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rPr>
          <w:rFonts w:hint="eastAsia"/>
        </w:rPr>
        <w:t xml:space="preserve">第06章</w:t>
      </w:r>
      <w:r>
        <w:t xml:space="preserve"> </w:t>
      </w:r>
      <w:r>
        <w:rPr>
          <w:rFonts w:hint="eastAsia"/>
        </w:rPr>
        <w:t xml:space="preserve">时间序列分析和预测</w:t>
      </w:r>
    </w:p>
    <w:bookmarkStart w:id="24" w:name="时间序列及其分解"/>
    <w:p>
      <w:pPr>
        <w:pStyle w:val="Heading1"/>
      </w:pPr>
      <w:r>
        <w:t xml:space="preserve">6.1 </w:t>
      </w:r>
      <w:r>
        <w:rPr>
          <w:rFonts w:hint="eastAsia"/>
        </w:rPr>
        <w:t xml:space="preserve">时间序列及其分解</w:t>
      </w:r>
    </w:p>
    <w:bookmarkStart w:id="20" w:name="时间序列的概念"/>
    <w:p>
      <w:pPr>
        <w:pStyle w:val="Heading2"/>
      </w:pPr>
      <w:r>
        <w:rPr>
          <w:rFonts w:hint="eastAsia"/>
        </w:rPr>
        <w:t xml:space="preserve">时间序列的概念</w:t>
      </w:r>
    </w:p>
    <w:p>
      <w:pPr>
        <w:pStyle w:val="FirstParagraph"/>
      </w:pPr>
      <w:r>
        <w:rPr>
          <w:rFonts w:hint="eastAsia"/>
          <w:b/>
          <w:bCs/>
        </w:rPr>
        <w:t xml:space="preserve">时间序列(times</w:t>
      </w:r>
      <w:r>
        <w:rPr>
          <w:b/>
          <w:bCs/>
        </w:rPr>
        <w:t xml:space="preserve"> series)</w:t>
      </w:r>
      <w:r>
        <w:rPr>
          <w:rFonts w:hint="eastAsia"/>
        </w:rPr>
        <w:t xml:space="preserve">：</w:t>
      </w:r>
      <w:r>
        <w:t xml:space="preserve"> </w:t>
      </w:r>
      <w:r>
        <w:t xml:space="preserve">- </w:t>
      </w:r>
      <w:r>
        <w:rPr>
          <w:rFonts w:hint="eastAsia"/>
        </w:rPr>
        <w:t xml:space="preserve">同一现象在不同时间上的相继观察值排列而成的数列</w:t>
      </w:r>
      <w:r>
        <w:t xml:space="preserve"> </w:t>
      </w:r>
      <w:r>
        <w:t xml:space="preserve">- </w:t>
      </w:r>
      <w:r>
        <w:rPr>
          <w:rFonts w:hint="eastAsia"/>
        </w:rPr>
        <w:t xml:space="preserve">形式上由现象所属的时间和现象在不同时间上的观察值两部分组成</w:t>
      </w:r>
      <w:r>
        <w:t xml:space="preserve"> </w:t>
      </w:r>
      <w:r>
        <w:t xml:space="preserve">- </w:t>
      </w:r>
      <w:r>
        <w:rPr>
          <w:rFonts w:hint="eastAsia"/>
        </w:rPr>
        <w:t xml:space="preserve">排列的时间可以是年份、季度、月份或其他任何时间形式</w:t>
      </w:r>
    </w:p>
    <w:bookmarkEnd w:id="20"/>
    <w:bookmarkStart w:id="21" w:name="时间序列的分类"/>
    <w:p>
      <w:pPr>
        <w:pStyle w:val="Heading2"/>
      </w:pPr>
      <w:r>
        <w:rPr>
          <w:rFonts w:hint="eastAsia"/>
        </w:rPr>
        <w:t xml:space="preserve">时间序列的分类</w:t>
      </w:r>
    </w:p>
    <w:p>
      <w:pPr>
        <w:pStyle w:val="FirstParagraph"/>
      </w:pPr>
      <w:r>
        <w:rPr>
          <w:rFonts w:hint="eastAsia"/>
          <w:b/>
          <w:bCs/>
        </w:rPr>
        <w:t xml:space="preserve">平稳序列(stationary</w:t>
      </w:r>
      <w:r>
        <w:rPr>
          <w:b/>
          <w:bCs/>
        </w:rPr>
        <w:t xml:space="preserve"> series)</w:t>
      </w:r>
      <w:r>
        <w:rPr>
          <w:rFonts w:hint="eastAsia"/>
        </w:rPr>
        <w:t xml:space="preserve">：</w:t>
      </w:r>
      <w:r>
        <w:t xml:space="preserve"> </w:t>
      </w:r>
      <w:r>
        <w:t xml:space="preserve">- </w:t>
      </w:r>
      <w:r>
        <w:rPr>
          <w:rFonts w:hint="eastAsia"/>
        </w:rPr>
        <w:t xml:space="preserve">基本上不存在趋势的序列，各观察值基本上在某个固定的水平上波动</w:t>
      </w:r>
      <w:r>
        <w:t xml:space="preserve"> </w:t>
      </w:r>
      <w:r>
        <w:t xml:space="preserve">- </w:t>
      </w:r>
      <w:r>
        <w:rPr>
          <w:rFonts w:hint="eastAsia"/>
        </w:rPr>
        <w:t xml:space="preserve">或虽有波动，但并不存在某种规律，而其波动可以看成是随机的</w:t>
      </w:r>
    </w:p>
    <w:p>
      <w:pPr>
        <w:pStyle w:val="BodyText"/>
      </w:pPr>
      <w:r>
        <w:rPr>
          <w:rFonts w:hint="eastAsia"/>
          <w:b/>
          <w:bCs/>
        </w:rPr>
        <w:t xml:space="preserve">非平稳序列</w:t>
      </w:r>
      <w:r>
        <w:rPr>
          <w:b/>
          <w:bCs/>
        </w:rPr>
        <w:t xml:space="preserve"> (non-stationary series)</w:t>
      </w:r>
      <w:r>
        <w:rPr>
          <w:rFonts w:hint="eastAsia"/>
        </w:rPr>
        <w:t xml:space="preserve">：</w:t>
      </w:r>
      <w:r>
        <w:t xml:space="preserve"> </w:t>
      </w:r>
      <w:r>
        <w:t xml:space="preserve">- </w:t>
      </w:r>
      <w:r>
        <w:rPr>
          <w:rFonts w:hint="eastAsia"/>
        </w:rPr>
        <w:t xml:space="preserve">有趋势的序列，包括线性的或非线性的趋势</w:t>
      </w:r>
      <w:r>
        <w:t xml:space="preserve"> </w:t>
      </w:r>
      <w:r>
        <w:t xml:space="preserve">- </w:t>
      </w:r>
      <w:r>
        <w:rPr>
          <w:rFonts w:hint="eastAsia"/>
        </w:rPr>
        <w:t xml:space="preserve">有趋势、季节性和周期性的复合型序列</w:t>
      </w:r>
    </w:p>
    <w:bookmarkEnd w:id="21"/>
    <w:bookmarkStart w:id="22" w:name="时间序列的成分"/>
    <w:p>
      <w:pPr>
        <w:pStyle w:val="Heading2"/>
      </w:pPr>
      <w:r>
        <w:rPr>
          <w:rFonts w:hint="eastAsia"/>
        </w:rPr>
        <w:t xml:space="preserve">时间序列的成分</w:t>
      </w:r>
    </w:p>
    <w:p>
      <w:pPr>
        <w:pStyle w:val="Compact"/>
        <w:numPr>
          <w:ilvl w:val="0"/>
          <w:numId w:val="1001"/>
        </w:numPr>
      </w:pPr>
      <w:r>
        <w:rPr>
          <w:rFonts w:hint="eastAsia"/>
          <w:b/>
          <w:bCs/>
        </w:rPr>
        <w:t xml:space="preserve">趋势</w:t>
      </w:r>
      <w:r>
        <w:rPr>
          <w:rFonts w:hint="eastAsia"/>
        </w:rPr>
        <w:t xml:space="preserve">(trend)：持续向上或持续下降的状态或规律</w:t>
      </w:r>
    </w:p>
    <w:p>
      <w:pPr>
        <w:pStyle w:val="Compact"/>
        <w:numPr>
          <w:ilvl w:val="0"/>
          <w:numId w:val="1001"/>
        </w:numPr>
      </w:pPr>
      <w:r>
        <w:rPr>
          <w:rFonts w:hint="eastAsia"/>
          <w:b/>
          <w:bCs/>
        </w:rPr>
        <w:t xml:space="preserve">季节性</w:t>
      </w:r>
      <w:r>
        <w:rPr>
          <w:rFonts w:hint="eastAsia"/>
        </w:rPr>
        <w:t xml:space="preserve">(seasonality)：也称季节变动(Seasonal</w:t>
      </w:r>
      <w:r>
        <w:t xml:space="preserve"> </w:t>
      </w:r>
      <w:r>
        <w:rPr>
          <w:rFonts w:hint="eastAsia"/>
        </w:rPr>
        <w:t xml:space="preserve">fluctuation)，时间序列在一年内重复出现的周期性波动</w:t>
      </w:r>
    </w:p>
    <w:p>
      <w:pPr>
        <w:pStyle w:val="Compact"/>
        <w:numPr>
          <w:ilvl w:val="0"/>
          <w:numId w:val="1001"/>
        </w:numPr>
      </w:pPr>
      <w:r>
        <w:rPr>
          <w:rFonts w:hint="eastAsia"/>
          <w:b/>
          <w:bCs/>
        </w:rPr>
        <w:t xml:space="preserve">周期性</w:t>
      </w:r>
      <w:r>
        <w:rPr>
          <w:rFonts w:hint="eastAsia"/>
        </w:rPr>
        <w:t xml:space="preserve">(cyclity)：也称循环波动(Cyclical</w:t>
      </w:r>
      <w:r>
        <w:t xml:space="preserve"> </w:t>
      </w:r>
      <w:r>
        <w:rPr>
          <w:rFonts w:hint="eastAsia"/>
        </w:rPr>
        <w:t xml:space="preserve">fluctuation)，围绕长期趋势的一种波浪形或振荡式变动</w:t>
      </w:r>
    </w:p>
    <w:p>
      <w:pPr>
        <w:pStyle w:val="Compact"/>
        <w:numPr>
          <w:ilvl w:val="0"/>
          <w:numId w:val="1001"/>
        </w:numPr>
      </w:pPr>
      <w:r>
        <w:rPr>
          <w:rFonts w:hint="eastAsia"/>
          <w:b/>
          <w:bCs/>
        </w:rPr>
        <w:t xml:space="preserve">随机性</w:t>
      </w:r>
      <w:r>
        <w:rPr>
          <w:rFonts w:hint="eastAsia"/>
        </w:rPr>
        <w:t xml:space="preserve">(random)：也称不规则波动(Irregular</w:t>
      </w:r>
      <w:r>
        <w:t xml:space="preserve"> </w:t>
      </w:r>
      <w:r>
        <w:rPr>
          <w:rFonts w:hint="eastAsia"/>
        </w:rPr>
        <w:t xml:space="preserve">variations)，除去趋势、周期性和季节性之后的偶然性波动</w:t>
      </w:r>
    </w:p>
    <w:bookmarkEnd w:id="22"/>
    <w:bookmarkStart w:id="23" w:name="时间序列成分的分解"/>
    <w:p>
      <w:pPr>
        <w:pStyle w:val="Heading2"/>
      </w:pPr>
      <w:r>
        <w:rPr>
          <w:rFonts w:hint="eastAsia"/>
        </w:rPr>
        <w:t xml:space="preserve">时间序列成分的分解</w:t>
      </w:r>
    </w:p>
    <w:p>
      <w:pPr>
        <w:pStyle w:val="FirstParagraph"/>
      </w:pPr>
      <w:r>
        <w:rPr>
          <w:rFonts w:hint="eastAsia"/>
        </w:rPr>
        <w:t xml:space="preserve">成分分解的一般化公式：</w:t>
      </w:r>
    </w:p>
    <w:p>
      <w:pPr>
        <w:pStyle w:val="BodyText"/>
      </w:pPr>
      <m:oMathPara>
        <m:oMathParaPr>
          <m:jc m:val="center"/>
        </m:oMathParaPr>
        <m:oMath>
          <m:m>
            <m:mPr>
              <m:baseJc m:val="center"/>
              <m:plcHide m:val="on"/>
              <m:mcs>
                <m:mc>
                  <m:mcPr>
                    <m:mcJc m:val="right"/>
                    <m:count m:val="1"/>
                  </m:mcPr>
                </m:mc>
              </m:mcs>
            </m:mPr>
            <m:mr>
              <m:e>
                <m:sSub>
                  <m:e>
                    <m:r>
                      <m:rPr>
                        <m:sty m:val="p"/>
                      </m:rPr>
                      <m:t>Y</m:t>
                    </m:r>
                  </m:e>
                  <m:sub>
                    <m:r>
                      <m:rPr>
                        <m:sty m:val="p"/>
                      </m:rPr>
                      <m:t>t</m:t>
                    </m:r>
                  </m:sub>
                </m:sSub>
                <m:r>
                  <m:rPr>
                    <m:sty m:val="p"/>
                  </m:rPr>
                  <m:t>=</m:t>
                </m:r>
                <m:r>
                  <m:rPr>
                    <m:sty m:val="p"/>
                  </m:rPr>
                  <m:t>f</m:t>
                </m:r>
                <m:d>
                  <m:dPr>
                    <m:begChr m:val="("/>
                    <m:endChr m:val=")"/>
                    <m:sepChr m:val=""/>
                    <m:grow/>
                  </m:dPr>
                  <m:e>
                    <m:sSub>
                      <m:e>
                        <m:r>
                          <m:rPr>
                            <m:sty m:val="p"/>
                          </m:rPr>
                          <m:t>T</m:t>
                        </m:r>
                      </m:e>
                      <m:sub>
                        <m:r>
                          <m:rPr>
                            <m:sty m:val="p"/>
                          </m:rPr>
                          <m:t>t</m:t>
                        </m:r>
                      </m:sub>
                    </m:sSub>
                    <m:r>
                      <m:rPr>
                        <m:sty m:val="p"/>
                      </m:rPr>
                      <m:t>,</m:t>
                    </m:r>
                    <m:sSub>
                      <m:e>
                        <m:r>
                          <m:rPr>
                            <m:sty m:val="p"/>
                          </m:rPr>
                          <m:t>S</m:t>
                        </m:r>
                      </m:e>
                      <m:sub>
                        <m:r>
                          <m:rPr>
                            <m:sty m:val="p"/>
                          </m:rPr>
                          <m:t>t</m:t>
                        </m:r>
                      </m:sub>
                    </m:sSub>
                    <m:r>
                      <m:rPr>
                        <m:sty m:val="p"/>
                      </m:rPr>
                      <m:t>,</m:t>
                    </m:r>
                    <m:sSub>
                      <m:e>
                        <m:r>
                          <m:rPr>
                            <m:sty m:val="p"/>
                          </m:rPr>
                          <m:t>C</m:t>
                        </m:r>
                      </m:e>
                      <m:sub>
                        <m:r>
                          <m:rPr>
                            <m:sty m:val="p"/>
                          </m:rPr>
                          <m:t>t</m:t>
                        </m:r>
                      </m:sub>
                    </m:sSub>
                    <m:r>
                      <m:rPr>
                        <m:sty m:val="p"/>
                      </m:rPr>
                      <m:t>,</m:t>
                    </m:r>
                    <m:sSub>
                      <m:e>
                        <m:r>
                          <m:t>I</m:t>
                        </m:r>
                      </m:e>
                      <m:sub>
                        <m:r>
                          <m:t>t</m:t>
                        </m:r>
                      </m:sub>
                    </m:sSub>
                  </m:e>
                </m:d>
              </m:e>
            </m:mr>
          </m:m>
        </m:oMath>
      </m:oMathPara>
    </w:p>
    <w:p>
      <w:pPr>
        <w:pStyle w:val="FirstParagraph"/>
      </w:pPr>
      <w:r>
        <w:rPr>
          <w:rFonts w:hint="eastAsia"/>
        </w:rPr>
        <w:t xml:space="preserve">加法模型：</w:t>
      </w:r>
    </w:p>
    <w:p>
      <w:pPr>
        <w:pStyle w:val="BodyText"/>
      </w:pPr>
      <m:oMathPara>
        <m:oMathParaPr>
          <m:jc m:val="center"/>
        </m:oMathParaPr>
        <m:oMath>
          <m:m>
            <m:mPr>
              <m:baseJc m:val="center"/>
              <m:plcHide m:val="on"/>
              <m:mcs>
                <m:mc>
                  <m:mcPr>
                    <m:mcJc m:val="right"/>
                    <m:count m:val="1"/>
                  </m:mcPr>
                </m:mc>
              </m:mcs>
            </m:mPr>
            <m:mr>
              <m:e>
                <m:sSub>
                  <m:e>
                    <m:r>
                      <m:rPr>
                        <m:sty m:val="p"/>
                      </m:rPr>
                      <m:t>Y</m:t>
                    </m:r>
                  </m:e>
                  <m:sub>
                    <m:r>
                      <m:rPr>
                        <m:sty m:val="p"/>
                      </m:rPr>
                      <m:t>t</m:t>
                    </m:r>
                  </m:sub>
                </m:sSub>
                <m:r>
                  <m:rPr>
                    <m:sty m:val="p"/>
                  </m:rPr>
                  <m:t>=</m:t>
                </m:r>
                <m:d>
                  <m:dPr>
                    <m:begChr m:val="("/>
                    <m:endChr m:val=")"/>
                    <m:sepChr m:val=""/>
                    <m:grow/>
                  </m:dPr>
                  <m:e>
                    <m:sSub>
                      <m:e>
                        <m:r>
                          <m:rPr>
                            <m:sty m:val="p"/>
                          </m:rPr>
                          <m:t>T</m:t>
                        </m:r>
                      </m:e>
                      <m:sub>
                        <m:r>
                          <m:rPr>
                            <m:sty m:val="p"/>
                          </m:rPr>
                          <m:t>t</m:t>
                        </m:r>
                      </m:sub>
                    </m:sSub>
                    <m:r>
                      <m:rPr>
                        <m:sty m:val="p"/>
                      </m:rPr>
                      <m:t>+</m:t>
                    </m:r>
                    <m:sSub>
                      <m:e>
                        <m:r>
                          <m:rPr>
                            <m:sty m:val="p"/>
                          </m:rPr>
                          <m:t>S</m:t>
                        </m:r>
                      </m:e>
                      <m:sub>
                        <m:r>
                          <m:rPr>
                            <m:sty m:val="p"/>
                          </m:rPr>
                          <m:t>t</m:t>
                        </m:r>
                      </m:sub>
                    </m:sSub>
                    <m:r>
                      <m:rPr>
                        <m:sty m:val="p"/>
                      </m:rPr>
                      <m:t>+</m:t>
                    </m:r>
                    <m:sSub>
                      <m:e>
                        <m:r>
                          <m:rPr>
                            <m:sty m:val="p"/>
                          </m:rPr>
                          <m:t>C</m:t>
                        </m:r>
                      </m:e>
                      <m:sub>
                        <m:r>
                          <m:rPr>
                            <m:sty m:val="p"/>
                          </m:rPr>
                          <m:t>t</m:t>
                        </m:r>
                      </m:sub>
                    </m:sSub>
                    <m:r>
                      <m:rPr>
                        <m:sty m:val="p"/>
                      </m:rPr>
                      <m:t>+</m:t>
                    </m:r>
                    <m:sSub>
                      <m:e>
                        <m:r>
                          <m:t>I</m:t>
                        </m:r>
                      </m:e>
                      <m:sub>
                        <m:r>
                          <m:t>t</m:t>
                        </m:r>
                      </m:sub>
                    </m:sSub>
                  </m:e>
                </m:d>
              </m:e>
            </m:mr>
          </m:m>
        </m:oMath>
      </m:oMathPara>
    </w:p>
    <w:p>
      <w:pPr>
        <w:pStyle w:val="FirstParagraph"/>
      </w:pPr>
      <w:r>
        <w:rPr>
          <w:rFonts w:hint="eastAsia"/>
        </w:rPr>
        <w:t xml:space="preserve">乘法模型：</w:t>
      </w:r>
    </w:p>
    <w:p>
      <w:pPr>
        <w:pStyle w:val="BodyText"/>
      </w:pPr>
      <m:oMathPara>
        <m:oMathParaPr>
          <m:jc m:val="center"/>
        </m:oMathParaPr>
        <m:oMath>
          <m:m>
            <m:mPr>
              <m:baseJc m:val="center"/>
              <m:plcHide m:val="on"/>
              <m:mcs>
                <m:mc>
                  <m:mcPr>
                    <m:mcJc m:val="right"/>
                    <m:count m:val="1"/>
                  </m:mcPr>
                </m:mc>
                <m:mc>
                  <m:mcPr>
                    <m:mcJc m:val="left"/>
                    <m:count m:val="1"/>
                  </m:mcPr>
                </m:mc>
              </m:mcs>
            </m:mPr>
            <m:mr>
              <m:e>
                <m:sSub>
                  <m:e>
                    <m:r>
                      <m:rPr>
                        <m:sty m:val="p"/>
                      </m:rPr>
                      <m:t>Y</m:t>
                    </m:r>
                  </m:e>
                  <m:sub>
                    <m:r>
                      <m:rPr>
                        <m:sty m:val="p"/>
                      </m:rPr>
                      <m:t>t</m:t>
                    </m:r>
                  </m:sub>
                </m:sSub>
              </m:e>
              <m:e>
                <m:r>
                  <m:rPr>
                    <m:sty m:val="p"/>
                  </m:rPr>
                  <m:t>=</m:t>
                </m:r>
                <m:d>
                  <m:dPr>
                    <m:begChr m:val="("/>
                    <m:endChr m:val=")"/>
                    <m:sepChr m:val=""/>
                    <m:grow/>
                  </m:dPr>
                  <m:e>
                    <m:sSub>
                      <m:e>
                        <m:r>
                          <m:rPr>
                            <m:sty m:val="p"/>
                          </m:rPr>
                          <m:t>T</m:t>
                        </m:r>
                      </m:e>
                      <m:sub>
                        <m:r>
                          <m:rPr>
                            <m:sty m:val="p"/>
                          </m:rPr>
                          <m:t>t</m:t>
                        </m:r>
                      </m:sub>
                    </m:sSub>
                    <m:r>
                      <m:rPr>
                        <m:sty m:val="p"/>
                      </m:rPr>
                      <m:t>×</m:t>
                    </m:r>
                    <m:sSub>
                      <m:e>
                        <m:r>
                          <m:rPr>
                            <m:sty m:val="p"/>
                          </m:rPr>
                          <m:t>S</m:t>
                        </m:r>
                      </m:e>
                      <m:sub>
                        <m:r>
                          <m:rPr>
                            <m:sty m:val="p"/>
                          </m:rPr>
                          <m:t>t</m:t>
                        </m:r>
                      </m:sub>
                    </m:sSub>
                    <m:r>
                      <m:rPr>
                        <m:sty m:val="p"/>
                      </m:rPr>
                      <m:t>×</m:t>
                    </m:r>
                    <m:sSub>
                      <m:e>
                        <m:r>
                          <m:rPr>
                            <m:sty m:val="p"/>
                          </m:rPr>
                          <m:t>C</m:t>
                        </m:r>
                      </m:e>
                      <m:sub>
                        <m:r>
                          <m:rPr>
                            <m:sty m:val="p"/>
                          </m:rPr>
                          <m:t>t</m:t>
                        </m:r>
                      </m:sub>
                    </m:sSub>
                    <m:r>
                      <m:rPr>
                        <m:sty m:val="p"/>
                      </m:rPr>
                      <m:t>×</m:t>
                    </m:r>
                    <m:sSub>
                      <m:e>
                        <m:r>
                          <m:t>I</m:t>
                        </m:r>
                      </m:e>
                      <m:sub>
                        <m:r>
                          <m:t>t</m:t>
                        </m:r>
                      </m:sub>
                    </m:sSub>
                  </m:e>
                </m:d>
              </m:e>
            </m:mr>
            <m:mr>
              <m:e>
                <m:r>
                  <m:t>l</m:t>
                </m:r>
                <m:r>
                  <m:t>o</m:t>
                </m:r>
                <m:r>
                  <m:t>g</m:t>
                </m:r>
                <m:d>
                  <m:dPr>
                    <m:begChr m:val="("/>
                    <m:endChr m:val=")"/>
                    <m:sepChr m:val=""/>
                    <m:grow/>
                  </m:dPr>
                  <m:e>
                    <m:sSub>
                      <m:e>
                        <m:r>
                          <m:t>Y</m:t>
                        </m:r>
                      </m:e>
                      <m:sub>
                        <m:r>
                          <m:t>t</m:t>
                        </m:r>
                      </m:sub>
                    </m:sSub>
                  </m:e>
                </m:d>
              </m:e>
              <m:e>
                <m:r>
                  <m:rPr>
                    <m:sty m:val="p"/>
                  </m:rPr>
                  <m:t>=</m:t>
                </m:r>
                <m:r>
                  <m:t>l</m:t>
                </m:r>
                <m:r>
                  <m:t>o</m:t>
                </m:r>
                <m:r>
                  <m:t>g</m:t>
                </m:r>
                <m:d>
                  <m:dPr>
                    <m:begChr m:val="("/>
                    <m:endChr m:val=")"/>
                    <m:sepChr m:val=""/>
                    <m:grow/>
                  </m:dPr>
                  <m:e>
                    <m:sSub>
                      <m:e>
                        <m:r>
                          <m:t>T</m:t>
                        </m:r>
                      </m:e>
                      <m:sub>
                        <m:r>
                          <m:t>t</m:t>
                        </m:r>
                      </m:sub>
                    </m:sSub>
                  </m:e>
                </m:d>
                <m:r>
                  <m:rPr>
                    <m:sty m:val="p"/>
                  </m:rPr>
                  <m:t>+</m:t>
                </m:r>
                <m:r>
                  <m:t>l</m:t>
                </m:r>
                <m:r>
                  <m:t>o</m:t>
                </m:r>
                <m:r>
                  <m:t>g</m:t>
                </m:r>
                <m:d>
                  <m:dPr>
                    <m:begChr m:val="("/>
                    <m:endChr m:val=")"/>
                    <m:sepChr m:val=""/>
                    <m:grow/>
                  </m:dPr>
                  <m:e>
                    <m:sSub>
                      <m:e>
                        <m:r>
                          <m:t>S</m:t>
                        </m:r>
                      </m:e>
                      <m:sub>
                        <m:r>
                          <m:t>t</m:t>
                        </m:r>
                      </m:sub>
                    </m:sSub>
                  </m:e>
                </m:d>
                <m:r>
                  <m:rPr>
                    <m:sty m:val="p"/>
                  </m:rPr>
                  <m:t>+</m:t>
                </m:r>
                <m:r>
                  <m:t>l</m:t>
                </m:r>
                <m:r>
                  <m:t>o</m:t>
                </m:r>
                <m:r>
                  <m:t>g</m:t>
                </m:r>
                <m:d>
                  <m:dPr>
                    <m:begChr m:val="("/>
                    <m:endChr m:val=")"/>
                    <m:sepChr m:val=""/>
                    <m:grow/>
                  </m:dPr>
                  <m:e>
                    <m:sSub>
                      <m:e>
                        <m:r>
                          <m:t>C</m:t>
                        </m:r>
                      </m:e>
                      <m:sub>
                        <m:r>
                          <m:t>t</m:t>
                        </m:r>
                      </m:sub>
                    </m:sSub>
                  </m:e>
                </m:d>
                <m:r>
                  <m:rPr>
                    <m:sty m:val="p"/>
                  </m:rPr>
                  <m:t>+</m:t>
                </m:r>
                <m:r>
                  <m:t>l</m:t>
                </m:r>
                <m:r>
                  <m:t>o</m:t>
                </m:r>
                <m:r>
                  <m:t>g</m:t>
                </m:r>
                <m:r>
                  <m:rPr>
                    <m:sty m:val="p"/>
                  </m:rPr>
                  <m:t>(</m:t>
                </m:r>
                <m:sSub>
                  <m:e>
                    <m:r>
                      <m:t>I</m:t>
                    </m:r>
                  </m:e>
                  <m:sub>
                    <m:r>
                      <m:t>t</m:t>
                    </m:r>
                  </m:sub>
                </m:sSub>
                <m:r>
                  <m:rPr>
                    <m:sty m:val="p"/>
                  </m:rPr>
                  <m:t>）</m:t>
                </m:r>
              </m:e>
            </m:mr>
          </m:m>
        </m:oMath>
      </m:oMathPara>
    </w:p>
    <w:bookmarkEnd w:id="23"/>
    <w:bookmarkEnd w:id="24"/>
    <w:bookmarkStart w:id="30" w:name="时间序列的描述性分析"/>
    <w:p>
      <w:pPr>
        <w:pStyle w:val="Heading1"/>
      </w:pPr>
      <w:r>
        <w:t xml:space="preserve">6.2 </w:t>
      </w:r>
      <w:r>
        <w:rPr>
          <w:rFonts w:hint="eastAsia"/>
        </w:rPr>
        <w:t xml:space="preserve">时间序列的描述性分析</w:t>
      </w:r>
    </w:p>
    <w:bookmarkStart w:id="25" w:name="发展速度"/>
    <w:p>
      <w:pPr>
        <w:pStyle w:val="Heading2"/>
      </w:pPr>
      <w:r>
        <w:rPr>
          <w:rFonts w:hint="eastAsia"/>
        </w:rPr>
        <w:t xml:space="preserve">发展速度</w:t>
      </w:r>
    </w:p>
    <w:p>
      <w:pPr>
        <w:pStyle w:val="FirstParagraph"/>
      </w:pPr>
      <w:r>
        <w:rPr>
          <w:rFonts w:hint="eastAsia"/>
          <w:b/>
          <w:bCs/>
        </w:rPr>
        <w:t xml:space="preserve">发展速度</w:t>
      </w:r>
      <w:r>
        <w:rPr>
          <w:rFonts w:hint="eastAsia"/>
        </w:rPr>
        <w:t xml:space="preserve">：反映社会经济现象发展程度的动态相对指标。根据基准组固定方式的不同，可以分为：</w:t>
      </w:r>
    </w:p>
    <w:p>
      <w:pPr>
        <w:pStyle w:val="Compact"/>
        <w:numPr>
          <w:ilvl w:val="0"/>
          <w:numId w:val="1002"/>
        </w:numPr>
      </w:pPr>
      <w:r>
        <w:rPr>
          <w:rFonts w:hint="eastAsia"/>
          <w:b/>
          <w:bCs/>
        </w:rPr>
        <w:t xml:space="preserve">定基发展速度</w:t>
      </w:r>
      <w:r>
        <w:rPr>
          <w:rFonts w:hint="eastAsia"/>
        </w:rPr>
        <w:t xml:space="preserve">：</w:t>
      </w:r>
    </w:p>
    <w:p>
      <w:pPr>
        <w:pStyle w:val="FirstParagraph"/>
      </w:pPr>
      <m:oMathPara>
        <m:oMathParaPr>
          <m:jc m:val="center"/>
        </m:oMathParaPr>
        <m:oMath>
          <m:m>
            <m:mPr>
              <m:baseJc m:val="center"/>
              <m:plcHide m:val="on"/>
              <m:mcs>
                <m:mc>
                  <m:mcPr>
                    <m:mcJc m:val="right"/>
                    <m:count m:val="1"/>
                  </m:mcPr>
                </m:mc>
              </m:mcs>
            </m:mPr>
            <m:mr>
              <m:e>
                <m:sSub>
                  <m:e>
                    <m:r>
                      <m:t>D</m:t>
                    </m:r>
                  </m:e>
                  <m:sub>
                    <m:r>
                      <m:t>t</m:t>
                    </m:r>
                  </m:sub>
                </m:sSub>
                <m:r>
                  <m:rPr>
                    <m:sty m:val="p"/>
                  </m:rPr>
                  <m:t>=</m:t>
                </m:r>
                <m:f>
                  <m:fPr>
                    <m:type m:val="bar"/>
                  </m:fPr>
                  <m:num>
                    <m:sSub>
                      <m:e>
                        <m:r>
                          <m:t>Y</m:t>
                        </m:r>
                      </m:e>
                      <m:sub>
                        <m:r>
                          <m:t>t</m:t>
                        </m:r>
                      </m:sub>
                    </m:sSub>
                  </m:num>
                  <m:den>
                    <m:sSub>
                      <m:e>
                        <m:r>
                          <m:t>Y</m:t>
                        </m:r>
                      </m:e>
                      <m:sub>
                        <m:r>
                          <m:t>f</m:t>
                        </m:r>
                      </m:sub>
                    </m:sSub>
                  </m:den>
                </m:f>
                <m:r>
                  <m:t> </m:t>
                </m:r>
                <m:d>
                  <m:dPr>
                    <m:begChr m:val="("/>
                    <m:endChr m:val=")"/>
                    <m:sepChr m:val=""/>
                    <m:grow/>
                  </m:dPr>
                  <m:e>
                    <m:r>
                      <m:t>t</m:t>
                    </m:r>
                    <m:r>
                      <m:rPr>
                        <m:sty m:val="p"/>
                      </m:rPr>
                      <m:t>=</m:t>
                    </m:r>
                    <m:r>
                      <m:t>1</m:t>
                    </m:r>
                    <m:r>
                      <m:rPr>
                        <m:sty m:val="p"/>
                      </m:rPr>
                      <m:t>,</m:t>
                    </m:r>
                    <m:r>
                      <m:t>2</m:t>
                    </m:r>
                    <m:r>
                      <m:rPr>
                        <m:sty m:val="p"/>
                      </m:rPr>
                      <m:t>,</m:t>
                    </m:r>
                    <m:r>
                      <m:rPr>
                        <m:sty m:val="p"/>
                      </m:rPr>
                      <m:t>⋯</m:t>
                    </m:r>
                    <m:r>
                      <m:rPr>
                        <m:sty m:val="p"/>
                      </m:rPr>
                      <m:t>,</m:t>
                    </m:r>
                    <m:r>
                      <m:t>T</m:t>
                    </m:r>
                  </m:e>
                </m:d>
              </m:e>
            </m:mr>
          </m:m>
        </m:oMath>
      </m:oMathPara>
    </w:p>
    <w:p>
      <w:pPr>
        <w:pStyle w:val="BlockText"/>
      </w:pPr>
      <w:r>
        <w:rPr>
          <w:rFonts w:hint="eastAsia"/>
        </w:rPr>
        <w:t xml:space="preserve">其中基期固定在第</w:t>
      </w:r>
      <m:oMath>
        <m:r>
          <m:t>f</m:t>
        </m:r>
        <m:d>
          <m:dPr>
            <m:begChr m:val="("/>
            <m:endChr m:val=")"/>
            <m:sepChr m:val=""/>
            <m:grow/>
          </m:dPr>
          <m:e>
            <m:r>
              <m:t>f</m:t>
            </m:r>
            <m:r>
              <m:rPr>
                <m:sty m:val="p"/>
              </m:rPr>
              <m:t>∈</m:t>
            </m:r>
            <m:r>
              <m:t>1</m:t>
            </m:r>
            <m:r>
              <m:rPr>
                <m:sty m:val="p"/>
              </m:rPr>
              <m:t>,</m:t>
            </m:r>
            <m:r>
              <m:t>2</m:t>
            </m:r>
            <m:r>
              <m:rPr>
                <m:sty m:val="p"/>
              </m:rPr>
              <m:t>,</m:t>
            </m:r>
            <m:r>
              <m:rPr>
                <m:sty m:val="p"/>
              </m:rPr>
              <m:t>⋯</m:t>
            </m:r>
            <m:r>
              <m:rPr>
                <m:sty m:val="p"/>
              </m:rPr>
              <m:t>,</m:t>
            </m:r>
            <m:r>
              <m:t>T</m:t>
            </m:r>
          </m:e>
        </m:d>
      </m:oMath>
      <w:r>
        <w:rPr>
          <w:rFonts w:hint="eastAsia"/>
        </w:rPr>
        <w:t xml:space="preserve">期。</w:t>
      </w:r>
    </w:p>
    <w:p>
      <w:pPr>
        <w:pStyle w:val="Compact"/>
        <w:numPr>
          <w:ilvl w:val="0"/>
          <w:numId w:val="1003"/>
        </w:numPr>
      </w:pPr>
      <w:r>
        <w:rPr>
          <w:rFonts w:hint="eastAsia"/>
          <w:b/>
          <w:bCs/>
        </w:rPr>
        <w:t xml:space="preserve">环比发展速度</w:t>
      </w:r>
      <w:r>
        <w:rPr>
          <w:rFonts w:hint="eastAsia"/>
        </w:rPr>
        <w:t xml:space="preserve">：</w:t>
      </w:r>
    </w:p>
    <w:p>
      <w:pPr>
        <w:pStyle w:val="FirstParagraph"/>
      </w:pPr>
      <m:oMathPara>
        <m:oMathParaPr>
          <m:jc m:val="center"/>
        </m:oMathParaPr>
        <m:oMath>
          <m:m>
            <m:mPr>
              <m:baseJc m:val="center"/>
              <m:plcHide m:val="on"/>
              <m:mcs>
                <m:mc>
                  <m:mcPr>
                    <m:mcJc m:val="right"/>
                    <m:count m:val="1"/>
                  </m:mcPr>
                </m:mc>
              </m:mcs>
            </m:mPr>
            <m:mr>
              <m:e>
                <m:sSub>
                  <m:e>
                    <m:r>
                      <m:t>D</m:t>
                    </m:r>
                  </m:e>
                  <m:sub>
                    <m:r>
                      <m:t>t</m:t>
                    </m:r>
                  </m:sub>
                </m:sSub>
                <m:r>
                  <m:rPr>
                    <m:sty m:val="p"/>
                  </m:rPr>
                  <m:t>=</m:t>
                </m:r>
                <m:f>
                  <m:fPr>
                    <m:type m:val="bar"/>
                  </m:fPr>
                  <m:num>
                    <m:sSub>
                      <m:e>
                        <m:r>
                          <m:t>Y</m:t>
                        </m:r>
                      </m:e>
                      <m:sub>
                        <m:r>
                          <m:t>t</m:t>
                        </m:r>
                      </m:sub>
                    </m:sSub>
                  </m:num>
                  <m:den>
                    <m:sSub>
                      <m:e>
                        <m:r>
                          <m:t>Y</m:t>
                        </m:r>
                      </m:e>
                      <m:sub>
                        <m:r>
                          <m:t>t</m:t>
                        </m:r>
                        <m:r>
                          <m:rPr>
                            <m:sty m:val="p"/>
                          </m:rPr>
                          <m:t>−</m:t>
                        </m:r>
                        <m:r>
                          <m:t>1</m:t>
                        </m:r>
                      </m:sub>
                    </m:sSub>
                  </m:den>
                </m:f>
                <m:r>
                  <m:t> </m:t>
                </m:r>
                <m:d>
                  <m:dPr>
                    <m:begChr m:val="("/>
                    <m:endChr m:val=")"/>
                    <m:sepChr m:val=""/>
                    <m:grow/>
                  </m:dPr>
                  <m:e>
                    <m:r>
                      <m:t>t</m:t>
                    </m:r>
                    <m:r>
                      <m:rPr>
                        <m:sty m:val="p"/>
                      </m:rPr>
                      <m:t>=</m:t>
                    </m:r>
                    <m:r>
                      <m:t>1</m:t>
                    </m:r>
                    <m:r>
                      <m:rPr>
                        <m:sty m:val="p"/>
                      </m:rPr>
                      <m:t>,</m:t>
                    </m:r>
                    <m:r>
                      <m:t>2</m:t>
                    </m:r>
                    <m:r>
                      <m:rPr>
                        <m:sty m:val="p"/>
                      </m:rPr>
                      <m:t>,</m:t>
                    </m:r>
                    <m:r>
                      <m:rPr>
                        <m:sty m:val="p"/>
                      </m:rPr>
                      <m:t>⋯</m:t>
                    </m:r>
                    <m:r>
                      <m:rPr>
                        <m:sty m:val="p"/>
                      </m:rPr>
                      <m:t>,</m:t>
                    </m:r>
                    <m:r>
                      <m:t>T</m:t>
                    </m:r>
                  </m:e>
                </m:d>
              </m:e>
            </m:mr>
          </m:m>
        </m:oMath>
      </m:oMathPara>
    </w:p>
    <w:p>
      <w:pPr>
        <w:pStyle w:val="BlockText"/>
      </w:pPr>
      <w:r>
        <w:rPr>
          <w:rFonts w:hint="eastAsia"/>
        </w:rPr>
        <w:t xml:space="preserve">二者关系：相应环比发展速度之积，等于定基发展速度。</w:t>
      </w:r>
      <m:oMath>
        <m:nary>
          <m:naryPr>
            <m:chr m:val="∏"/>
            <m:limLoc m:val="undOvr"/>
            <m:subHide m:val="off"/>
            <m:supHide m:val="off"/>
          </m:naryPr>
          <m:sub>
            <m:r>
              <m:t>t</m:t>
            </m:r>
            <m:r>
              <m:rPr>
                <m:sty m:val="p"/>
              </m:rPr>
              <m:t>=</m:t>
            </m:r>
            <m:r>
              <m:t>f</m:t>
            </m:r>
            <m:r>
              <m:rPr>
                <m:sty m:val="p"/>
              </m:rPr>
              <m:t>+</m:t>
            </m:r>
            <m:r>
              <m:t>1</m:t>
            </m:r>
          </m:sub>
          <m:sup>
            <m:r>
              <m:t>m</m:t>
            </m:r>
          </m:sup>
          <m:e>
            <m:d>
              <m:dPr>
                <m:begChr m:val="("/>
                <m:endChr m:val=")"/>
                <m:sepChr m:val=""/>
                <m:grow/>
              </m:dPr>
              <m:e>
                <m:f>
                  <m:fPr>
                    <m:type m:val="bar"/>
                  </m:fPr>
                  <m:num>
                    <m:sSub>
                      <m:e>
                        <m:r>
                          <m:t>Y</m:t>
                        </m:r>
                      </m:e>
                      <m:sub>
                        <m:r>
                          <m:t>t</m:t>
                        </m:r>
                      </m:sub>
                    </m:sSub>
                  </m:num>
                  <m:den>
                    <m:sSub>
                      <m:e>
                        <m:r>
                          <m:t>Y</m:t>
                        </m:r>
                      </m:e>
                      <m:sub>
                        <m:r>
                          <m:t>t</m:t>
                        </m:r>
                        <m:r>
                          <m:rPr>
                            <m:sty m:val="p"/>
                          </m:rPr>
                          <m:t>−</m:t>
                        </m:r>
                        <m:r>
                          <m:t>1</m:t>
                        </m:r>
                      </m:sub>
                    </m:sSub>
                  </m:den>
                </m:f>
              </m:e>
            </m:d>
          </m:e>
        </m:nary>
        <m:r>
          <m:rPr>
            <m:sty m:val="p"/>
          </m:rPr>
          <m:t>=</m:t>
        </m:r>
        <m:f>
          <m:fPr>
            <m:type m:val="bar"/>
          </m:fPr>
          <m:num>
            <m:sSub>
              <m:e>
                <m:r>
                  <m:t>Y</m:t>
                </m:r>
              </m:e>
              <m:sub>
                <m:r>
                  <m:t>m</m:t>
                </m:r>
              </m:sub>
            </m:sSub>
          </m:num>
          <m:den>
            <m:sSub>
              <m:e>
                <m:r>
                  <m:t>Y</m:t>
                </m:r>
              </m:e>
              <m:sub>
                <m:r>
                  <m:t>f</m:t>
                </m:r>
              </m:sub>
            </m:sSub>
          </m:den>
        </m:f>
      </m:oMath>
    </w:p>
    <w:bookmarkEnd w:id="25"/>
    <w:bookmarkStart w:id="26" w:name="增长率"/>
    <w:p>
      <w:pPr>
        <w:pStyle w:val="Heading2"/>
      </w:pPr>
      <w:r>
        <w:rPr>
          <w:rFonts w:hint="eastAsia"/>
        </w:rPr>
        <w:t xml:space="preserve">增长率</w:t>
      </w:r>
    </w:p>
    <w:p>
      <w:pPr>
        <w:pStyle w:val="FirstParagraph"/>
      </w:pPr>
      <w:r>
        <w:rPr>
          <w:rFonts w:hint="eastAsia"/>
          <w:b/>
          <w:bCs/>
        </w:rPr>
        <w:t xml:space="preserve">增长率(growth</w:t>
      </w:r>
      <w:r>
        <w:rPr>
          <w:b/>
          <w:bCs/>
        </w:rPr>
        <w:t xml:space="preserve"> rate)</w:t>
      </w:r>
      <w:r>
        <w:rPr>
          <w:rFonts w:hint="eastAsia"/>
        </w:rPr>
        <w:t xml:space="preserve">，也称</w:t>
      </w:r>
      <w:r>
        <w:rPr>
          <w:rFonts w:hint="eastAsia"/>
          <w:b/>
          <w:bCs/>
        </w:rPr>
        <w:t xml:space="preserve">增长速度</w:t>
      </w:r>
      <w:r>
        <w:rPr>
          <w:rFonts w:hint="eastAsia"/>
        </w:rPr>
        <w:t xml:space="preserve">，是报告期观测值与基期观测值之比减1，用百分比%表示。</w:t>
      </w:r>
    </w:p>
    <w:p>
      <w:pPr>
        <w:pStyle w:val="Compact"/>
        <w:numPr>
          <w:ilvl w:val="0"/>
          <w:numId w:val="1004"/>
        </w:numPr>
      </w:pPr>
      <w:r>
        <w:rPr>
          <w:rFonts w:hint="eastAsia"/>
        </w:rPr>
        <w:t xml:space="preserve">根据对比的基期不同，增长率可以分为</w:t>
      </w:r>
      <w:r>
        <w:rPr>
          <w:rFonts w:hint="eastAsia"/>
          <w:b/>
          <w:bCs/>
        </w:rPr>
        <w:t xml:space="preserve">环比增长率</w:t>
      </w:r>
      <w:r>
        <w:rPr>
          <w:rFonts w:hint="eastAsia"/>
        </w:rPr>
        <w:t xml:space="preserve">和</w:t>
      </w:r>
      <w:r>
        <w:rPr>
          <w:rFonts w:hint="eastAsia"/>
          <w:b/>
          <w:bCs/>
        </w:rPr>
        <w:t xml:space="preserve">定基增长率</w:t>
      </w:r>
    </w:p>
    <w:p>
      <w:pPr>
        <w:pStyle w:val="Compact"/>
        <w:numPr>
          <w:ilvl w:val="0"/>
          <w:numId w:val="1004"/>
        </w:numPr>
      </w:pPr>
      <w:r>
        <w:rPr>
          <w:rFonts w:hint="eastAsia"/>
        </w:rPr>
        <w:t xml:space="preserve">根据计算方法的不同，有一般增长率、平均增长率、年度化增长率</w:t>
      </w:r>
    </w:p>
    <w:bookmarkEnd w:id="26"/>
    <w:bookmarkStart w:id="27" w:name="环比增长率与定基增长率"/>
    <w:p>
      <w:pPr>
        <w:pStyle w:val="Heading2"/>
      </w:pPr>
      <w:r>
        <w:rPr>
          <w:rFonts w:hint="eastAsia"/>
        </w:rPr>
        <w:t xml:space="preserve">环比增长率与定基增长率</w:t>
      </w:r>
    </w:p>
    <w:p>
      <w:pPr>
        <w:pStyle w:val="FirstParagraph"/>
      </w:pPr>
      <w:r>
        <w:rPr>
          <w:rFonts w:hint="eastAsia"/>
          <w:b/>
          <w:bCs/>
        </w:rPr>
        <w:t xml:space="preserve">环比增长率</w:t>
      </w:r>
      <w:r>
        <w:rPr>
          <w:rFonts w:hint="eastAsia"/>
        </w:rPr>
        <w:t xml:space="preserve">：报告期水平与前一期水平之比减1。</w:t>
      </w:r>
    </w:p>
    <w:p>
      <w:pPr>
        <w:pStyle w:val="BodyText"/>
      </w:pPr>
      <m:oMathPara>
        <m:oMathParaPr>
          <m:jc m:val="center"/>
        </m:oMathParaPr>
        <m:oMath>
          <m:m>
            <m:mPr>
              <m:baseJc m:val="center"/>
              <m:plcHide m:val="on"/>
              <m:mcs>
                <m:mc>
                  <m:mcPr>
                    <m:mcJc m:val="right"/>
                    <m:count m:val="1"/>
                  </m:mcPr>
                </m:mc>
              </m:mcs>
            </m:mPr>
            <m:mr>
              <m:e>
                <m:sSub>
                  <m:e>
                    <m:r>
                      <m:t>G</m:t>
                    </m:r>
                  </m:e>
                  <m:sub>
                    <m:r>
                      <m:t>t</m:t>
                    </m:r>
                  </m:sub>
                </m:sSub>
                <m:r>
                  <m:rPr>
                    <m:sty m:val="p"/>
                  </m:rPr>
                  <m:t>=</m:t>
                </m:r>
                <m:f>
                  <m:fPr>
                    <m:type m:val="bar"/>
                  </m:fPr>
                  <m:num>
                    <m:sSub>
                      <m:e>
                        <m:r>
                          <m:t>Y</m:t>
                        </m:r>
                      </m:e>
                      <m:sub>
                        <m:r>
                          <m:t>t</m:t>
                        </m:r>
                      </m:sub>
                    </m:sSub>
                    <m:r>
                      <m:rPr>
                        <m:sty m:val="p"/>
                      </m:rPr>
                      <m:t>−</m:t>
                    </m:r>
                    <m:sSub>
                      <m:e>
                        <m:r>
                          <m:t>Y</m:t>
                        </m:r>
                      </m:e>
                      <m:sub>
                        <m:r>
                          <m:t>t</m:t>
                        </m:r>
                        <m:r>
                          <m:rPr>
                            <m:sty m:val="p"/>
                          </m:rPr>
                          <m:t>−</m:t>
                        </m:r>
                        <m:r>
                          <m:t>1</m:t>
                        </m:r>
                      </m:sub>
                    </m:sSub>
                  </m:num>
                  <m:den>
                    <m:sSub>
                      <m:e>
                        <m:r>
                          <m:t>Y</m:t>
                        </m:r>
                      </m:e>
                      <m:sub>
                        <m:r>
                          <m:t>t</m:t>
                        </m:r>
                        <m:r>
                          <m:rPr>
                            <m:sty m:val="p"/>
                          </m:rPr>
                          <m:t>−</m:t>
                        </m:r>
                        <m:r>
                          <m:t>1</m:t>
                        </m:r>
                      </m:sub>
                    </m:sSub>
                  </m:den>
                </m:f>
                <m:r>
                  <m:rPr>
                    <m:sty m:val="p"/>
                  </m:rPr>
                  <m:t>=</m:t>
                </m:r>
                <m:f>
                  <m:fPr>
                    <m:type m:val="bar"/>
                  </m:fPr>
                  <m:num>
                    <m:sSub>
                      <m:e>
                        <m:r>
                          <m:t>Y</m:t>
                        </m:r>
                      </m:e>
                      <m:sub>
                        <m:r>
                          <m:t>t</m:t>
                        </m:r>
                      </m:sub>
                    </m:sSub>
                  </m:num>
                  <m:den>
                    <m:sSub>
                      <m:e>
                        <m:r>
                          <m:t>Y</m:t>
                        </m:r>
                      </m:e>
                      <m:sub>
                        <m:r>
                          <m:t>t</m:t>
                        </m:r>
                        <m:r>
                          <m:rPr>
                            <m:sty m:val="p"/>
                          </m:rPr>
                          <m:t>−</m:t>
                        </m:r>
                        <m:r>
                          <m:t>1</m:t>
                        </m:r>
                      </m:sub>
                    </m:sSub>
                  </m:den>
                </m:f>
                <m:r>
                  <m:rPr>
                    <m:sty m:val="p"/>
                  </m:rPr>
                  <m:t>−</m:t>
                </m:r>
                <m:r>
                  <m:t>1</m:t>
                </m:r>
                <m:r>
                  <m:t> </m:t>
                </m:r>
                <m:d>
                  <m:dPr>
                    <m:begChr m:val="("/>
                    <m:endChr m:val=")"/>
                    <m:sepChr m:val=""/>
                    <m:grow/>
                  </m:dPr>
                  <m:e>
                    <m:r>
                      <m:t>t</m:t>
                    </m:r>
                    <m:r>
                      <m:rPr>
                        <m:sty m:val="p"/>
                      </m:rPr>
                      <m:t>=</m:t>
                    </m:r>
                    <m:r>
                      <m:t>1</m:t>
                    </m:r>
                    <m:r>
                      <m:rPr>
                        <m:sty m:val="p"/>
                      </m:rPr>
                      <m:t>,</m:t>
                    </m:r>
                    <m:r>
                      <m:t>2</m:t>
                    </m:r>
                    <m:r>
                      <m:rPr>
                        <m:sty m:val="p"/>
                      </m:rPr>
                      <m:t>,</m:t>
                    </m:r>
                    <m:r>
                      <m:rPr>
                        <m:sty m:val="p"/>
                      </m:rPr>
                      <m:t>⋯</m:t>
                    </m:r>
                    <m:r>
                      <m:rPr>
                        <m:sty m:val="p"/>
                      </m:rPr>
                      <m:t>,</m:t>
                    </m:r>
                    <m:r>
                      <m:t>T</m:t>
                    </m:r>
                  </m:e>
                </m:d>
              </m:e>
            </m:mr>
          </m:m>
        </m:oMath>
      </m:oMathPara>
    </w:p>
    <w:p>
      <w:pPr>
        <w:pStyle w:val="FirstParagraph"/>
      </w:pPr>
      <w:r>
        <w:rPr>
          <w:rFonts w:hint="eastAsia"/>
          <w:b/>
          <w:bCs/>
        </w:rPr>
        <w:t xml:space="preserve">定基增长率</w:t>
      </w:r>
      <w:r>
        <w:rPr>
          <w:rFonts w:hint="eastAsia"/>
        </w:rPr>
        <w:t xml:space="preserve">：报告期水平与某一固定时期水平之比减1。</w:t>
      </w:r>
    </w:p>
    <w:p>
      <w:pPr>
        <w:pStyle w:val="BodyText"/>
      </w:pPr>
      <m:oMathPara>
        <m:oMathParaPr>
          <m:jc m:val="center"/>
        </m:oMathParaPr>
        <m:oMath>
          <m:m>
            <m:mPr>
              <m:baseJc m:val="center"/>
              <m:plcHide m:val="on"/>
              <m:mcs>
                <m:mc>
                  <m:mcPr>
                    <m:mcJc m:val="right"/>
                    <m:count m:val="1"/>
                  </m:mcPr>
                </m:mc>
              </m:mcs>
            </m:mPr>
            <m:mr>
              <m:e>
                <m:sSub>
                  <m:e>
                    <m:r>
                      <m:t>G</m:t>
                    </m:r>
                  </m:e>
                  <m:sub>
                    <m:r>
                      <m:t>t</m:t>
                    </m:r>
                  </m:sub>
                </m:sSub>
                <m:r>
                  <m:rPr>
                    <m:sty m:val="p"/>
                  </m:rPr>
                  <m:t>=</m:t>
                </m:r>
                <m:f>
                  <m:fPr>
                    <m:type m:val="bar"/>
                  </m:fPr>
                  <m:num>
                    <m:sSub>
                      <m:e>
                        <m:r>
                          <m:t>Y</m:t>
                        </m:r>
                      </m:e>
                      <m:sub>
                        <m:r>
                          <m:t>t</m:t>
                        </m:r>
                      </m:sub>
                    </m:sSub>
                    <m:r>
                      <m:rPr>
                        <m:sty m:val="p"/>
                      </m:rPr>
                      <m:t>−</m:t>
                    </m:r>
                    <m:sSub>
                      <m:e>
                        <m:r>
                          <m:t>Y</m:t>
                        </m:r>
                      </m:e>
                      <m:sub>
                        <m:r>
                          <m:t>0</m:t>
                        </m:r>
                      </m:sub>
                    </m:sSub>
                  </m:num>
                  <m:den>
                    <m:sSub>
                      <m:e>
                        <m:r>
                          <m:t>Y</m:t>
                        </m:r>
                      </m:e>
                      <m:sub>
                        <m:r>
                          <m:t>0</m:t>
                        </m:r>
                      </m:sub>
                    </m:sSub>
                  </m:den>
                </m:f>
                <m:r>
                  <m:rPr>
                    <m:sty m:val="p"/>
                  </m:rPr>
                  <m:t>=</m:t>
                </m:r>
                <m:f>
                  <m:fPr>
                    <m:type m:val="bar"/>
                  </m:fPr>
                  <m:num>
                    <m:sSub>
                      <m:e>
                        <m:r>
                          <m:t>Y</m:t>
                        </m:r>
                      </m:e>
                      <m:sub>
                        <m:r>
                          <m:t>t</m:t>
                        </m:r>
                      </m:sub>
                    </m:sSub>
                  </m:num>
                  <m:den>
                    <m:sSub>
                      <m:e>
                        <m:r>
                          <m:t>Y</m:t>
                        </m:r>
                      </m:e>
                      <m:sub>
                        <m:r>
                          <m:t>0</m:t>
                        </m:r>
                      </m:sub>
                    </m:sSub>
                  </m:den>
                </m:f>
                <m:r>
                  <m:rPr>
                    <m:sty m:val="p"/>
                  </m:rPr>
                  <m:t>−</m:t>
                </m:r>
                <m:r>
                  <m:t>1</m:t>
                </m:r>
                <m:r>
                  <m:t> </m:t>
                </m:r>
                <m:d>
                  <m:dPr>
                    <m:begChr m:val="("/>
                    <m:endChr m:val=")"/>
                    <m:sepChr m:val=""/>
                    <m:grow/>
                  </m:dPr>
                  <m:e>
                    <m:r>
                      <m:t>t</m:t>
                    </m:r>
                    <m:r>
                      <m:rPr>
                        <m:sty m:val="p"/>
                      </m:rPr>
                      <m:t>=</m:t>
                    </m:r>
                    <m:r>
                      <m:t>1</m:t>
                    </m:r>
                    <m:r>
                      <m:rPr>
                        <m:sty m:val="p"/>
                      </m:rPr>
                      <m:t>,</m:t>
                    </m:r>
                    <m:r>
                      <m:t>2</m:t>
                    </m:r>
                    <m:r>
                      <m:rPr>
                        <m:sty m:val="p"/>
                      </m:rPr>
                      <m:t>,</m:t>
                    </m:r>
                    <m:r>
                      <m:rPr>
                        <m:sty m:val="p"/>
                      </m:rPr>
                      <m:t>⋯</m:t>
                    </m:r>
                    <m:r>
                      <m:rPr>
                        <m:sty m:val="p"/>
                      </m:rPr>
                      <m:t>,</m:t>
                    </m:r>
                    <m:r>
                      <m:t>T</m:t>
                    </m:r>
                  </m:e>
                </m:d>
              </m:e>
            </m:mr>
          </m:m>
        </m:oMath>
      </m:oMathPara>
    </w:p>
    <w:bookmarkEnd w:id="27"/>
    <w:bookmarkStart w:id="28" w:name="平均增长率"/>
    <w:p>
      <w:pPr>
        <w:pStyle w:val="Heading2"/>
      </w:pPr>
      <w:r>
        <w:rPr>
          <w:rFonts w:hint="eastAsia"/>
        </w:rPr>
        <w:t xml:space="preserve">平均增长率</w:t>
      </w:r>
    </w:p>
    <w:p>
      <w:pPr>
        <w:pStyle w:val="FirstParagraph"/>
      </w:pPr>
      <w:r>
        <w:rPr>
          <w:rFonts w:hint="eastAsia"/>
          <w:b/>
          <w:bCs/>
        </w:rPr>
        <w:t xml:space="preserve">平均增长率</w:t>
      </w:r>
      <w:r>
        <w:t xml:space="preserve">(average rate of </w:t>
      </w:r>
      <w:r>
        <w:rPr>
          <w:rFonts w:hint="eastAsia"/>
        </w:rPr>
        <w:t xml:space="preserve">increase)：用于描述现象在整个观察期内平均增长变化的程度，是序列中各逐期环比值(也称环比发展速度)的几何平均数减1后的结果。</w:t>
      </w:r>
    </w:p>
    <w:p>
      <w:pPr>
        <w:pStyle w:val="BodyText"/>
      </w:pPr>
      <w:r>
        <w:rPr>
          <w:rFonts w:hint="eastAsia"/>
        </w:rPr>
        <w:t xml:space="preserve">通常用几何平均法求得。计算公式为：</w:t>
      </w:r>
    </w:p>
    <w:p>
      <w:pPr>
        <w:pStyle w:val="BodyText"/>
      </w:pPr>
      <m:oMathPara>
        <m:oMathParaPr>
          <m:jc m:val="center"/>
        </m:oMathParaPr>
        <m:oMath>
          <m:m>
            <m:mPr>
              <m:baseJc m:val="center"/>
              <m:plcHide m:val="on"/>
              <m:mcs>
                <m:mc>
                  <m:mcPr>
                    <m:mcJc m:val="right"/>
                    <m:count m:val="1"/>
                  </m:mcPr>
                </m:mc>
                <m:mc>
                  <m:mcPr>
                    <m:mcJc m:val="left"/>
                    <m:count m:val="1"/>
                  </m:mcPr>
                </m:mc>
              </m:mcs>
            </m:mPr>
            <m:mr>
              <m:e>
                <m:acc>
                  <m:accPr>
                    <m:chr m:val="‾"/>
                  </m:accPr>
                  <m:e>
                    <m:r>
                      <m:t>G</m:t>
                    </m:r>
                  </m:e>
                </m:acc>
              </m:e>
              <m:e>
                <m:r>
                  <m:rPr>
                    <m:sty m:val="p"/>
                  </m:rPr>
                  <m:t>=</m:t>
                </m:r>
                <m:rad>
                  <m:deg>
                    <m:r>
                      <m:t>T</m:t>
                    </m:r>
                  </m:deg>
                  <m:e>
                    <m:f>
                      <m:fPr>
                        <m:type m:val="bar"/>
                      </m:fPr>
                      <m:num>
                        <m:sSub>
                          <m:e>
                            <m:r>
                              <m:t>Y</m:t>
                            </m:r>
                          </m:e>
                          <m:sub>
                            <m:r>
                              <m:t>1</m:t>
                            </m:r>
                          </m:sub>
                        </m:sSub>
                      </m:num>
                      <m:den>
                        <m:sSub>
                          <m:e>
                            <m:r>
                              <m:t>Y</m:t>
                            </m:r>
                          </m:e>
                          <m:sub>
                            <m:r>
                              <m:t>0</m:t>
                            </m:r>
                          </m:sub>
                        </m:sSub>
                      </m:den>
                    </m:f>
                    <m:r>
                      <m:rPr>
                        <m:sty m:val="p"/>
                      </m:rPr>
                      <m:t>×</m:t>
                    </m:r>
                    <m:f>
                      <m:fPr>
                        <m:type m:val="bar"/>
                      </m:fPr>
                      <m:num>
                        <m:sSub>
                          <m:e>
                            <m:r>
                              <m:t>Y</m:t>
                            </m:r>
                          </m:e>
                          <m:sub>
                            <m:r>
                              <m:t>2</m:t>
                            </m:r>
                          </m:sub>
                        </m:sSub>
                      </m:num>
                      <m:den>
                        <m:sSub>
                          <m:e>
                            <m:r>
                              <m:t>Y</m:t>
                            </m:r>
                          </m:e>
                          <m:sub>
                            <m:r>
                              <m:t>1</m:t>
                            </m:r>
                          </m:sub>
                        </m:sSub>
                      </m:den>
                    </m:f>
                    <m:r>
                      <m:rPr>
                        <m:sty m:val="p"/>
                      </m:rPr>
                      <m:t>×</m:t>
                    </m:r>
                    <m:r>
                      <m:rPr>
                        <m:sty m:val="p"/>
                      </m:rPr>
                      <m:t>⋯</m:t>
                    </m:r>
                    <m:r>
                      <m:rPr>
                        <m:sty m:val="p"/>
                      </m:rPr>
                      <m:t>×</m:t>
                    </m:r>
                    <m:f>
                      <m:fPr>
                        <m:type m:val="bar"/>
                      </m:fPr>
                      <m:num>
                        <m:sSub>
                          <m:e>
                            <m:r>
                              <m:t>Y</m:t>
                            </m:r>
                          </m:e>
                          <m:sub>
                            <m:r>
                              <m:t>T</m:t>
                            </m:r>
                          </m:sub>
                        </m:sSub>
                      </m:num>
                      <m:den>
                        <m:sSub>
                          <m:e>
                            <m:r>
                              <m:t>Y</m:t>
                            </m:r>
                          </m:e>
                          <m:sub>
                            <m:r>
                              <m:t>T</m:t>
                            </m:r>
                            <m:r>
                              <m:rPr>
                                <m:sty m:val="p"/>
                              </m:rPr>
                              <m:t>−</m:t>
                            </m:r>
                            <m:r>
                              <m:t>1</m:t>
                            </m:r>
                          </m:sub>
                        </m:sSub>
                      </m:den>
                    </m:f>
                  </m:e>
                </m:rad>
                <m:r>
                  <m:rPr>
                    <m:sty m:val="p"/>
                  </m:rPr>
                  <m:t>−</m:t>
                </m:r>
                <m:r>
                  <m:t>1</m:t>
                </m:r>
                <m:r>
                  <m:rPr>
                    <m:sty m:val="p"/>
                  </m:rPr>
                  <m:t>=</m:t>
                </m:r>
                <m:rad>
                  <m:deg>
                    <m:r>
                      <m:t>T</m:t>
                    </m:r>
                  </m:deg>
                  <m:e>
                    <m:nary>
                      <m:naryPr>
                        <m:chr m:val="∏"/>
                        <m:limLoc m:val="undOvr"/>
                        <m:subHide m:val="off"/>
                        <m:supHide m:val="off"/>
                      </m:naryPr>
                      <m:sub>
                        <m:r>
                          <m:t>t</m:t>
                        </m:r>
                        <m:r>
                          <m:rPr>
                            <m:sty m:val="p"/>
                          </m:rPr>
                          <m:t>=</m:t>
                        </m:r>
                        <m:r>
                          <m:t>1</m:t>
                        </m:r>
                      </m:sub>
                      <m:sup>
                        <m:r>
                          <m:t>T</m:t>
                        </m:r>
                      </m:sup>
                      <m:e>
                        <m:f>
                          <m:fPr>
                            <m:type m:val="bar"/>
                          </m:fPr>
                          <m:num>
                            <m:sSub>
                              <m:e>
                                <m:r>
                                  <m:t>Y</m:t>
                                </m:r>
                              </m:e>
                              <m:sub>
                                <m:r>
                                  <m:t>t</m:t>
                                </m:r>
                              </m:sub>
                            </m:sSub>
                          </m:num>
                          <m:den>
                            <m:sSub>
                              <m:e>
                                <m:r>
                                  <m:t>Y</m:t>
                                </m:r>
                              </m:e>
                              <m:sub>
                                <m:r>
                                  <m:t>t</m:t>
                                </m:r>
                                <m:r>
                                  <m:rPr>
                                    <m:sty m:val="p"/>
                                  </m:rPr>
                                  <m:t>−</m:t>
                                </m:r>
                                <m:r>
                                  <m:t>1</m:t>
                                </m:r>
                              </m:sub>
                            </m:sSub>
                          </m:den>
                        </m:f>
                      </m:e>
                    </m:nary>
                  </m:e>
                </m:rad>
                <m:r>
                  <m:rPr>
                    <m:sty m:val="p"/>
                  </m:rPr>
                  <m:t>−</m:t>
                </m:r>
                <m:r>
                  <m:t>1</m:t>
                </m:r>
              </m:e>
            </m:mr>
            <m:mr>
              <m:e/>
              <m:e>
                <m:r>
                  <m:rPr>
                    <m:sty m:val="p"/>
                  </m:rPr>
                  <m:t>=</m:t>
                </m:r>
                <m:rad>
                  <m:deg>
                    <m:r>
                      <m:t>T</m:t>
                    </m:r>
                  </m:deg>
                  <m:e>
                    <m:f>
                      <m:fPr>
                        <m:type m:val="bar"/>
                      </m:fPr>
                      <m:num>
                        <m:sSub>
                          <m:e>
                            <m:r>
                              <m:t>Y</m:t>
                            </m:r>
                          </m:e>
                          <m:sub>
                            <m:r>
                              <m:t>T</m:t>
                            </m:r>
                          </m:sub>
                        </m:sSub>
                      </m:num>
                      <m:den>
                        <m:sSub>
                          <m:e>
                            <m:r>
                              <m:t>Y</m:t>
                            </m:r>
                          </m:e>
                          <m:sub>
                            <m:r>
                              <m:t>0</m:t>
                            </m:r>
                          </m:sub>
                        </m:sSub>
                      </m:den>
                    </m:f>
                  </m:e>
                </m:rad>
                <m:r>
                  <m:rPr>
                    <m:sty m:val="p"/>
                  </m:rPr>
                  <m:t>−</m:t>
                </m:r>
                <m:r>
                  <m:t>1</m:t>
                </m:r>
                <m:r>
                  <m:t> </m:t>
                </m:r>
                <m:d>
                  <m:dPr>
                    <m:begChr m:val="("/>
                    <m:endChr m:val=")"/>
                    <m:sepChr m:val=""/>
                    <m:grow/>
                  </m:dPr>
                  <m:e>
                    <m:r>
                      <m:t>t</m:t>
                    </m:r>
                    <m:r>
                      <m:rPr>
                        <m:sty m:val="p"/>
                      </m:rPr>
                      <m:t>=</m:t>
                    </m:r>
                    <m:r>
                      <m:t>1</m:t>
                    </m:r>
                    <m:r>
                      <m:rPr>
                        <m:sty m:val="p"/>
                      </m:rPr>
                      <m:t>,</m:t>
                    </m:r>
                    <m:r>
                      <m:t>2</m:t>
                    </m:r>
                    <m:r>
                      <m:rPr>
                        <m:sty m:val="p"/>
                      </m:rPr>
                      <m:t>,</m:t>
                    </m:r>
                    <m:r>
                      <m:rPr>
                        <m:sty m:val="p"/>
                      </m:rPr>
                      <m:t>⋯</m:t>
                    </m:r>
                    <m:r>
                      <m:rPr>
                        <m:sty m:val="p"/>
                      </m:rPr>
                      <m:t>,</m:t>
                    </m:r>
                    <m:r>
                      <m:t>T</m:t>
                    </m:r>
                  </m:e>
                </m:d>
              </m:e>
            </m:mr>
          </m:m>
        </m:oMath>
      </m:oMathPara>
    </w:p>
    <w:bookmarkEnd w:id="28"/>
    <w:bookmarkStart w:id="29" w:name="增长1绝对值"/>
    <w:p>
      <w:pPr>
        <w:pStyle w:val="Heading2"/>
      </w:pPr>
      <w:r>
        <w:rPr>
          <w:rFonts w:hint="eastAsia"/>
        </w:rPr>
        <w:t xml:space="preserve">增长1%绝对值</w:t>
      </w:r>
    </w:p>
    <w:p>
      <w:pPr>
        <w:pStyle w:val="FirstParagraph"/>
      </w:pPr>
      <w:r>
        <w:rPr>
          <w:rFonts w:hint="eastAsia"/>
        </w:rPr>
        <w:t xml:space="preserve">增长1%绝对值：增长率每增长一个百分点而增加的绝对量，主要用于弥补增长率分析中的局限性。</w:t>
      </w:r>
    </w:p>
    <w:p>
      <w:pPr>
        <w:pStyle w:val="BodyText"/>
      </w:pPr>
      <w:r>
        <w:rPr>
          <w:rFonts w:hint="eastAsia"/>
        </w:rPr>
        <w:t xml:space="preserve">计算公式为：</w:t>
      </w:r>
    </w:p>
    <w:p>
      <w:pPr>
        <w:pStyle w:val="BodyText"/>
      </w:pPr>
      <m:oMathPara>
        <m:oMathParaPr>
          <m:jc m:val="center"/>
        </m:oMathParaPr>
        <m:oMath>
          <m:m>
            <m:mPr>
              <m:baseJc m:val="center"/>
              <m:plcHide m:val="on"/>
              <m:mcs>
                <m:mc>
                  <m:mcPr>
                    <m:mcJc m:val="right"/>
                    <m:count m:val="1"/>
                  </m:mcPr>
                </m:mc>
                <m:mc>
                  <m:mcPr>
                    <m:mcJc m:val="left"/>
                    <m:count m:val="1"/>
                  </m:mcPr>
                </m:mc>
              </m:mcs>
            </m:mPr>
            <m:mr>
              <m:e>
                <m:r>
                  <m:t>产</m:t>
                </m:r>
                <m:r>
                  <m:t>量</m:t>
                </m:r>
                <m:r>
                  <m:t>变</m:t>
                </m:r>
                <m:r>
                  <m:t>化</m:t>
                </m:r>
                <m:r>
                  <m:t>Δ</m:t>
                </m:r>
              </m:e>
              <m:e>
                <m:r>
                  <m:rPr>
                    <m:sty m:val="p"/>
                  </m:rPr>
                  <m:t>=</m:t>
                </m:r>
                <m:sSub>
                  <m:e>
                    <m:r>
                      <m:t>Q</m:t>
                    </m:r>
                  </m:e>
                  <m:sub>
                    <m:sSub>
                      <m:e>
                        <m:r>
                          <m:t>t</m:t>
                        </m:r>
                      </m:e>
                      <m:sub>
                        <m:r>
                          <m:t>1</m:t>
                        </m:r>
                      </m:sub>
                    </m:sSub>
                  </m:sub>
                </m:sSub>
                <m:r>
                  <m:rPr>
                    <m:sty m:val="p"/>
                  </m:rPr>
                  <m:t>−</m:t>
                </m:r>
                <m:sSub>
                  <m:e>
                    <m:r>
                      <m:t>Q</m:t>
                    </m:r>
                  </m:e>
                  <m:sub>
                    <m:sSub>
                      <m:e>
                        <m:r>
                          <m:t>t</m:t>
                        </m:r>
                      </m:e>
                      <m:sub>
                        <m:r>
                          <m:t>0</m:t>
                        </m:r>
                      </m:sub>
                    </m:sSub>
                  </m:sub>
                </m:sSub>
              </m:e>
            </m:mr>
            <m:mr>
              <m:e>
                <m:r>
                  <m:t>环</m:t>
                </m:r>
                <m:r>
                  <m:t>比</m:t>
                </m:r>
                <m:r>
                  <m:t>发</m:t>
                </m:r>
                <m:r>
                  <m:t>展</m:t>
                </m:r>
                <m:r>
                  <m:t>速</m:t>
                </m:r>
                <m:r>
                  <m:t>度</m:t>
                </m:r>
                <m:r>
                  <m:rPr>
                    <m:sty m:val="p"/>
                  </m:rPr>
                  <m:t>%</m:t>
                </m:r>
                <m:r>
                  <m:t> </m:t>
                </m:r>
                <m:sSub>
                  <m:e>
                    <m:r>
                      <m:t>S</m:t>
                    </m:r>
                  </m:e>
                  <m:sub>
                    <m:r>
                      <m:t>t</m:t>
                    </m:r>
                  </m:sub>
                </m:sSub>
              </m:e>
              <m:e>
                <m:r>
                  <m:rPr>
                    <m:sty m:val="p"/>
                  </m:rPr>
                  <m:t>=</m:t>
                </m:r>
                <m:r>
                  <m:t>100</m:t>
                </m:r>
                <m:r>
                  <m:rPr>
                    <m:sty m:val="p"/>
                  </m:rPr>
                  <m:t>*</m:t>
                </m:r>
                <m:sSub>
                  <m:e>
                    <m:r>
                      <m:t>Q</m:t>
                    </m:r>
                  </m:e>
                  <m:sub>
                    <m:sSub>
                      <m:e>
                        <m:r>
                          <m:t>t</m:t>
                        </m:r>
                      </m:e>
                      <m:sub>
                        <m:r>
                          <m:t>1</m:t>
                        </m:r>
                      </m:sub>
                    </m:sSub>
                  </m:sub>
                </m:sSub>
                <m:r>
                  <m:rPr>
                    <m:sty m:val="p"/>
                  </m:rPr>
                  <m:t>/</m:t>
                </m:r>
                <m:sSub>
                  <m:e>
                    <m:r>
                      <m:t>Q</m:t>
                    </m:r>
                  </m:e>
                  <m:sub>
                    <m:sSub>
                      <m:e>
                        <m:r>
                          <m:t>t</m:t>
                        </m:r>
                      </m:e>
                      <m:sub>
                        <m:r>
                          <m:t>0</m:t>
                        </m:r>
                      </m:sub>
                    </m:sSub>
                  </m:sub>
                </m:sSub>
              </m:e>
            </m:mr>
            <m:mr>
              <m:e>
                <m:r>
                  <m:t>环</m:t>
                </m:r>
                <m:r>
                  <m:t>比</m:t>
                </m:r>
                <m:r>
                  <m:t>增</m:t>
                </m:r>
                <m:r>
                  <m:t>长</m:t>
                </m:r>
                <m:r>
                  <m:t>率</m:t>
                </m:r>
                <m:r>
                  <m:rPr>
                    <m:sty m:val="p"/>
                  </m:rPr>
                  <m:t>%</m:t>
                </m:r>
                <m:r>
                  <m:t> </m:t>
                </m:r>
                <m:sSub>
                  <m:e>
                    <m:r>
                      <m:t>G</m:t>
                    </m:r>
                  </m:e>
                  <m:sub>
                    <m:r>
                      <m:t>t</m:t>
                    </m:r>
                  </m:sub>
                </m:sSub>
              </m:e>
              <m:e>
                <m:r>
                  <m:rPr>
                    <m:sty m:val="p"/>
                  </m:rPr>
                  <m:t>=</m:t>
                </m:r>
                <m:r>
                  <m:t>100</m:t>
                </m:r>
                <m:r>
                  <m:rPr>
                    <m:sty m:val="p"/>
                  </m:rPr>
                  <m:t>*</m:t>
                </m:r>
                <m:d>
                  <m:dPr>
                    <m:begChr m:val="("/>
                    <m:endChr m:val=")"/>
                    <m:sepChr m:val=""/>
                    <m:grow/>
                  </m:dPr>
                  <m:e>
                    <m:sSub>
                      <m:e>
                        <m:r>
                          <m:t>Q</m:t>
                        </m:r>
                      </m:e>
                      <m:sub>
                        <m:sSub>
                          <m:e>
                            <m:r>
                              <m:t>t</m:t>
                            </m:r>
                          </m:e>
                          <m:sub>
                            <m:r>
                              <m:t>1</m:t>
                            </m:r>
                          </m:sub>
                        </m:sSub>
                      </m:sub>
                    </m:sSub>
                    <m:r>
                      <m:rPr>
                        <m:sty m:val="p"/>
                      </m:rPr>
                      <m:t>−</m:t>
                    </m:r>
                    <m:sSub>
                      <m:e>
                        <m:r>
                          <m:t>Q</m:t>
                        </m:r>
                      </m:e>
                      <m:sub>
                        <m:sSub>
                          <m:e>
                            <m:r>
                              <m:t>t</m:t>
                            </m:r>
                          </m:e>
                          <m:sub>
                            <m:r>
                              <m:t>0</m:t>
                            </m:r>
                          </m:sub>
                        </m:sSub>
                      </m:sub>
                    </m:sSub>
                  </m:e>
                </m:d>
                <m:r>
                  <m:rPr>
                    <m:sty m:val="p"/>
                  </m:rPr>
                  <m:t>/</m:t>
                </m:r>
                <m:sSub>
                  <m:e>
                    <m:r>
                      <m:t>Q</m:t>
                    </m:r>
                  </m:e>
                  <m:sub>
                    <m:sSub>
                      <m:e>
                        <m:r>
                          <m:t>t</m:t>
                        </m:r>
                      </m:e>
                      <m:sub>
                        <m:r>
                          <m:t>0</m:t>
                        </m:r>
                      </m:sub>
                    </m:sSub>
                  </m:sub>
                </m:sSub>
                <m:r>
                  <m:rPr>
                    <m:sty m:val="p"/>
                  </m:rPr>
                  <m:t>=</m:t>
                </m:r>
                <m:r>
                  <m:t>100</m:t>
                </m:r>
                <m:r>
                  <m:rPr>
                    <m:sty m:val="p"/>
                  </m:rPr>
                  <m:t>*</m:t>
                </m:r>
                <m:r>
                  <m:t>Δ</m:t>
                </m:r>
                <m:r>
                  <m:rPr>
                    <m:sty m:val="p"/>
                  </m:rPr>
                  <m:t>/</m:t>
                </m:r>
                <m:sSub>
                  <m:e>
                    <m:r>
                      <m:t>Q</m:t>
                    </m:r>
                  </m:e>
                  <m:sub>
                    <m:sSub>
                      <m:e>
                        <m:r>
                          <m:t>t</m:t>
                        </m:r>
                      </m:e>
                      <m:sub>
                        <m:r>
                          <m:t>0</m:t>
                        </m:r>
                      </m:sub>
                    </m:sSub>
                  </m:sub>
                </m:sSub>
              </m:e>
            </m:mr>
            <m:mr>
              <m:e>
                <m:r>
                  <m:t>增</m:t>
                </m:r>
                <m:r>
                  <m:t>长</m:t>
                </m:r>
                <m:r>
                  <m:t>1</m:t>
                </m:r>
                <m:r>
                  <m:rPr>
                    <m:sty m:val="p"/>
                  </m:rPr>
                  <m:t>%</m:t>
                </m:r>
                <m:r>
                  <m:t>的</m:t>
                </m:r>
                <m:r>
                  <m:t>绝</m:t>
                </m:r>
                <m:r>
                  <m:t>对</m:t>
                </m:r>
                <m:r>
                  <m:t>值</m:t>
                </m:r>
              </m:e>
              <m:e>
                <m:r>
                  <m:rPr>
                    <m:sty m:val="p"/>
                  </m:rPr>
                  <m:t>=</m:t>
                </m:r>
                <m:r>
                  <m:t>Δ</m:t>
                </m:r>
                <m:r>
                  <m:rPr>
                    <m:sty m:val="p"/>
                  </m:rPr>
                  <m:t>/</m:t>
                </m:r>
                <m:r>
                  <m:t>R</m:t>
                </m:r>
                <m:r>
                  <m:t>a</m:t>
                </m:r>
                <m:r>
                  <m:t>t</m:t>
                </m:r>
                <m:r>
                  <m:t>i</m:t>
                </m:r>
                <m:r>
                  <m:t>o</m:t>
                </m:r>
                <m:r>
                  <m:rPr>
                    <m:sty m:val="p"/>
                  </m:rPr>
                  <m:t>=</m:t>
                </m:r>
                <m:sSub>
                  <m:e>
                    <m:r>
                      <m:t>Q</m:t>
                    </m:r>
                  </m:e>
                  <m:sub>
                    <m:sSub>
                      <m:e>
                        <m:r>
                          <m:t>t</m:t>
                        </m:r>
                      </m:e>
                      <m:sub>
                        <m:r>
                          <m:t>0</m:t>
                        </m:r>
                      </m:sub>
                    </m:sSub>
                  </m:sub>
                </m:sSub>
                <m:r>
                  <m:rPr>
                    <m:sty m:val="p"/>
                  </m:rPr>
                  <m:t>/</m:t>
                </m:r>
                <m:r>
                  <m:t>100</m:t>
                </m:r>
              </m:e>
            </m:mr>
          </m:m>
        </m:oMath>
      </m:oMathPara>
    </w:p>
    <w:bookmarkEnd w:id="29"/>
    <w:bookmarkEnd w:id="30"/>
    <w:bookmarkStart w:id="34" w:name="时间序列预测的程序"/>
    <w:p>
      <w:pPr>
        <w:pStyle w:val="Heading1"/>
      </w:pPr>
      <w:r>
        <w:t xml:space="preserve">6.3 </w:t>
      </w:r>
      <w:r>
        <w:rPr>
          <w:rFonts w:hint="eastAsia"/>
        </w:rPr>
        <w:t xml:space="preserve">时间序列预测的程序</w:t>
      </w:r>
    </w:p>
    <w:bookmarkStart w:id="31" w:name="确定时间序列的趋势成分"/>
    <w:p>
      <w:pPr>
        <w:pStyle w:val="Heading2"/>
      </w:pPr>
      <w:r>
        <w:rPr>
          <w:rFonts w:hint="eastAsia"/>
        </w:rPr>
        <w:t xml:space="preserve">确定时间序列的趋势成分</w:t>
      </w:r>
    </w:p>
    <w:p>
      <w:pPr>
        <w:pStyle w:val="FirstParagraph"/>
      </w:pPr>
      <w:r>
        <w:rPr>
          <w:rFonts w:hint="eastAsia"/>
        </w:rPr>
        <w:t xml:space="preserve">方法1：绘制时序图（线图），可以初步确定趋势成分是否存在，入手！</w:t>
      </w:r>
      <w:r>
        <w:t xml:space="preserve"> </w:t>
      </w:r>
      <w:r>
        <w:t xml:space="preserve">- </w:t>
      </w:r>
      <w:r>
        <w:rPr>
          <w:rFonts w:hint="eastAsia"/>
        </w:rPr>
        <w:t xml:space="preserve">观察是否存在线性或非线性的趋势</w:t>
      </w:r>
    </w:p>
    <w:p>
      <w:pPr>
        <w:pStyle w:val="BodyText"/>
      </w:pPr>
      <w:r>
        <w:rPr>
          <w:rFonts w:hint="eastAsia"/>
        </w:rPr>
        <w:t xml:space="preserve">方法2：OLS拟合趋势线，并对回归系数进行显著性检验。</w:t>
      </w:r>
      <w:r>
        <w:t xml:space="preserve"> </w:t>
      </w:r>
      <w:r>
        <w:t xml:space="preserve">- </w:t>
      </w:r>
      <w:r>
        <w:rPr>
          <w:rFonts w:hint="eastAsia"/>
        </w:rPr>
        <w:t xml:space="preserve">如果检验是显著的，则认为初步存在拟合的趋势方程（直线、二次抛物线、…）特征。</w:t>
      </w:r>
    </w:p>
    <w:bookmarkEnd w:id="31"/>
    <w:bookmarkStart w:id="32" w:name="确定时间序列的季节成分"/>
    <w:p>
      <w:pPr>
        <w:pStyle w:val="Heading2"/>
      </w:pPr>
      <w:r>
        <w:rPr>
          <w:rFonts w:hint="eastAsia"/>
        </w:rPr>
        <w:t xml:space="preserve">确定时间序列的季节成分</w:t>
      </w:r>
    </w:p>
    <w:p>
      <w:pPr>
        <w:pStyle w:val="FirstParagraph"/>
      </w:pPr>
      <w:r>
        <w:rPr>
          <w:rFonts w:hint="eastAsia"/>
        </w:rPr>
        <w:t xml:space="preserve">方法1：绘制特殊时序线图——年度折叠时间序列图</w:t>
      </w:r>
      <w:r>
        <w:t xml:space="preserve"> (folded annual time series plot)。</w:t>
      </w:r>
      <w:r>
        <w:t xml:space="preserve"> </w:t>
      </w:r>
      <w:r>
        <w:t xml:space="preserve">- </w:t>
      </w:r>
      <w:r>
        <w:rPr>
          <w:rFonts w:hint="eastAsia"/>
        </w:rPr>
        <w:t xml:space="preserve">数据至少需要两年及以上，并且按季度、月份、周或天记录观测值。</w:t>
      </w:r>
    </w:p>
    <w:p>
      <w:pPr>
        <w:pStyle w:val="BodyText"/>
      </w:pPr>
      <w:r>
        <w:rPr>
          <w:rFonts w:hint="eastAsia"/>
        </w:rPr>
        <w:t xml:space="preserve">年度折叠时间序列图的绘制与分析：</w:t>
      </w:r>
      <w:r>
        <w:t xml:space="preserve"> </w:t>
      </w:r>
      <w:r>
        <w:t xml:space="preserve">- </w:t>
      </w:r>
      <w:r>
        <w:rPr>
          <w:rFonts w:hint="eastAsia"/>
        </w:rPr>
        <w:t xml:space="preserve">将每年的数据分开画在图上</w:t>
      </w:r>
      <w:r>
        <w:t xml:space="preserve"> </w:t>
      </w:r>
      <w:r>
        <w:t xml:space="preserve">- </w:t>
      </w:r>
      <w:r>
        <w:rPr>
          <w:rFonts w:hint="eastAsia"/>
        </w:rPr>
        <w:t xml:space="preserve">若序列只存在季节成分，年度折叠序列图中的折线将会有交叉</w:t>
      </w:r>
      <w:r>
        <w:t xml:space="preserve"> </w:t>
      </w:r>
      <w:r>
        <w:t xml:space="preserve">- </w:t>
      </w:r>
      <w:r>
        <w:rPr>
          <w:rFonts w:hint="eastAsia"/>
        </w:rPr>
        <w:t xml:space="preserve">若序列既含有季节成分又含有趋势，则年度折叠时间序列图中的折线将不会有交叉，而且如果趋势是上升的，后面年度的折线将会高于前面年度的折线，如果趋势是下降的，则后面年度的折线将低于前面年度的折线</w:t>
      </w:r>
    </w:p>
    <w:bookmarkEnd w:id="32"/>
    <w:bookmarkStart w:id="33" w:name="评估预测方法计算误差"/>
    <w:p>
      <w:pPr>
        <w:pStyle w:val="Heading2"/>
      </w:pPr>
      <w:r>
        <w:rPr>
          <w:rFonts w:hint="eastAsia"/>
        </w:rPr>
        <w:t xml:space="preserve">评估预测方法：计算误差</w:t>
      </w:r>
    </w:p>
    <w:p>
      <w:pPr>
        <w:pStyle w:val="FirstParagraph"/>
      </w:pPr>
      <w:r>
        <w:rPr>
          <w:rFonts w:hint="eastAsia"/>
        </w:rPr>
        <w:t xml:space="preserve">平均误差ME(mean</w:t>
      </w:r>
      <w:r>
        <w:t xml:space="preserve"> </w:t>
      </w:r>
      <w:r>
        <w:rPr>
          <w:rFonts w:hint="eastAsia"/>
        </w:rPr>
        <w:t xml:space="preserve">error)：</w:t>
      </w:r>
    </w:p>
    <w:p>
      <w:pPr>
        <w:pStyle w:val="BodyText"/>
      </w:pPr>
      <m:oMathPara>
        <m:oMathParaPr>
          <m:jc m:val="center"/>
        </m:oMathParaPr>
        <m:oMath>
          <m:m>
            <m:mPr>
              <m:baseJc m:val="center"/>
              <m:plcHide m:val="on"/>
              <m:mcs>
                <m:mc>
                  <m:mcPr>
                    <m:mcJc m:val="right"/>
                    <m:count m:val="1"/>
                  </m:mcPr>
                </m:mc>
              </m:mcs>
            </m:mPr>
            <m:mr>
              <m:e>
                <m:r>
                  <m:t>M</m:t>
                </m:r>
                <m:r>
                  <m:t>E</m:t>
                </m:r>
                <m:r>
                  <m:rPr>
                    <m:sty m:val="p"/>
                  </m:rPr>
                  <m:t>=</m:t>
                </m:r>
                <m:f>
                  <m:fPr>
                    <m:type m:val="bar"/>
                  </m:fPr>
                  <m:num>
                    <m:nary>
                      <m:naryPr>
                        <m:chr m:val="∑"/>
                        <m:limLoc m:val="undOvr"/>
                        <m:subHide m:val="off"/>
                        <m:supHide m:val="off"/>
                      </m:naryPr>
                      <m:sub>
                        <m:r>
                          <m:t>i</m:t>
                        </m:r>
                        <m:r>
                          <m:rPr>
                            <m:sty m:val="p"/>
                          </m:rPr>
                          <m:t>=</m:t>
                        </m:r>
                        <m:r>
                          <m:t>1</m:t>
                        </m:r>
                      </m:sub>
                      <m:sup>
                        <m:r>
                          <m:t>n</m:t>
                        </m:r>
                      </m:sup>
                      <m:e>
                        <m:d>
                          <m:dPr>
                            <m:begChr m:val="("/>
                            <m:endChr m:val=")"/>
                            <m:sepChr m:val=""/>
                            <m:grow/>
                          </m:dPr>
                          <m:e>
                            <m:sSub>
                              <m:e>
                                <m:r>
                                  <m:t>Y</m:t>
                                </m:r>
                              </m:e>
                              <m:sub>
                                <m:r>
                                  <m:t>i</m:t>
                                </m:r>
                              </m:sub>
                            </m:sSub>
                            <m:r>
                              <m:rPr>
                                <m:sty m:val="p"/>
                              </m:rPr>
                              <m:t>−</m:t>
                            </m:r>
                            <m:sSub>
                              <m:e>
                                <m:r>
                                  <m:t>F</m:t>
                                </m:r>
                              </m:e>
                              <m:sub>
                                <m:r>
                                  <m:t>i</m:t>
                                </m:r>
                              </m:sub>
                            </m:sSub>
                          </m:e>
                        </m:d>
                      </m:e>
                    </m:nary>
                  </m:num>
                  <m:den>
                    <m:r>
                      <m:t>n</m:t>
                    </m:r>
                  </m:den>
                </m:f>
              </m:e>
            </m:mr>
          </m:m>
        </m:oMath>
      </m:oMathPara>
    </w:p>
    <w:p>
      <w:pPr>
        <w:pStyle w:val="FirstParagraph"/>
      </w:pPr>
      <w:r>
        <w:rPr>
          <w:rFonts w:hint="eastAsia"/>
        </w:rPr>
        <w:t xml:space="preserve">平均绝对误差MAD(mean</w:t>
      </w:r>
      <w:r>
        <w:t xml:space="preserve"> absolute </w:t>
      </w:r>
      <w:r>
        <w:rPr>
          <w:rFonts w:hint="eastAsia"/>
        </w:rPr>
        <w:t xml:space="preserve">deviation)：</w:t>
      </w:r>
    </w:p>
    <w:p>
      <w:pPr>
        <w:pStyle w:val="BodyText"/>
      </w:pPr>
      <m:oMathPara>
        <m:oMathParaPr>
          <m:jc m:val="center"/>
        </m:oMathParaPr>
        <m:oMath>
          <m:m>
            <m:mPr>
              <m:baseJc m:val="center"/>
              <m:plcHide m:val="on"/>
              <m:mcs>
                <m:mc>
                  <m:mcPr>
                    <m:mcJc m:val="right"/>
                    <m:count m:val="1"/>
                  </m:mcPr>
                </m:mc>
              </m:mcs>
            </m:mPr>
            <m:mr>
              <m:e>
                <m:r>
                  <m:t>M</m:t>
                </m:r>
                <m:r>
                  <m:t>A</m:t>
                </m:r>
                <m:r>
                  <m:t>D</m:t>
                </m:r>
                <m:r>
                  <m:rPr>
                    <m:sty m:val="p"/>
                  </m:rPr>
                  <m:t>=</m:t>
                </m:r>
                <m:f>
                  <m:fPr>
                    <m:type m:val="bar"/>
                  </m:fPr>
                  <m:num>
                    <m:nary>
                      <m:naryPr>
                        <m:chr m:val="∑"/>
                        <m:limLoc m:val="undOvr"/>
                        <m:subHide m:val="off"/>
                        <m:supHide m:val="off"/>
                      </m:naryPr>
                      <m:sub>
                        <m:r>
                          <m:t>i</m:t>
                        </m:r>
                        <m:r>
                          <m:rPr>
                            <m:sty m:val="p"/>
                          </m:rPr>
                          <m:t>=</m:t>
                        </m:r>
                        <m:r>
                          <m:t>1</m:t>
                        </m:r>
                      </m:sub>
                      <m:sup>
                        <m:r>
                          <m:t>n</m:t>
                        </m:r>
                      </m:sup>
                      <m:e>
                        <m:d>
                          <m:dPr>
                            <m:begChr m:val="|"/>
                            <m:endChr m:val="|"/>
                            <m:sepChr m:val=""/>
                            <m:grow/>
                          </m:dPr>
                          <m:e>
                            <m:sSub>
                              <m:e>
                                <m:r>
                                  <m:t>Y</m:t>
                                </m:r>
                              </m:e>
                              <m:sub>
                                <m:r>
                                  <m:t>i</m:t>
                                </m:r>
                              </m:sub>
                            </m:sSub>
                            <m:r>
                              <m:rPr>
                                <m:sty m:val="p"/>
                              </m:rPr>
                              <m:t>−</m:t>
                            </m:r>
                            <m:sSub>
                              <m:e>
                                <m:r>
                                  <m:t>F</m:t>
                                </m:r>
                              </m:e>
                              <m:sub>
                                <m:r>
                                  <m:t>i</m:t>
                                </m:r>
                              </m:sub>
                            </m:sSub>
                          </m:e>
                        </m:d>
                      </m:e>
                    </m:nary>
                  </m:num>
                  <m:den>
                    <m:r>
                      <m:t>n</m:t>
                    </m:r>
                  </m:den>
                </m:f>
              </m:e>
            </m:mr>
          </m:m>
        </m:oMath>
      </m:oMathPara>
    </w:p>
    <w:p>
      <w:pPr>
        <w:pStyle w:val="FirstParagraph"/>
      </w:pPr>
      <w:r>
        <w:rPr>
          <w:rFonts w:hint="eastAsia"/>
        </w:rPr>
        <w:t xml:space="preserve">均方误差MSE(mean</w:t>
      </w:r>
      <w:r>
        <w:t xml:space="preserve"> square </w:t>
      </w:r>
      <w:r>
        <w:rPr>
          <w:rFonts w:hint="eastAsia"/>
        </w:rPr>
        <w:t xml:space="preserve">error)：</w:t>
      </w:r>
    </w:p>
    <w:p>
      <w:pPr>
        <w:pStyle w:val="BodyText"/>
      </w:pPr>
      <m:oMathPara>
        <m:oMathParaPr>
          <m:jc m:val="center"/>
        </m:oMathParaPr>
        <m:oMath>
          <m:m>
            <m:mPr>
              <m:baseJc m:val="center"/>
              <m:plcHide m:val="on"/>
              <m:mcs>
                <m:mc>
                  <m:mcPr>
                    <m:mcJc m:val="right"/>
                    <m:count m:val="1"/>
                  </m:mcPr>
                </m:mc>
              </m:mcs>
            </m:mPr>
            <m:mr>
              <m:e>
                <m:r>
                  <m:t>M</m:t>
                </m:r>
                <m:r>
                  <m:t>S</m:t>
                </m:r>
                <m:r>
                  <m:t>E</m:t>
                </m:r>
                <m:r>
                  <m:rPr>
                    <m:sty m:val="p"/>
                  </m:rPr>
                  <m:t>=</m:t>
                </m:r>
                <m:f>
                  <m:fPr>
                    <m:type m:val="bar"/>
                  </m:fPr>
                  <m:num>
                    <m:nary>
                      <m:naryPr>
                        <m:chr m:val="∑"/>
                        <m:limLoc m:val="undOvr"/>
                        <m:subHide m:val="off"/>
                        <m:supHide m:val="off"/>
                      </m:naryPr>
                      <m:sub>
                        <m:r>
                          <m:t>i</m:t>
                        </m:r>
                        <m:r>
                          <m:rPr>
                            <m:sty m:val="p"/>
                          </m:rPr>
                          <m:t>=</m:t>
                        </m:r>
                        <m:r>
                          <m:t>1</m:t>
                        </m:r>
                      </m:sub>
                      <m:sup>
                        <m:r>
                          <m:t>n</m:t>
                        </m:r>
                      </m:sup>
                      <m:e>
                        <m:sSup>
                          <m:e>
                            <m:d>
                              <m:dPr>
                                <m:begChr m:val="("/>
                                <m:endChr m:val=")"/>
                                <m:sepChr m:val=""/>
                                <m:grow/>
                              </m:dPr>
                              <m:e>
                                <m:sSub>
                                  <m:e>
                                    <m:r>
                                      <m:t>Y</m:t>
                                    </m:r>
                                  </m:e>
                                  <m:sub>
                                    <m:r>
                                      <m:t>i</m:t>
                                    </m:r>
                                  </m:sub>
                                </m:sSub>
                                <m:r>
                                  <m:rPr>
                                    <m:sty m:val="p"/>
                                  </m:rPr>
                                  <m:t>−</m:t>
                                </m:r>
                                <m:sSub>
                                  <m:e>
                                    <m:r>
                                      <m:t>F</m:t>
                                    </m:r>
                                  </m:e>
                                  <m:sub>
                                    <m:r>
                                      <m:t>i</m:t>
                                    </m:r>
                                  </m:sub>
                                </m:sSub>
                              </m:e>
                            </m:d>
                          </m:e>
                          <m:sup>
                            <m:r>
                              <m:t>2</m:t>
                            </m:r>
                          </m:sup>
                        </m:sSup>
                      </m:e>
                    </m:nary>
                  </m:num>
                  <m:den>
                    <m:r>
                      <m:t>n</m:t>
                    </m:r>
                  </m:den>
                </m:f>
              </m:e>
            </m:mr>
          </m:m>
        </m:oMath>
      </m:oMathPara>
    </w:p>
    <w:p>
      <w:pPr>
        <w:pStyle w:val="FirstParagraph"/>
      </w:pPr>
      <w:r>
        <w:rPr>
          <w:rFonts w:hint="eastAsia"/>
        </w:rPr>
        <w:t xml:space="preserve">平均百分比误差MPE(mean</w:t>
      </w:r>
      <w:r>
        <w:t xml:space="preserve"> percentage </w:t>
      </w:r>
      <w:r>
        <w:rPr>
          <w:rFonts w:hint="eastAsia"/>
        </w:rPr>
        <w:t xml:space="preserve">error)：</w:t>
      </w:r>
    </w:p>
    <w:p>
      <w:pPr>
        <w:pStyle w:val="BodyText"/>
      </w:pPr>
      <m:oMathPara>
        <m:oMathParaPr>
          <m:jc m:val="center"/>
        </m:oMathParaPr>
        <m:oMath>
          <m:m>
            <m:mPr>
              <m:baseJc m:val="center"/>
              <m:plcHide m:val="on"/>
              <m:mcs>
                <m:mc>
                  <m:mcPr>
                    <m:mcJc m:val="right"/>
                    <m:count m:val="1"/>
                  </m:mcPr>
                </m:mc>
              </m:mcs>
            </m:mPr>
            <m:mr>
              <m:e>
                <m:r>
                  <m:t>M</m:t>
                </m:r>
                <m:r>
                  <m:t>P</m:t>
                </m:r>
                <m:r>
                  <m:t>E</m:t>
                </m:r>
                <m:r>
                  <m:rPr>
                    <m:sty m:val="p"/>
                  </m:rPr>
                  <m:t>=</m:t>
                </m:r>
                <m:f>
                  <m:fPr>
                    <m:type m:val="bar"/>
                  </m:fPr>
                  <m:num>
                    <m:r>
                      <m:rPr>
                        <m:sty m:val="p"/>
                      </m:rPr>
                      <m:t>∑</m:t>
                    </m:r>
                    <m:d>
                      <m:dPr>
                        <m:begChr m:val="("/>
                        <m:endChr m:val=")"/>
                        <m:sepChr m:val=""/>
                        <m:grow/>
                      </m:dPr>
                      <m:e>
                        <m:f>
                          <m:fPr>
                            <m:type m:val="bar"/>
                          </m:fPr>
                          <m:num>
                            <m:sSub>
                              <m:e>
                                <m:r>
                                  <m:t>Y</m:t>
                                </m:r>
                              </m:e>
                              <m:sub>
                                <m:r>
                                  <m:t>i</m:t>
                                </m:r>
                              </m:sub>
                            </m:sSub>
                            <m:r>
                              <m:rPr>
                                <m:sty m:val="p"/>
                              </m:rPr>
                              <m:t>−</m:t>
                            </m:r>
                            <m:sSub>
                              <m:e>
                                <m:r>
                                  <m:t>F</m:t>
                                </m:r>
                              </m:e>
                              <m:sub>
                                <m:r>
                                  <m:t>i</m:t>
                                </m:r>
                              </m:sub>
                            </m:sSub>
                          </m:num>
                          <m:den>
                            <m:sSub>
                              <m:e>
                                <m:r>
                                  <m:t>Y</m:t>
                                </m:r>
                              </m:e>
                              <m:sub>
                                <m:r>
                                  <m:t>i</m:t>
                                </m:r>
                              </m:sub>
                            </m:sSub>
                          </m:den>
                        </m:f>
                        <m:r>
                          <m:rPr>
                            <m:sty m:val="p"/>
                          </m:rPr>
                          <m:t>×</m:t>
                        </m:r>
                        <m:r>
                          <m:t>100</m:t>
                        </m:r>
                      </m:e>
                    </m:d>
                  </m:num>
                  <m:den>
                    <m:r>
                      <m:t>n</m:t>
                    </m:r>
                  </m:den>
                </m:f>
              </m:e>
            </m:mr>
          </m:m>
        </m:oMath>
      </m:oMathPara>
    </w:p>
    <w:p>
      <w:pPr>
        <w:pStyle w:val="FirstParagraph"/>
      </w:pPr>
      <w:r>
        <w:rPr>
          <w:rFonts w:hint="eastAsia"/>
        </w:rPr>
        <w:t xml:space="preserve">平均绝对百分比误差MAPE(mean</w:t>
      </w:r>
      <w:r>
        <w:t xml:space="preserve"> absolute percentage </w:t>
      </w:r>
      <w:r>
        <w:rPr>
          <w:rFonts w:hint="eastAsia"/>
        </w:rPr>
        <w:t xml:space="preserve">error)：</w:t>
      </w:r>
    </w:p>
    <w:p>
      <w:pPr>
        <w:pStyle w:val="BodyText"/>
      </w:pPr>
      <m:oMathPara>
        <m:oMathParaPr>
          <m:jc m:val="center"/>
        </m:oMathParaPr>
        <m:oMath>
          <m:m>
            <m:mPr>
              <m:baseJc m:val="center"/>
              <m:plcHide m:val="on"/>
              <m:mcs>
                <m:mc>
                  <m:mcPr>
                    <m:mcJc m:val="right"/>
                    <m:count m:val="1"/>
                  </m:mcPr>
                </m:mc>
              </m:mcs>
            </m:mPr>
            <m:mr>
              <m:e>
                <m:r>
                  <m:t>M</m:t>
                </m:r>
                <m:r>
                  <m:t>A</m:t>
                </m:r>
                <m:r>
                  <m:t>P</m:t>
                </m:r>
                <m:r>
                  <m:t>E</m:t>
                </m:r>
                <m:r>
                  <m:rPr>
                    <m:sty m:val="p"/>
                  </m:rPr>
                  <m:t>=</m:t>
                </m:r>
                <m:f>
                  <m:fPr>
                    <m:type m:val="bar"/>
                  </m:fPr>
                  <m:num>
                    <m:nary>
                      <m:naryPr>
                        <m:chr m:val="∑"/>
                        <m:limLoc m:val="undOvr"/>
                        <m:subHide m:val="off"/>
                        <m:supHide m:val="off"/>
                      </m:naryPr>
                      <m:sub>
                        <m:r>
                          <m:t>i</m:t>
                        </m:r>
                        <m:r>
                          <m:rPr>
                            <m:sty m:val="p"/>
                          </m:rPr>
                          <m:t>=</m:t>
                        </m:r>
                        <m:r>
                          <m:t>1</m:t>
                        </m:r>
                      </m:sub>
                      <m:sup>
                        <m:r>
                          <m:t>n</m:t>
                        </m:r>
                      </m:sup>
                      <m:e>
                        <m:d>
                          <m:dPr>
                            <m:begChr m:val="("/>
                            <m:endChr m:val=")"/>
                            <m:sepChr m:val=""/>
                            <m:grow/>
                          </m:dPr>
                          <m:e>
                            <m:f>
                              <m:fPr>
                                <m:type m:val="bar"/>
                              </m:fPr>
                              <m:num>
                                <m:d>
                                  <m:dPr>
                                    <m:begChr m:val="|"/>
                                    <m:endChr m:val="|"/>
                                    <m:sepChr m:val=""/>
                                    <m:grow/>
                                  </m:dPr>
                                  <m:e>
                                    <m:sSub>
                                      <m:e>
                                        <m:r>
                                          <m:t>Y</m:t>
                                        </m:r>
                                      </m:e>
                                      <m:sub>
                                        <m:r>
                                          <m:t>i</m:t>
                                        </m:r>
                                      </m:sub>
                                    </m:sSub>
                                    <m:r>
                                      <m:rPr>
                                        <m:sty m:val="p"/>
                                      </m:rPr>
                                      <m:t>−</m:t>
                                    </m:r>
                                    <m:sSub>
                                      <m:e>
                                        <m:r>
                                          <m:t>F</m:t>
                                        </m:r>
                                      </m:e>
                                      <m:sub>
                                        <m:r>
                                          <m:t>i</m:t>
                                        </m:r>
                                      </m:sub>
                                    </m:sSub>
                                  </m:e>
                                </m:d>
                              </m:num>
                              <m:den>
                                <m:sSub>
                                  <m:e>
                                    <m:r>
                                      <m:t>Y</m:t>
                                    </m:r>
                                  </m:e>
                                  <m:sub>
                                    <m:r>
                                      <m:t>i</m:t>
                                    </m:r>
                                  </m:sub>
                                </m:sSub>
                              </m:den>
                            </m:f>
                            <m:r>
                              <m:rPr>
                                <m:sty m:val="p"/>
                              </m:rPr>
                              <m:t>×</m:t>
                            </m:r>
                            <m:r>
                              <m:t>100</m:t>
                            </m:r>
                          </m:e>
                        </m:d>
                      </m:e>
                    </m:nary>
                  </m:num>
                  <m:den>
                    <m:r>
                      <m:t>n</m:t>
                    </m:r>
                  </m:den>
                </m:f>
              </m:e>
            </m:mr>
          </m:m>
        </m:oMath>
      </m:oMathPara>
    </w:p>
    <w:bookmarkEnd w:id="33"/>
    <w:bookmarkEnd w:id="34"/>
    <w:bookmarkStart w:id="47" w:name="平稳序列的预测"/>
    <w:p>
      <w:pPr>
        <w:pStyle w:val="Heading1"/>
      </w:pPr>
      <w:r>
        <w:t xml:space="preserve">6.4 </w:t>
      </w:r>
      <w:r>
        <w:rPr>
          <w:rFonts w:hint="eastAsia"/>
        </w:rPr>
        <w:t xml:space="preserve">平稳序列的预测</w:t>
      </w:r>
    </w:p>
    <w:bookmarkStart w:id="35" w:name="简单平均法过程步骤"/>
    <w:p>
      <w:pPr>
        <w:pStyle w:val="Heading2"/>
      </w:pPr>
      <w:r>
        <w:rPr>
          <w:rFonts w:hint="eastAsia"/>
        </w:rPr>
        <w:t xml:space="preserve">简单平均法：过程步骤</w:t>
      </w:r>
    </w:p>
    <w:p>
      <w:pPr>
        <w:pStyle w:val="FirstParagraph"/>
      </w:pPr>
      <w:r>
        <w:rPr>
          <w:rFonts w:hint="eastAsia"/>
        </w:rPr>
        <w:t xml:space="preserve">步骤1：根据过去已有的</w:t>
      </w:r>
      <m:oMath>
        <m:r>
          <m:t>T</m:t>
        </m:r>
      </m:oMath>
      <w:r>
        <w:rPr>
          <w:rFonts w:hint="eastAsia"/>
        </w:rPr>
        <w:t xml:space="preserve">期观察值来预测下一期的数值。</w:t>
      </w:r>
      <w:r>
        <w:t xml:space="preserve"> </w:t>
      </w:r>
      <w:r>
        <w:rPr>
          <w:rFonts w:hint="eastAsia"/>
        </w:rPr>
        <w:t xml:space="preserve">设时间序列已有的其观察值为</w:t>
      </w:r>
      <m:oMath>
        <m:sSub>
          <m:e>
            <m:r>
              <m:t>Y</m:t>
            </m:r>
          </m:e>
          <m:sub>
            <m:r>
              <m:t>1</m:t>
            </m:r>
          </m:sub>
        </m:sSub>
        <m:r>
          <m:rPr>
            <m:sty m:val="p"/>
          </m:rPr>
          <m:t>,</m:t>
        </m:r>
        <m:sSub>
          <m:e>
            <m:r>
              <m:t>Y</m:t>
            </m:r>
          </m:e>
          <m:sub>
            <m:r>
              <m:t>2</m:t>
            </m:r>
          </m:sub>
        </m:sSub>
        <m:r>
          <m:rPr>
            <m:sty m:val="p"/>
          </m:rPr>
          <m:t>,</m:t>
        </m:r>
        <m:r>
          <m:rPr>
            <m:sty m:val="p"/>
          </m:rPr>
          <m:t>⋯</m:t>
        </m:r>
        <m:sSub>
          <m:e>
            <m:r>
              <m:t>Y</m:t>
            </m:r>
          </m:e>
          <m:sub>
            <m:r>
              <m:t>T</m:t>
            </m:r>
          </m:sub>
        </m:sSub>
      </m:oMath>
      <w:r>
        <w:rPr>
          <w:rFonts w:hint="eastAsia"/>
        </w:rPr>
        <w:t xml:space="preserve">，则第</w:t>
      </w:r>
      <m:oMath>
        <m:r>
          <m:t>T</m:t>
        </m:r>
        <m:r>
          <m:rPr>
            <m:sty m:val="p"/>
          </m:rPr>
          <m:t>+</m:t>
        </m:r>
        <m:r>
          <m:t>1</m:t>
        </m:r>
      </m:oMath>
      <w:r>
        <w:rPr>
          <w:rFonts w:hint="eastAsia"/>
        </w:rPr>
        <w:t xml:space="preserve">期的预测值</w:t>
      </w:r>
      <m:oMath>
        <m:sSub>
          <m:e>
            <m:r>
              <m:t>F</m:t>
            </m:r>
          </m:e>
          <m:sub>
            <m:r>
              <m:t>T</m:t>
            </m:r>
            <m:r>
              <m:rPr>
                <m:sty m:val="p"/>
              </m:rPr>
              <m:t>+</m:t>
            </m:r>
            <m:r>
              <m:t>1</m:t>
            </m:r>
          </m:sub>
        </m:sSub>
      </m:oMath>
      <w:r>
        <w:rPr>
          <w:rFonts w:hint="eastAsia"/>
        </w:rPr>
        <w:t xml:space="preserve">为：</w:t>
      </w:r>
    </w:p>
    <w:p>
      <w:pPr>
        <w:pStyle w:val="BodyText"/>
      </w:pPr>
      <m:oMathPara>
        <m:oMathParaPr>
          <m:jc m:val="center"/>
        </m:oMathParaPr>
        <m:oMath>
          <m:m>
            <m:mPr>
              <m:baseJc m:val="center"/>
              <m:plcHide m:val="on"/>
              <m:mcs>
                <m:mc>
                  <m:mcPr>
                    <m:mcJc m:val="right"/>
                    <m:count m:val="1"/>
                  </m:mcPr>
                </m:mc>
              </m:mcs>
            </m:mPr>
            <m:mr>
              <m:e>
                <m:sSub>
                  <m:e>
                    <m:r>
                      <m:t>F</m:t>
                    </m:r>
                  </m:e>
                  <m:sub>
                    <m:r>
                      <m:t>T</m:t>
                    </m:r>
                    <m:r>
                      <m:rPr>
                        <m:sty m:val="p"/>
                      </m:rPr>
                      <m:t>+</m:t>
                    </m:r>
                    <m:r>
                      <m:t>1</m:t>
                    </m:r>
                  </m:sub>
                </m:sSub>
                <m:r>
                  <m:rPr>
                    <m:sty m:val="p"/>
                  </m:rPr>
                  <m:t>=</m:t>
                </m:r>
                <m:f>
                  <m:fPr>
                    <m:type m:val="bar"/>
                  </m:fPr>
                  <m:num>
                    <m:sSub>
                      <m:e>
                        <m:r>
                          <m:t>Y</m:t>
                        </m:r>
                      </m:e>
                      <m:sub>
                        <m:r>
                          <m:t>1</m:t>
                        </m:r>
                      </m:sub>
                    </m:sSub>
                    <m:r>
                      <m:rPr>
                        <m:sty m:val="p"/>
                      </m:rPr>
                      <m:t>+</m:t>
                    </m:r>
                    <m:sSub>
                      <m:e>
                        <m:r>
                          <m:t>Y</m:t>
                        </m:r>
                      </m:e>
                      <m:sub>
                        <m:r>
                          <m:t>2</m:t>
                        </m:r>
                      </m:sub>
                    </m:sSub>
                    <m:r>
                      <m:rPr>
                        <m:sty m:val="p"/>
                      </m:rPr>
                      <m:t>+</m:t>
                    </m:r>
                    <m:r>
                      <m:rPr>
                        <m:sty m:val="p"/>
                      </m:rPr>
                      <m:t>⋯</m:t>
                    </m:r>
                    <m:r>
                      <m:rPr>
                        <m:sty m:val="p"/>
                      </m:rPr>
                      <m:t>+</m:t>
                    </m:r>
                    <m:sSub>
                      <m:e>
                        <m:r>
                          <m:t>Y</m:t>
                        </m:r>
                      </m:e>
                      <m:sub>
                        <m:r>
                          <m:t>T</m:t>
                        </m:r>
                      </m:sub>
                    </m:sSub>
                  </m:num>
                  <m:den>
                    <m:r>
                      <m:t>T</m:t>
                    </m:r>
                  </m:den>
                </m:f>
                <m:r>
                  <m:rPr>
                    <m:sty m:val="p"/>
                  </m:rPr>
                  <m:t>=</m:t>
                </m:r>
                <m:f>
                  <m:fPr>
                    <m:type m:val="bar"/>
                  </m:fPr>
                  <m:num>
                    <m:nary>
                      <m:naryPr>
                        <m:chr m:val="∑"/>
                        <m:limLoc m:val="undOvr"/>
                        <m:subHide m:val="off"/>
                        <m:supHide m:val="off"/>
                      </m:naryPr>
                      <m:sub>
                        <m:r>
                          <m:t>t</m:t>
                        </m:r>
                        <m:r>
                          <m:rPr>
                            <m:sty m:val="p"/>
                          </m:rPr>
                          <m:t>=</m:t>
                        </m:r>
                        <m:r>
                          <m:t>1</m:t>
                        </m:r>
                      </m:sub>
                      <m:sup>
                        <m:r>
                          <m:t>T</m:t>
                        </m:r>
                      </m:sup>
                      <m:e>
                        <m:sSub>
                          <m:e>
                            <m:r>
                              <m:t>Y</m:t>
                            </m:r>
                          </m:e>
                          <m:sub>
                            <m:r>
                              <m:t>t</m:t>
                            </m:r>
                          </m:sub>
                        </m:sSub>
                      </m:e>
                    </m:nary>
                  </m:num>
                  <m:den>
                    <m:r>
                      <m:t>T</m:t>
                    </m:r>
                  </m:den>
                </m:f>
              </m:e>
            </m:mr>
          </m:m>
        </m:oMath>
      </m:oMathPara>
    </w:p>
    <w:p>
      <w:pPr>
        <w:pStyle w:val="FirstParagraph"/>
      </w:pPr>
      <w:r>
        <w:rPr>
          <w:rFonts w:hint="eastAsia"/>
        </w:rPr>
        <w:t xml:space="preserve">步骤2：有了第</w:t>
      </w:r>
      <m:oMath>
        <m:r>
          <m:t>T</m:t>
        </m:r>
        <m:r>
          <m:rPr>
            <m:sty m:val="p"/>
          </m:rPr>
          <m:t>+</m:t>
        </m:r>
        <m:r>
          <m:t>1</m:t>
        </m:r>
      </m:oMath>
      <w:r>
        <w:rPr>
          <w:rFonts w:hint="eastAsia"/>
        </w:rPr>
        <w:t xml:space="preserve">的实际值，便可计算出预测误差为</w:t>
      </w:r>
    </w:p>
    <w:p>
      <w:pPr>
        <w:pStyle w:val="BodyText"/>
      </w:pPr>
      <m:oMathPara>
        <m:oMathParaPr>
          <m:jc m:val="center"/>
        </m:oMathParaPr>
        <m:oMath>
          <m:m>
            <m:mPr>
              <m:baseJc m:val="center"/>
              <m:plcHide m:val="on"/>
              <m:mcs>
                <m:mc>
                  <m:mcPr>
                    <m:mcJc m:val="right"/>
                    <m:count m:val="1"/>
                  </m:mcPr>
                </m:mc>
              </m:mcs>
            </m:mPr>
            <m:mr>
              <m:e>
                <m:sSub>
                  <m:e>
                    <m:r>
                      <m:t>e</m:t>
                    </m:r>
                  </m:e>
                  <m:sub>
                    <m:r>
                      <m:t>T</m:t>
                    </m:r>
                    <m:r>
                      <m:rPr>
                        <m:sty m:val="p"/>
                      </m:rPr>
                      <m:t>+</m:t>
                    </m:r>
                    <m:r>
                      <m:t>1</m:t>
                    </m:r>
                  </m:sub>
                </m:sSub>
                <m:r>
                  <m:rPr>
                    <m:sty m:val="p"/>
                  </m:rPr>
                  <m:t>=</m:t>
                </m:r>
                <m:sSub>
                  <m:e>
                    <m:r>
                      <m:t>Y</m:t>
                    </m:r>
                  </m:e>
                  <m:sub>
                    <m:r>
                      <m:t>T</m:t>
                    </m:r>
                    <m:r>
                      <m:rPr>
                        <m:sty m:val="p"/>
                      </m:rPr>
                      <m:t>+</m:t>
                    </m:r>
                    <m:r>
                      <m:t>1</m:t>
                    </m:r>
                  </m:sub>
                </m:sSub>
                <m:r>
                  <m:rPr>
                    <m:sty m:val="p"/>
                  </m:rPr>
                  <m:t>−</m:t>
                </m:r>
                <m:sSub>
                  <m:e>
                    <m:r>
                      <m:t>F</m:t>
                    </m:r>
                  </m:e>
                  <m:sub>
                    <m:r>
                      <m:t>T</m:t>
                    </m:r>
                    <m:r>
                      <m:rPr>
                        <m:sty m:val="p"/>
                      </m:rPr>
                      <m:t>+</m:t>
                    </m:r>
                    <m:r>
                      <m:t>1</m:t>
                    </m:r>
                  </m:sub>
                </m:sSub>
              </m:e>
            </m:mr>
          </m:m>
        </m:oMath>
      </m:oMathPara>
    </w:p>
    <w:p>
      <w:pPr>
        <w:pStyle w:val="FirstParagraph"/>
      </w:pPr>
      <w:r>
        <w:rPr>
          <w:rFonts w:hint="eastAsia"/>
        </w:rPr>
        <w:t xml:space="preserve">步骤3：第</w:t>
      </w:r>
      <m:oMath>
        <m:r>
          <m:t>T</m:t>
        </m:r>
        <m:r>
          <m:rPr>
            <m:sty m:val="p"/>
          </m:rPr>
          <m:t>+</m:t>
        </m:r>
        <m:r>
          <m:t>2</m:t>
        </m:r>
      </m:oMath>
      <w:r>
        <w:rPr>
          <w:rFonts w:hint="eastAsia"/>
        </w:rPr>
        <w:t xml:space="preserve">期的预测值为:</w:t>
      </w:r>
    </w:p>
    <w:p>
      <w:pPr>
        <w:pStyle w:val="BodyText"/>
      </w:pPr>
      <m:oMathPara>
        <m:oMathParaPr>
          <m:jc m:val="center"/>
        </m:oMathParaPr>
        <m:oMath>
          <m:m>
            <m:mPr>
              <m:baseJc m:val="center"/>
              <m:plcHide m:val="on"/>
              <m:mcs>
                <m:mc>
                  <m:mcPr>
                    <m:mcJc m:val="right"/>
                    <m:count m:val="1"/>
                  </m:mcPr>
                </m:mc>
              </m:mcs>
            </m:mPr>
            <m:mr>
              <m:e>
                <m:sSub>
                  <m:e>
                    <m:r>
                      <m:t>F</m:t>
                    </m:r>
                  </m:e>
                  <m:sub>
                    <m:r>
                      <m:t>T</m:t>
                    </m:r>
                    <m:r>
                      <m:rPr>
                        <m:sty m:val="p"/>
                      </m:rPr>
                      <m:t>+</m:t>
                    </m:r>
                    <m:r>
                      <m:t>2</m:t>
                    </m:r>
                  </m:sub>
                </m:sSub>
                <m:r>
                  <m:rPr>
                    <m:sty m:val="p"/>
                  </m:rPr>
                  <m:t>=</m:t>
                </m:r>
                <m:f>
                  <m:fPr>
                    <m:type m:val="bar"/>
                  </m:fPr>
                  <m:num>
                    <m:sSub>
                      <m:e>
                        <m:r>
                          <m:t>Y</m:t>
                        </m:r>
                      </m:e>
                      <m:sub>
                        <m:r>
                          <m:t>1</m:t>
                        </m:r>
                      </m:sub>
                    </m:sSub>
                    <m:r>
                      <m:rPr>
                        <m:sty m:val="p"/>
                      </m:rPr>
                      <m:t>+</m:t>
                    </m:r>
                    <m:sSub>
                      <m:e>
                        <m:r>
                          <m:t>Y</m:t>
                        </m:r>
                      </m:e>
                      <m:sub>
                        <m:r>
                          <m:t>2</m:t>
                        </m:r>
                      </m:sub>
                    </m:sSub>
                    <m:r>
                      <m:rPr>
                        <m:sty m:val="p"/>
                      </m:rPr>
                      <m:t>+</m:t>
                    </m:r>
                    <m:r>
                      <m:rPr>
                        <m:sty m:val="p"/>
                      </m:rPr>
                      <m:t>⋯</m:t>
                    </m:r>
                    <m:r>
                      <m:rPr>
                        <m:sty m:val="p"/>
                      </m:rPr>
                      <m:t>+</m:t>
                    </m:r>
                    <m:sSub>
                      <m:e>
                        <m:r>
                          <m:t>Y</m:t>
                        </m:r>
                      </m:e>
                      <m:sub>
                        <m:r>
                          <m:t>T</m:t>
                        </m:r>
                      </m:sub>
                    </m:sSub>
                    <m:r>
                      <m:rPr>
                        <m:sty m:val="p"/>
                      </m:rPr>
                      <m:t>+</m:t>
                    </m:r>
                    <m:sSub>
                      <m:e>
                        <m:r>
                          <m:t>Y</m:t>
                        </m:r>
                      </m:e>
                      <m:sub>
                        <m:r>
                          <m:t>T</m:t>
                        </m:r>
                        <m:r>
                          <m:rPr>
                            <m:sty m:val="p"/>
                          </m:rPr>
                          <m:t>+</m:t>
                        </m:r>
                        <m:r>
                          <m:t>1</m:t>
                        </m:r>
                      </m:sub>
                    </m:sSub>
                  </m:num>
                  <m:den>
                    <m:r>
                      <m:t>T</m:t>
                    </m:r>
                    <m:r>
                      <m:rPr>
                        <m:sty m:val="p"/>
                      </m:rPr>
                      <m:t>+</m:t>
                    </m:r>
                    <m:r>
                      <m:t>1</m:t>
                    </m:r>
                  </m:den>
                </m:f>
                <m:r>
                  <m:rPr>
                    <m:sty m:val="p"/>
                  </m:rPr>
                  <m:t>=</m:t>
                </m:r>
                <m:f>
                  <m:fPr>
                    <m:type m:val="bar"/>
                  </m:fPr>
                  <m:num>
                    <m:nary>
                      <m:naryPr>
                        <m:chr m:val="∑"/>
                        <m:limLoc m:val="undOvr"/>
                        <m:subHide m:val="off"/>
                        <m:supHide m:val="off"/>
                      </m:naryPr>
                      <m:sub>
                        <m:r>
                          <m:t>t</m:t>
                        </m:r>
                        <m:r>
                          <m:rPr>
                            <m:sty m:val="p"/>
                          </m:rPr>
                          <m:t>=</m:t>
                        </m:r>
                        <m:r>
                          <m:t>1</m:t>
                        </m:r>
                      </m:sub>
                      <m:sup>
                        <m:r>
                          <m:t>T</m:t>
                        </m:r>
                        <m:r>
                          <m:rPr>
                            <m:sty m:val="p"/>
                          </m:rPr>
                          <m:t>+</m:t>
                        </m:r>
                        <m:r>
                          <m:t>1</m:t>
                        </m:r>
                      </m:sup>
                      <m:e>
                        <m:sSub>
                          <m:e>
                            <m:r>
                              <m:t>Y</m:t>
                            </m:r>
                          </m:e>
                          <m:sub>
                            <m:r>
                              <m:t>t</m:t>
                            </m:r>
                          </m:sub>
                        </m:sSub>
                      </m:e>
                    </m:nary>
                  </m:num>
                  <m:den>
                    <m:r>
                      <m:t>T</m:t>
                    </m:r>
                    <m:r>
                      <m:rPr>
                        <m:sty m:val="p"/>
                      </m:rPr>
                      <m:t>+</m:t>
                    </m:r>
                    <m:r>
                      <m:t>1</m:t>
                    </m:r>
                  </m:den>
                </m:f>
              </m:e>
            </m:mr>
          </m:m>
        </m:oMath>
      </m:oMathPara>
    </w:p>
    <w:bookmarkEnd w:id="35"/>
    <w:bookmarkStart w:id="36" w:name="简单平均法特点"/>
    <w:p>
      <w:pPr>
        <w:pStyle w:val="Heading2"/>
      </w:pPr>
      <w:r>
        <w:rPr>
          <w:rFonts w:hint="eastAsia"/>
        </w:rPr>
        <w:t xml:space="preserve">简单平均法：特点</w:t>
      </w:r>
    </w:p>
    <w:p>
      <w:pPr>
        <w:pStyle w:val="FirstParagraph"/>
      </w:pPr>
      <w:r>
        <w:rPr>
          <w:rFonts w:hint="eastAsia"/>
        </w:rPr>
        <w:t xml:space="preserve">A.适合对较为平稳的时间序列进行预测</w:t>
      </w:r>
    </w:p>
    <w:p>
      <w:pPr>
        <w:pStyle w:val="BodyText"/>
      </w:pPr>
      <w:r>
        <w:rPr>
          <w:rFonts w:hint="eastAsia"/>
        </w:rPr>
        <w:t xml:space="preserve">B.预测结果可能会不准</w:t>
      </w:r>
      <w:r>
        <w:t xml:space="preserve"> </w:t>
      </w:r>
      <w:r>
        <w:t xml:space="preserve">- </w:t>
      </w:r>
      <w:r>
        <w:rPr>
          <w:rFonts w:hint="eastAsia"/>
        </w:rPr>
        <w:t xml:space="preserve">将远期的数值和近期的数值看作对未来同等重要</w:t>
      </w:r>
      <w:r>
        <w:t xml:space="preserve"> </w:t>
      </w:r>
      <w:r>
        <w:t xml:space="preserve">- </w:t>
      </w:r>
      <w:r>
        <w:rPr>
          <w:rFonts w:hint="eastAsia"/>
        </w:rPr>
        <w:t xml:space="preserve">从预测角度看，近期的数值要比远期的数值对未来有更大的作用</w:t>
      </w:r>
      <w:r>
        <w:t xml:space="preserve"> </w:t>
      </w:r>
      <w:r>
        <w:t xml:space="preserve">- </w:t>
      </w:r>
      <w:r>
        <w:rPr>
          <w:rFonts w:hint="eastAsia"/>
        </w:rPr>
        <w:t xml:space="preserve">当时间序列有趋势或有季节变动时，该方法的预测不够准确</w:t>
      </w:r>
    </w:p>
    <w:bookmarkEnd w:id="36"/>
    <w:bookmarkStart w:id="37" w:name="移动平均法概念"/>
    <w:p>
      <w:pPr>
        <w:pStyle w:val="Heading2"/>
      </w:pPr>
      <w:r>
        <w:rPr>
          <w:rFonts w:hint="eastAsia"/>
        </w:rPr>
        <w:t xml:space="preserve">移动平均法：概念</w:t>
      </w:r>
    </w:p>
    <w:p>
      <w:pPr>
        <w:pStyle w:val="FirstParagraph"/>
      </w:pPr>
      <w:r>
        <w:rPr>
          <w:rFonts w:hint="eastAsia"/>
        </w:rPr>
        <w:t xml:space="preserve">移动平均法(moving</w:t>
      </w:r>
      <w:r>
        <w:t xml:space="preserve"> </w:t>
      </w:r>
      <w:r>
        <w:rPr>
          <w:rFonts w:hint="eastAsia"/>
        </w:rPr>
        <w:t xml:space="preserve">average)：对简单平均法的一种改进方法，是通过对时间序列逐期递移求得一系列平均数作为预测值(也可作为趋势值)。</w:t>
      </w:r>
    </w:p>
    <w:p>
      <w:pPr>
        <w:pStyle w:val="BodyText"/>
      </w:pPr>
      <w:r>
        <w:rPr>
          <w:rFonts w:hint="eastAsia"/>
        </w:rPr>
        <w:t xml:space="preserve">有</w:t>
      </w:r>
      <w:r>
        <w:rPr>
          <w:rFonts w:hint="eastAsia"/>
          <w:b/>
          <w:bCs/>
        </w:rPr>
        <w:t xml:space="preserve">简单移动平均法</w:t>
      </w:r>
      <w:r>
        <w:rPr>
          <w:rFonts w:hint="eastAsia"/>
        </w:rPr>
        <w:t xml:space="preserve">和</w:t>
      </w:r>
      <w:r>
        <w:rPr>
          <w:rFonts w:hint="eastAsia"/>
          <w:b/>
          <w:bCs/>
        </w:rPr>
        <w:t xml:space="preserve">加权移动平均法</w:t>
      </w:r>
      <w:r>
        <w:rPr>
          <w:rFonts w:hint="eastAsia"/>
        </w:rPr>
        <w:t xml:space="preserve">两种。</w:t>
      </w:r>
    </w:p>
    <w:bookmarkEnd w:id="37"/>
    <w:bookmarkStart w:id="38" w:name="移动平均法过程步骤"/>
    <w:p>
      <w:pPr>
        <w:pStyle w:val="Heading2"/>
      </w:pPr>
      <w:r>
        <w:rPr>
          <w:rFonts w:hint="eastAsia"/>
        </w:rPr>
        <w:t xml:space="preserve">移动平均法：过程步骤</w:t>
      </w:r>
    </w:p>
    <w:p>
      <w:pPr>
        <w:pStyle w:val="FirstParagraph"/>
      </w:pPr>
      <w:r>
        <w:rPr>
          <w:rFonts w:hint="eastAsia"/>
        </w:rPr>
        <w:t xml:space="preserve">步骤1：将最近的</w:t>
      </w:r>
      <m:oMath>
        <m:r>
          <m:t>k</m:t>
        </m:r>
      </m:oMath>
      <w:r>
        <w:rPr>
          <w:rFonts w:hint="eastAsia"/>
        </w:rPr>
        <w:t xml:space="preserve">期数据平均作为下一期的预测值。</w:t>
      </w:r>
    </w:p>
    <w:p>
      <w:pPr>
        <w:pStyle w:val="BodyText"/>
      </w:pPr>
      <w:r>
        <w:rPr>
          <w:rFonts w:hint="eastAsia"/>
        </w:rPr>
        <w:t xml:space="preserve">步骤2：设移动间隔为</w:t>
      </w:r>
      <m:oMath>
        <m:r>
          <m:t>k</m:t>
        </m:r>
        <m:d>
          <m:dPr>
            <m:begChr m:val="("/>
            <m:endChr m:val=")"/>
            <m:sepChr m:val=""/>
            <m:grow/>
          </m:dPr>
          <m:e>
            <m:r>
              <m:t>1</m:t>
            </m:r>
            <m:r>
              <m:rPr>
                <m:sty m:val="p"/>
              </m:rPr>
              <m:t>&lt;</m:t>
            </m:r>
            <m:r>
              <m:t>k</m:t>
            </m:r>
            <m:r>
              <m:rPr>
                <m:sty m:val="p"/>
              </m:rPr>
              <m:t>&lt;</m:t>
            </m:r>
            <m:r>
              <m:t>T</m:t>
            </m:r>
          </m:e>
        </m:d>
      </m:oMath>
      <w:r>
        <w:rPr>
          <w:rFonts w:hint="eastAsia"/>
        </w:rPr>
        <w:t xml:space="preserve">，则</w:t>
      </w:r>
      <m:oMath>
        <m:r>
          <m:t>T</m:t>
        </m:r>
      </m:oMath>
      <w:r>
        <w:rPr>
          <w:rFonts w:hint="eastAsia"/>
        </w:rPr>
        <w:t xml:space="preserve">期的移动平均值为：</w:t>
      </w:r>
    </w:p>
    <w:p>
      <w:pPr>
        <w:pStyle w:val="BodyText"/>
      </w:pPr>
      <m:oMathPara>
        <m:oMathParaPr>
          <m:jc m:val="center"/>
        </m:oMathParaPr>
        <m:oMath>
          <m:m>
            <m:mPr>
              <m:baseJc m:val="center"/>
              <m:plcHide m:val="on"/>
              <m:mcs>
                <m:mc>
                  <m:mcPr>
                    <m:mcJc m:val="right"/>
                    <m:count m:val="1"/>
                  </m:mcPr>
                </m:mc>
              </m:mcs>
            </m:mPr>
            <m:mr>
              <m:e>
                <m:sSub>
                  <m:e>
                    <m:bar>
                      <m:barPr>
                        <m:pos m:val="top"/>
                      </m:barPr>
                      <m:e>
                        <m:r>
                          <m:t>Y</m:t>
                        </m:r>
                      </m:e>
                    </m:bar>
                  </m:e>
                  <m:sub>
                    <m:r>
                      <m:t>T</m:t>
                    </m:r>
                  </m:sub>
                </m:sSub>
                <m:r>
                  <m:rPr>
                    <m:sty m:val="p"/>
                  </m:rPr>
                  <m:t>=</m:t>
                </m:r>
                <m:f>
                  <m:fPr>
                    <m:type m:val="bar"/>
                  </m:fPr>
                  <m:num>
                    <m:sSub>
                      <m:e>
                        <m:r>
                          <m:t>Y</m:t>
                        </m:r>
                      </m:e>
                      <m:sub>
                        <m:r>
                          <m:t>T</m:t>
                        </m:r>
                        <m:r>
                          <m:rPr>
                            <m:sty m:val="p"/>
                          </m:rPr>
                          <m:t>−</m:t>
                        </m:r>
                        <m:r>
                          <m:t>k</m:t>
                        </m:r>
                        <m:r>
                          <m:rPr>
                            <m:sty m:val="p"/>
                          </m:rPr>
                          <m:t>+</m:t>
                        </m:r>
                        <m:r>
                          <m:t>1</m:t>
                        </m:r>
                      </m:sub>
                    </m:sSub>
                    <m:r>
                      <m:rPr>
                        <m:sty m:val="p"/>
                      </m:rPr>
                      <m:t>+</m:t>
                    </m:r>
                    <m:sSub>
                      <m:e>
                        <m:r>
                          <m:t>Y</m:t>
                        </m:r>
                      </m:e>
                      <m:sub>
                        <m:r>
                          <m:t>T</m:t>
                        </m:r>
                        <m:r>
                          <m:rPr>
                            <m:sty m:val="p"/>
                          </m:rPr>
                          <m:t>−</m:t>
                        </m:r>
                        <m:r>
                          <m:t>k</m:t>
                        </m:r>
                        <m:r>
                          <m:rPr>
                            <m:sty m:val="p"/>
                          </m:rPr>
                          <m:t>+</m:t>
                        </m:r>
                        <m:r>
                          <m:t>2</m:t>
                        </m:r>
                      </m:sub>
                    </m:sSub>
                    <m:r>
                      <m:rPr>
                        <m:sty m:val="p"/>
                      </m:rPr>
                      <m:t>+</m:t>
                    </m:r>
                    <m:r>
                      <m:rPr>
                        <m:sty m:val="p"/>
                      </m:rPr>
                      <m:t>⋯</m:t>
                    </m:r>
                    <m:r>
                      <m:rPr>
                        <m:sty m:val="p"/>
                      </m:rPr>
                      <m:t>+</m:t>
                    </m:r>
                    <m:sSub>
                      <m:e>
                        <m:r>
                          <m:t>Y</m:t>
                        </m:r>
                      </m:e>
                      <m:sub>
                        <m:r>
                          <m:t>T</m:t>
                        </m:r>
                        <m:r>
                          <m:rPr>
                            <m:sty m:val="p"/>
                          </m:rPr>
                          <m:t>−</m:t>
                        </m:r>
                        <m:r>
                          <m:t>1</m:t>
                        </m:r>
                      </m:sub>
                    </m:sSub>
                    <m:r>
                      <m:rPr>
                        <m:sty m:val="p"/>
                      </m:rPr>
                      <m:t>+</m:t>
                    </m:r>
                    <m:sSub>
                      <m:e>
                        <m:r>
                          <m:t>Y</m:t>
                        </m:r>
                      </m:e>
                      <m:sub>
                        <m:r>
                          <m:t>T</m:t>
                        </m:r>
                      </m:sub>
                    </m:sSub>
                  </m:num>
                  <m:den>
                    <m:r>
                      <m:t>k</m:t>
                    </m:r>
                  </m:den>
                </m:f>
              </m:e>
            </m:mr>
          </m:m>
        </m:oMath>
      </m:oMathPara>
    </w:p>
    <w:p>
      <w:pPr>
        <w:pStyle w:val="FirstParagraph"/>
      </w:pPr>
      <w:r>
        <w:rPr>
          <w:rFonts w:hint="eastAsia"/>
        </w:rPr>
        <w:t xml:space="preserve">步骤3：则认为</w:t>
      </w:r>
      <m:oMath>
        <m:r>
          <m:t>T</m:t>
        </m:r>
        <m:r>
          <m:rPr>
            <m:sty m:val="p"/>
          </m:rPr>
          <m:t>+</m:t>
        </m:r>
        <m:r>
          <m:t>1</m:t>
        </m:r>
      </m:oMath>
      <w:r>
        <w:rPr>
          <w:rFonts w:hint="eastAsia"/>
        </w:rPr>
        <w:t xml:space="preserve">期的简单移动平均预测值为:</w:t>
      </w:r>
    </w:p>
    <w:p>
      <w:pPr>
        <w:pStyle w:val="BodyText"/>
      </w:pPr>
      <m:oMathPara>
        <m:oMathParaPr>
          <m:jc m:val="center"/>
        </m:oMathParaPr>
        <m:oMath>
          <m:m>
            <m:mPr>
              <m:baseJc m:val="center"/>
              <m:plcHide m:val="on"/>
              <m:mcs>
                <m:mc>
                  <m:mcPr>
                    <m:mcJc m:val="right"/>
                    <m:count m:val="1"/>
                  </m:mcPr>
                </m:mc>
              </m:mcs>
            </m:mPr>
            <m:mr>
              <m:e>
                <m:sSub>
                  <m:e>
                    <m:r>
                      <m:t>F</m:t>
                    </m:r>
                  </m:e>
                  <m:sub>
                    <m:r>
                      <m:t>T</m:t>
                    </m:r>
                    <m:r>
                      <m:rPr>
                        <m:sty m:val="p"/>
                      </m:rPr>
                      <m:t>+</m:t>
                    </m:r>
                    <m:r>
                      <m:t>1</m:t>
                    </m:r>
                  </m:sub>
                </m:sSub>
                <m:r>
                  <m:rPr>
                    <m:sty m:val="p"/>
                  </m:rPr>
                  <m:t>=</m:t>
                </m:r>
                <m:sSub>
                  <m:e>
                    <m:bar>
                      <m:barPr>
                        <m:pos m:val="top"/>
                      </m:barPr>
                      <m:e>
                        <m:r>
                          <m:t>Y</m:t>
                        </m:r>
                      </m:e>
                    </m:bar>
                  </m:e>
                  <m:sub>
                    <m:r>
                      <m:t>T</m:t>
                    </m:r>
                  </m:sub>
                </m:sSub>
                <m:r>
                  <m:rPr>
                    <m:sty m:val="p"/>
                  </m:rPr>
                  <m:t>=</m:t>
                </m:r>
                <m:f>
                  <m:fPr>
                    <m:type m:val="bar"/>
                  </m:fPr>
                  <m:num>
                    <m:sSub>
                      <m:e>
                        <m:r>
                          <m:t>Y</m:t>
                        </m:r>
                      </m:e>
                      <m:sub>
                        <m:r>
                          <m:t>T</m:t>
                        </m:r>
                        <m:r>
                          <m:rPr>
                            <m:sty m:val="p"/>
                          </m:rPr>
                          <m:t>−</m:t>
                        </m:r>
                        <m:r>
                          <m:t>k</m:t>
                        </m:r>
                        <m:r>
                          <m:rPr>
                            <m:sty m:val="p"/>
                          </m:rPr>
                          <m:t>+</m:t>
                        </m:r>
                        <m:r>
                          <m:t>1</m:t>
                        </m:r>
                      </m:sub>
                    </m:sSub>
                    <m:r>
                      <m:rPr>
                        <m:sty m:val="p"/>
                      </m:rPr>
                      <m:t>+</m:t>
                    </m:r>
                    <m:sSub>
                      <m:e>
                        <m:r>
                          <m:t>Y</m:t>
                        </m:r>
                      </m:e>
                      <m:sub>
                        <m:r>
                          <m:t>T</m:t>
                        </m:r>
                        <m:r>
                          <m:rPr>
                            <m:sty m:val="p"/>
                          </m:rPr>
                          <m:t>−</m:t>
                        </m:r>
                        <m:r>
                          <m:t>k</m:t>
                        </m:r>
                        <m:r>
                          <m:rPr>
                            <m:sty m:val="p"/>
                          </m:rPr>
                          <m:t>+</m:t>
                        </m:r>
                        <m:r>
                          <m:t>2</m:t>
                        </m:r>
                      </m:sub>
                    </m:sSub>
                    <m:r>
                      <m:rPr>
                        <m:sty m:val="p"/>
                      </m:rPr>
                      <m:t>+</m:t>
                    </m:r>
                    <m:r>
                      <m:rPr>
                        <m:sty m:val="p"/>
                      </m:rPr>
                      <m:t>⋯</m:t>
                    </m:r>
                    <m:r>
                      <m:rPr>
                        <m:sty m:val="p"/>
                      </m:rPr>
                      <m:t>+</m:t>
                    </m:r>
                    <m:sSub>
                      <m:e>
                        <m:r>
                          <m:t>Y</m:t>
                        </m:r>
                      </m:e>
                      <m:sub>
                        <m:r>
                          <m:t>T</m:t>
                        </m:r>
                        <m:r>
                          <m:rPr>
                            <m:sty m:val="p"/>
                          </m:rPr>
                          <m:t>−</m:t>
                        </m:r>
                        <m:r>
                          <m:t>1</m:t>
                        </m:r>
                      </m:sub>
                    </m:sSub>
                    <m:r>
                      <m:rPr>
                        <m:sty m:val="p"/>
                      </m:rPr>
                      <m:t>+</m:t>
                    </m:r>
                    <m:sSub>
                      <m:e>
                        <m:r>
                          <m:t>Y</m:t>
                        </m:r>
                      </m:e>
                      <m:sub>
                        <m:r>
                          <m:t>T</m:t>
                        </m:r>
                      </m:sub>
                    </m:sSub>
                  </m:num>
                  <m:den>
                    <m:r>
                      <m:t>k</m:t>
                    </m:r>
                  </m:den>
                </m:f>
              </m:e>
            </m:mr>
          </m:m>
        </m:oMath>
      </m:oMathPara>
    </w:p>
    <w:p>
      <w:pPr>
        <w:pStyle w:val="FirstParagraph"/>
      </w:pPr>
      <w:r>
        <w:rPr>
          <w:rFonts w:hint="eastAsia"/>
        </w:rPr>
        <w:t xml:space="preserve">步骤4：预测误差用均方误差(MSE)</w:t>
      </w:r>
      <w:r>
        <w:t xml:space="preserve"> </w:t>
      </w:r>
      <w:r>
        <w:rPr>
          <w:rFonts w:hint="eastAsia"/>
        </w:rPr>
        <w:t xml:space="preserve">来衡量</w:t>
      </w:r>
    </w:p>
    <w:p>
      <w:pPr>
        <w:pStyle w:val="BodyText"/>
      </w:pPr>
      <m:oMathPara>
        <m:oMathParaPr>
          <m:jc m:val="center"/>
        </m:oMathParaPr>
        <m:oMath>
          <m:m>
            <m:mPr>
              <m:baseJc m:val="center"/>
              <m:plcHide m:val="on"/>
              <m:mcs>
                <m:mc>
                  <m:mcPr>
                    <m:mcJc m:val="right"/>
                    <m:count m:val="1"/>
                  </m:mcPr>
                </m:mc>
              </m:mcs>
            </m:mPr>
            <m:mr>
              <m:e>
                <m:r>
                  <m:t>M</m:t>
                </m:r>
                <m:r>
                  <m:t>S</m:t>
                </m:r>
                <m:r>
                  <m:t>E</m:t>
                </m:r>
                <m:r>
                  <m:rPr>
                    <m:sty m:val="p"/>
                  </m:rPr>
                  <m:t>=</m:t>
                </m:r>
                <m:f>
                  <m:fPr>
                    <m:type m:val="bar"/>
                  </m:fPr>
                  <m:num>
                    <m:r>
                      <m:t>误</m:t>
                    </m:r>
                    <m:r>
                      <m:t>差</m:t>
                    </m:r>
                    <m:r>
                      <m:t>平</m:t>
                    </m:r>
                    <m:r>
                      <m:t>方</m:t>
                    </m:r>
                    <m:r>
                      <m:t>和</m:t>
                    </m:r>
                  </m:num>
                  <m:den>
                    <m:r>
                      <m:t>误</m:t>
                    </m:r>
                    <m:r>
                      <m:t>差</m:t>
                    </m:r>
                    <m:r>
                      <m:t>个</m:t>
                    </m:r>
                    <m:r>
                      <m:t>数</m:t>
                    </m:r>
                  </m:den>
                </m:f>
                <m:r>
                  <m:rPr>
                    <m:sty m:val="p"/>
                  </m:rPr>
                  <m:t>=</m:t>
                </m:r>
                <m:f>
                  <m:fPr>
                    <m:type m:val="bar"/>
                  </m:fPr>
                  <m:num>
                    <m:nary>
                      <m:naryPr>
                        <m:chr m:val="∑"/>
                        <m:limLoc m:val="undOvr"/>
                        <m:subHide m:val="off"/>
                        <m:supHide m:val="off"/>
                      </m:naryPr>
                      <m:sub>
                        <m:r>
                          <m:t>i</m:t>
                        </m:r>
                        <m:r>
                          <m:rPr>
                            <m:sty m:val="p"/>
                          </m:rPr>
                          <m:t>=</m:t>
                        </m:r>
                        <m:r>
                          <m:t>1</m:t>
                        </m:r>
                      </m:sub>
                      <m:sup>
                        <m:r>
                          <m:t>n</m:t>
                        </m:r>
                      </m:sup>
                      <m:e>
                        <m:sSup>
                          <m:e>
                            <m:d>
                              <m:dPr>
                                <m:begChr m:val="("/>
                                <m:endChr m:val=")"/>
                                <m:sepChr m:val=""/>
                                <m:grow/>
                              </m:dPr>
                              <m:e>
                                <m:sSub>
                                  <m:e>
                                    <m:r>
                                      <m:t>Y</m:t>
                                    </m:r>
                                  </m:e>
                                  <m:sub>
                                    <m:r>
                                      <m:t>i</m:t>
                                    </m:r>
                                  </m:sub>
                                </m:sSub>
                                <m:r>
                                  <m:rPr>
                                    <m:sty m:val="p"/>
                                  </m:rPr>
                                  <m:t>−</m:t>
                                </m:r>
                                <m:sSub>
                                  <m:e>
                                    <m:r>
                                      <m:t>F</m:t>
                                    </m:r>
                                  </m:e>
                                  <m:sub>
                                    <m:r>
                                      <m:t>i</m:t>
                                    </m:r>
                                  </m:sub>
                                </m:sSub>
                              </m:e>
                            </m:d>
                          </m:e>
                          <m:sup>
                            <m:r>
                              <m:t>2</m:t>
                            </m:r>
                          </m:sup>
                        </m:sSup>
                      </m:e>
                    </m:nary>
                  </m:num>
                  <m:den>
                    <m:r>
                      <m:t>n</m:t>
                    </m:r>
                  </m:den>
                </m:f>
              </m:e>
            </m:mr>
          </m:m>
        </m:oMath>
      </m:oMathPara>
    </w:p>
    <w:p>
      <w:pPr>
        <w:pStyle w:val="BlockText"/>
      </w:pPr>
      <w:r>
        <w:rPr>
          <w:rFonts w:hint="eastAsia"/>
        </w:rPr>
        <w:t xml:space="preserve">其中：</w:t>
      </w:r>
      <m:oMath>
        <m:sSub>
          <m:e>
            <m:r>
              <m:t>Y</m:t>
            </m:r>
          </m:e>
          <m:sub>
            <m:r>
              <m:t>i</m:t>
            </m:r>
          </m:sub>
        </m:sSub>
      </m:oMath>
      <w:r>
        <w:rPr>
          <w:rFonts w:hint="eastAsia"/>
        </w:rPr>
        <w:t xml:space="preserve">为第</w:t>
      </w:r>
      <m:oMath>
        <m:r>
          <m:t>i</m:t>
        </m:r>
      </m:oMath>
      <w:r>
        <w:rPr>
          <w:rFonts w:hint="eastAsia"/>
        </w:rPr>
        <w:t xml:space="preserve">期的实际观测值；</w:t>
      </w:r>
      <m:oMath>
        <m:sSub>
          <m:e>
            <m:r>
              <m:t>F</m:t>
            </m:r>
          </m:e>
          <m:sub>
            <m:r>
              <m:t>i</m:t>
            </m:r>
          </m:sub>
        </m:sSub>
      </m:oMath>
      <w:r>
        <w:rPr>
          <w:rFonts w:hint="eastAsia"/>
        </w:rPr>
        <w:t xml:space="preserve">为第</w:t>
      </w:r>
      <m:oMath>
        <m:r>
          <m:t>i</m:t>
        </m:r>
      </m:oMath>
      <w:r>
        <w:rPr>
          <w:rFonts w:hint="eastAsia"/>
        </w:rPr>
        <w:t xml:space="preserve">期的预测值。</w:t>
      </w:r>
    </w:p>
    <w:bookmarkEnd w:id="38"/>
    <w:bookmarkStart w:id="39" w:name="移动平均法特点"/>
    <w:p>
      <w:pPr>
        <w:pStyle w:val="Heading2"/>
      </w:pPr>
      <w:r>
        <w:rPr>
          <w:rFonts w:hint="eastAsia"/>
        </w:rPr>
        <w:t xml:space="preserve">移动平均法：特点</w:t>
      </w:r>
    </w:p>
    <w:p>
      <w:pPr>
        <w:pStyle w:val="Compact"/>
        <w:numPr>
          <w:ilvl w:val="0"/>
          <w:numId w:val="1005"/>
        </w:numPr>
      </w:pPr>
      <w:r>
        <w:rPr>
          <w:rFonts w:hint="eastAsia"/>
        </w:rPr>
        <w:t xml:space="preserve">将每个观察值都给予相同的权数</w:t>
      </w:r>
    </w:p>
    <w:p>
      <w:pPr>
        <w:pStyle w:val="Compact"/>
        <w:numPr>
          <w:ilvl w:val="0"/>
          <w:numId w:val="1005"/>
        </w:numPr>
      </w:pPr>
      <w:r>
        <w:rPr>
          <w:rFonts w:hint="eastAsia"/>
        </w:rPr>
        <w:t xml:space="preserve">只使用最近期的数据，在每次计算移动平均值时，移动的间隔都为</w:t>
      </w:r>
      <m:oMath>
        <m:r>
          <m:t>k</m:t>
        </m:r>
      </m:oMath>
    </w:p>
    <w:p>
      <w:pPr>
        <w:pStyle w:val="Compact"/>
        <w:numPr>
          <w:ilvl w:val="0"/>
          <w:numId w:val="1005"/>
        </w:numPr>
      </w:pPr>
      <w:r>
        <w:rPr>
          <w:rFonts w:hint="eastAsia"/>
        </w:rPr>
        <w:t xml:space="preserve">主要适合对较为平稳的序列进行预测</w:t>
      </w:r>
    </w:p>
    <w:p>
      <w:pPr>
        <w:pStyle w:val="Compact"/>
        <w:numPr>
          <w:ilvl w:val="0"/>
          <w:numId w:val="1005"/>
        </w:numPr>
      </w:pPr>
      <w:r>
        <w:rPr>
          <w:rFonts w:hint="eastAsia"/>
        </w:rPr>
        <w:t xml:space="preserve">对于同一个时间序列，采用不同的移动步长预测的准确性是不同的</w:t>
      </w:r>
    </w:p>
    <w:p>
      <w:pPr>
        <w:pStyle w:val="Compact"/>
        <w:numPr>
          <w:ilvl w:val="0"/>
          <w:numId w:val="1005"/>
        </w:numPr>
      </w:pPr>
      <w:r>
        <w:rPr>
          <w:rFonts w:hint="eastAsia"/>
        </w:rPr>
        <w:t xml:space="preserve">选择移动步长时，可通过试验的办法，选择一个使均方误差达到最小的移动步长</w:t>
      </w:r>
    </w:p>
    <w:bookmarkEnd w:id="39"/>
    <w:bookmarkStart w:id="40" w:name="简单移动平均法"/>
    <w:p>
      <w:pPr>
        <w:pStyle w:val="Heading2"/>
      </w:pPr>
      <w:r>
        <w:rPr>
          <w:rFonts w:hint="eastAsia"/>
        </w:rPr>
        <w:t xml:space="preserve">简单移动平均法</w:t>
      </w:r>
    </w:p>
    <w:p>
      <w:pPr>
        <w:pStyle w:val="FirstParagraph"/>
      </w:pPr>
      <w:r>
        <w:rPr>
          <w:rFonts w:hint="eastAsia"/>
        </w:rPr>
        <w:t xml:space="preserve">给定移动的阶数为</w:t>
      </w:r>
      <m:oMath>
        <m:r>
          <m:t>m</m:t>
        </m:r>
      </m:oMath>
      <w:r>
        <w:rPr>
          <w:rFonts w:hint="eastAsia"/>
        </w:rPr>
        <w:t xml:space="preserve">，此时简单移动平均可以记为：</w:t>
      </w:r>
      <w:r>
        <w:rPr>
          <w:rStyle w:val="VerbatimChar"/>
        </w:rPr>
        <w:t xml:space="preserve">MA(m)</w:t>
      </w:r>
      <w:r>
        <w:rPr>
          <w:rFonts w:hint="eastAsia"/>
        </w:rPr>
        <w:t xml:space="preserve">（读作m阶移动平均，英文moving</w:t>
      </w:r>
      <w:r>
        <w:t xml:space="preserve"> average on order </w:t>
      </w:r>
      <w:r>
        <w:rPr>
          <w:rFonts w:hint="eastAsia"/>
        </w:rPr>
        <w:t xml:space="preserve">m）。</w:t>
      </w:r>
    </w:p>
    <w:p>
      <w:pPr>
        <w:pStyle w:val="BodyText"/>
      </w:pPr>
      <m:oMathPara>
        <m:oMathParaPr>
          <m:jc m:val="center"/>
        </m:oMathParaPr>
        <m:oMath>
          <m:m>
            <m:mPr>
              <m:baseJc m:val="center"/>
              <m:plcHide m:val="on"/>
              <m:mcs>
                <m:mc>
                  <m:mcPr>
                    <m:mcJc m:val="right"/>
                    <m:count m:val="1"/>
                  </m:mcPr>
                </m:mc>
              </m:mcs>
            </m:mPr>
            <m:mr>
              <m:e>
                <m:sSub>
                  <m:e>
                    <m:acc>
                      <m:accPr>
                        <m:chr m:val="̂"/>
                      </m:accPr>
                      <m:e>
                        <m:r>
                          <m:t>T</m:t>
                        </m:r>
                      </m:e>
                    </m:acc>
                  </m:e>
                  <m:sub>
                    <m:r>
                      <m:t>t</m:t>
                    </m:r>
                  </m:sub>
                </m:sSub>
                <m:r>
                  <m:rPr>
                    <m:sty m:val="p"/>
                  </m:rPr>
                  <m:t>=</m:t>
                </m:r>
                <m:f>
                  <m:fPr>
                    <m:type m:val="bar"/>
                  </m:fPr>
                  <m:num>
                    <m:r>
                      <m:t>1</m:t>
                    </m:r>
                  </m:num>
                  <m:den>
                    <m:r>
                      <m:t>m</m:t>
                    </m:r>
                  </m:den>
                </m:f>
                <m:nary>
                  <m:naryPr>
                    <m:chr m:val="∑"/>
                    <m:limLoc m:val="undOvr"/>
                    <m:subHide m:val="off"/>
                    <m:supHide m:val="off"/>
                  </m:naryPr>
                  <m:sub>
                    <m:r>
                      <m:t>j</m:t>
                    </m:r>
                    <m:r>
                      <m:rPr>
                        <m:sty m:val="p"/>
                      </m:rPr>
                      <m:t>=</m:t>
                    </m:r>
                    <m:r>
                      <m:rPr>
                        <m:sty m:val="p"/>
                      </m:rPr>
                      <m:t>−</m:t>
                    </m:r>
                    <m:r>
                      <m:t>k</m:t>
                    </m:r>
                  </m:sub>
                  <m:sup>
                    <m:r>
                      <m:t>k</m:t>
                    </m:r>
                  </m:sup>
                  <m:e>
                    <m:sSub>
                      <m:e>
                        <m:r>
                          <m:t>Y</m:t>
                        </m:r>
                      </m:e>
                      <m:sub>
                        <m:r>
                          <m:t>t</m:t>
                        </m:r>
                        <m:r>
                          <m:rPr>
                            <m:sty m:val="p"/>
                          </m:rPr>
                          <m:t>+</m:t>
                        </m:r>
                        <m:r>
                          <m:t>j</m:t>
                        </m:r>
                      </m:sub>
                    </m:sSub>
                  </m:e>
                </m:nary>
              </m:e>
            </m:mr>
          </m:m>
        </m:oMath>
      </m:oMathPara>
    </w:p>
    <w:p>
      <w:pPr>
        <w:pStyle w:val="BlockText"/>
      </w:pPr>
      <w:r>
        <w:rPr>
          <w:rFonts w:hint="eastAsia"/>
        </w:rPr>
        <w:t xml:space="preserve">其中</w:t>
      </w:r>
      <m:oMath>
        <m:r>
          <m:t>m</m:t>
        </m:r>
        <m:r>
          <m:rPr>
            <m:sty m:val="p"/>
          </m:rPr>
          <m:t>=</m:t>
        </m:r>
        <m:r>
          <m:t>2</m:t>
        </m:r>
        <m:r>
          <m:t>k</m:t>
        </m:r>
        <m:r>
          <m:rPr>
            <m:sty m:val="p"/>
          </m:rPr>
          <m:t>+</m:t>
        </m:r>
        <m:r>
          <m:t>1</m:t>
        </m:r>
      </m:oMath>
      <w:r>
        <w:t xml:space="preserve">。</w:t>
      </w:r>
    </w:p>
    <w:p>
      <w:pPr>
        <w:pStyle w:val="FirstParagraph"/>
      </w:pPr>
      <w:r>
        <w:rPr>
          <w:rFonts w:hint="eastAsia"/>
        </w:rPr>
        <w:t xml:space="preserve">当然，我们也可以继续对移动平均序列，进一步做移动平均运算。</w:t>
      </w:r>
    </w:p>
    <w:bookmarkEnd w:id="40"/>
    <w:bookmarkStart w:id="41" w:name="加权移动平均法"/>
    <w:p>
      <w:pPr>
        <w:pStyle w:val="Heading2"/>
      </w:pPr>
      <w:r>
        <w:rPr>
          <w:rFonts w:hint="eastAsia"/>
        </w:rPr>
        <w:t xml:space="preserve">加权移动平均法</w:t>
      </w:r>
    </w:p>
    <w:p>
      <w:pPr>
        <w:pStyle w:val="FirstParagraph"/>
      </w:pPr>
      <w:r>
        <w:rPr>
          <w:rFonts w:hint="eastAsia"/>
          <w:b/>
          <w:bCs/>
        </w:rPr>
        <w:t xml:space="preserve">加权移动平均</w:t>
      </w:r>
      <w:r>
        <w:rPr>
          <w:rFonts w:hint="eastAsia"/>
        </w:rPr>
        <w:t xml:space="preserve">（weighted</w:t>
      </w:r>
      <w:r>
        <w:t xml:space="preserve"> moving </w:t>
      </w:r>
      <w:r>
        <w:rPr>
          <w:rFonts w:hint="eastAsia"/>
        </w:rPr>
        <w:t xml:space="preserve">average）是基于权重的观测值组合运算（线性加权）。</w:t>
      </w:r>
    </w:p>
    <w:p>
      <w:pPr>
        <w:pStyle w:val="BodyText"/>
      </w:pPr>
      <m:oMathPara>
        <m:oMathParaPr>
          <m:jc m:val="center"/>
        </m:oMathParaPr>
        <m:oMath>
          <m:m>
            <m:mPr>
              <m:baseJc m:val="center"/>
              <m:plcHide m:val="on"/>
              <m:mcs>
                <m:mc>
                  <m:mcPr>
                    <m:mcJc m:val="right"/>
                    <m:count m:val="1"/>
                  </m:mcPr>
                </m:mc>
              </m:mcs>
            </m:mPr>
            <m:mr>
              <m:e>
                <m:sSub>
                  <m:e>
                    <m:acc>
                      <m:accPr>
                        <m:chr m:val="̂"/>
                      </m:accPr>
                      <m:e>
                        <m:r>
                          <m:t>T</m:t>
                        </m:r>
                      </m:e>
                    </m:acc>
                  </m:e>
                  <m:sub>
                    <m:r>
                      <m:t>t</m:t>
                    </m:r>
                  </m:sub>
                </m:sSub>
                <m:r>
                  <m:rPr>
                    <m:sty m:val="p"/>
                  </m:rPr>
                  <m:t>=</m:t>
                </m:r>
                <m:nary>
                  <m:naryPr>
                    <m:chr m:val="∑"/>
                    <m:limLoc m:val="undOvr"/>
                    <m:subHide m:val="off"/>
                    <m:supHide m:val="off"/>
                  </m:naryPr>
                  <m:sub>
                    <m:r>
                      <m:t>j</m:t>
                    </m:r>
                    <m:r>
                      <m:rPr>
                        <m:sty m:val="p"/>
                      </m:rPr>
                      <m:t>=</m:t>
                    </m:r>
                    <m:r>
                      <m:rPr>
                        <m:sty m:val="p"/>
                      </m:rPr>
                      <m:t>−</m:t>
                    </m:r>
                    <m:r>
                      <m:t>k</m:t>
                    </m:r>
                  </m:sub>
                  <m:sup>
                    <m:r>
                      <m:t>k</m:t>
                    </m:r>
                  </m:sup>
                  <m:e>
                    <m:sSub>
                      <m:e>
                        <m:r>
                          <m:t>a</m:t>
                        </m:r>
                      </m:e>
                      <m:sub>
                        <m:r>
                          <m:t>j</m:t>
                        </m:r>
                      </m:sub>
                    </m:sSub>
                  </m:e>
                </m:nary>
                <m:sSub>
                  <m:e>
                    <m:r>
                      <m:t>Y</m:t>
                    </m:r>
                  </m:e>
                  <m:sub>
                    <m:r>
                      <m:t>t</m:t>
                    </m:r>
                    <m:r>
                      <m:rPr>
                        <m:sty m:val="p"/>
                      </m:rPr>
                      <m:t>+</m:t>
                    </m:r>
                    <m:r>
                      <m:t>j</m:t>
                    </m:r>
                  </m:sub>
                </m:sSub>
              </m:e>
            </m:mr>
          </m:m>
        </m:oMath>
      </m:oMathPara>
    </w:p>
    <w:p>
      <w:pPr>
        <w:pStyle w:val="BlockText"/>
      </w:pPr>
      <w:r>
        <w:rPr>
          <w:rFonts w:hint="eastAsia"/>
        </w:rPr>
        <w:t xml:space="preserve">其中</w:t>
      </w:r>
      <m:oMath>
        <m:r>
          <m:t>m</m:t>
        </m:r>
        <m:r>
          <m:rPr>
            <m:sty m:val="p"/>
          </m:rPr>
          <m:t>=</m:t>
        </m:r>
        <m:r>
          <m:t>2</m:t>
        </m:r>
        <m:r>
          <m:t>k</m:t>
        </m:r>
        <m:r>
          <m:rPr>
            <m:sty m:val="p"/>
          </m:rPr>
          <m:t>+</m:t>
        </m:r>
        <m:r>
          <m:t>1</m:t>
        </m:r>
      </m:oMath>
      <w:r>
        <w:rPr>
          <w:rFonts w:hint="eastAsia"/>
        </w:rPr>
        <w:t xml:space="preserve">，</w:t>
      </w:r>
      <m:oMath>
        <m:r>
          <m:rPr>
            <m:sty m:val="b"/>
          </m:rPr>
          <m:t>α</m:t>
        </m:r>
      </m:oMath>
      <w:r>
        <w:rPr>
          <w:rFonts w:hint="eastAsia"/>
        </w:rPr>
        <w:t xml:space="preserve">为权重向量，例如下面的权重向量。</w:t>
      </w:r>
    </w:p>
    <w:p>
      <w:pPr>
        <w:pStyle w:val="FirstParagraph"/>
      </w:pPr>
      <m:oMathPara>
        <m:oMathParaPr>
          <m:jc m:val="center"/>
        </m:oMathParaPr>
        <m:oMath>
          <m:m>
            <m:mPr>
              <m:baseJc m:val="center"/>
              <m:plcHide m:val="on"/>
              <m:mcs>
                <m:mc>
                  <m:mcPr>
                    <m:mcJc m:val="right"/>
                    <m:count m:val="1"/>
                  </m:mcPr>
                </m:mc>
              </m:mcs>
            </m:mPr>
            <m:mr>
              <m:e>
                <m:r>
                  <m:rPr>
                    <m:sty m:val="b"/>
                  </m:rPr>
                  <m:t>α</m:t>
                </m:r>
                <m:r>
                  <m:rPr>
                    <m:sty m:val="p"/>
                  </m:rPr>
                  <m:t>=</m:t>
                </m:r>
                <m:sSup>
                  <m:e>
                    <m:d>
                      <m:dPr>
                        <m:begChr m:val="["/>
                        <m:endChr m:val="]"/>
                        <m:sepChr m:val=""/>
                        <m:grow/>
                      </m:dPr>
                      <m:e>
                        <m:f>
                          <m:fPr>
                            <m:type m:val="bar"/>
                          </m:fPr>
                          <m:num>
                            <m:r>
                              <m:t>1</m:t>
                            </m:r>
                          </m:num>
                          <m:den>
                            <m:r>
                              <m:t>8</m:t>
                            </m:r>
                          </m:den>
                        </m:f>
                        <m:r>
                          <m:rPr>
                            <m:sty m:val="p"/>
                          </m:rPr>
                          <m:t>,</m:t>
                        </m:r>
                        <m:f>
                          <m:fPr>
                            <m:type m:val="bar"/>
                          </m:fPr>
                          <m:num>
                            <m:r>
                              <m:t>1</m:t>
                            </m:r>
                          </m:num>
                          <m:den>
                            <m:r>
                              <m:t>4</m:t>
                            </m:r>
                          </m:den>
                        </m:f>
                        <m:r>
                          <m:rPr>
                            <m:sty m:val="p"/>
                          </m:rPr>
                          <m:t>,</m:t>
                        </m:r>
                        <m:f>
                          <m:fPr>
                            <m:type m:val="bar"/>
                          </m:fPr>
                          <m:num>
                            <m:r>
                              <m:t>1</m:t>
                            </m:r>
                          </m:num>
                          <m:den>
                            <m:r>
                              <m:t>4</m:t>
                            </m:r>
                          </m:den>
                        </m:f>
                        <m:r>
                          <m:rPr>
                            <m:sty m:val="p"/>
                          </m:rPr>
                          <m:t>,</m:t>
                        </m:r>
                        <m:f>
                          <m:fPr>
                            <m:type m:val="bar"/>
                          </m:fPr>
                          <m:num>
                            <m:r>
                              <m:t>1</m:t>
                            </m:r>
                          </m:num>
                          <m:den>
                            <m:r>
                              <m:t>4</m:t>
                            </m:r>
                          </m:den>
                        </m:f>
                        <m:r>
                          <m:rPr>
                            <m:sty m:val="p"/>
                          </m:rPr>
                          <m:t>,</m:t>
                        </m:r>
                        <m:f>
                          <m:fPr>
                            <m:type m:val="bar"/>
                          </m:fPr>
                          <m:num>
                            <m:r>
                              <m:t>1</m:t>
                            </m:r>
                          </m:num>
                          <m:den>
                            <m:r>
                              <m:t>8</m:t>
                            </m:r>
                          </m:den>
                        </m:f>
                      </m:e>
                    </m:d>
                  </m:e>
                  <m:sup>
                    <m:r>
                      <m:rPr>
                        <m:sty m:val="p"/>
                      </m:rPr>
                      <m:t>′</m:t>
                    </m:r>
                  </m:sup>
                </m:sSup>
              </m:e>
            </m:mr>
          </m:m>
        </m:oMath>
      </m:oMathPara>
    </w:p>
    <w:bookmarkEnd w:id="41"/>
    <w:bookmarkStart w:id="42" w:name="指数平滑平均法"/>
    <w:p>
      <w:pPr>
        <w:pStyle w:val="Heading2"/>
      </w:pPr>
      <w:r>
        <w:rPr>
          <w:rFonts w:hint="eastAsia"/>
        </w:rPr>
        <w:t xml:space="preserve">指数平滑平均法</w:t>
      </w:r>
    </w:p>
    <w:p>
      <w:pPr>
        <w:pStyle w:val="FirstParagraph"/>
      </w:pPr>
      <w:r>
        <w:rPr>
          <w:rFonts w:hint="eastAsia"/>
        </w:rPr>
        <w:t xml:space="preserve">指数平滑法(exponential</w:t>
      </w:r>
      <w:r>
        <w:t xml:space="preserve"> </w:t>
      </w:r>
      <w:r>
        <w:rPr>
          <w:rFonts w:hint="eastAsia"/>
        </w:rPr>
        <w:t xml:space="preserve">smoothing)：是加权平均的一种特殊形式，对过去的观察值加权平均进行预测的一种方法。</w:t>
      </w:r>
    </w:p>
    <w:p>
      <w:pPr>
        <w:pStyle w:val="Compact"/>
        <w:numPr>
          <w:ilvl w:val="0"/>
          <w:numId w:val="1006"/>
        </w:numPr>
      </w:pPr>
      <w:r>
        <w:rPr>
          <w:rFonts w:hint="eastAsia"/>
        </w:rPr>
        <w:t xml:space="preserve">观察值时间越远，其权数也跟着呈现指数的下降，因而称为指数平滑</w:t>
      </w:r>
    </w:p>
    <w:p>
      <w:pPr>
        <w:pStyle w:val="Compact"/>
        <w:numPr>
          <w:ilvl w:val="0"/>
          <w:numId w:val="1006"/>
        </w:numPr>
      </w:pPr>
      <w:r>
        <w:rPr>
          <w:rFonts w:hint="eastAsia"/>
        </w:rPr>
        <w:t xml:space="preserve">有一次指数平滑、二次指数平滑、三次指数平滑等</w:t>
      </w:r>
    </w:p>
    <w:p>
      <w:pPr>
        <w:pStyle w:val="Compact"/>
        <w:numPr>
          <w:ilvl w:val="0"/>
          <w:numId w:val="1006"/>
        </w:numPr>
      </w:pPr>
      <w:r>
        <w:rPr>
          <w:rFonts w:hint="eastAsia"/>
        </w:rPr>
        <w:t xml:space="preserve">一次指数平滑法也可用于对时间序列进行修匀，以消除随机波动，找出序列的变化趋势</w:t>
      </w:r>
    </w:p>
    <w:bookmarkEnd w:id="42"/>
    <w:bookmarkStart w:id="43" w:name="一次指数平滑"/>
    <w:p>
      <w:pPr>
        <w:pStyle w:val="Heading2"/>
      </w:pPr>
      <w:r>
        <w:rPr>
          <w:rFonts w:hint="eastAsia"/>
        </w:rPr>
        <w:t xml:space="preserve">一次指数平滑</w:t>
      </w:r>
    </w:p>
    <w:p>
      <w:pPr>
        <w:pStyle w:val="FirstParagraph"/>
      </w:pPr>
      <w:r>
        <w:rPr>
          <w:rFonts w:hint="eastAsia"/>
        </w:rPr>
        <w:t xml:space="preserve">一次指数平滑(single</w:t>
      </w:r>
      <w:r>
        <w:t xml:space="preserve"> exponential </w:t>
      </w:r>
      <w:r>
        <w:rPr>
          <w:rFonts w:hint="eastAsia"/>
        </w:rPr>
        <w:t xml:space="preserve">smoothing)：</w:t>
      </w:r>
      <w:r>
        <w:t xml:space="preserve"> </w:t>
      </w:r>
      <w:r>
        <w:t xml:space="preserve">- </w:t>
      </w:r>
      <w:r>
        <w:rPr>
          <w:rFonts w:hint="eastAsia"/>
        </w:rPr>
        <w:t xml:space="preserve">只有一个平滑系数</w:t>
      </w:r>
      <w:r>
        <w:t xml:space="preserve"> </w:t>
      </w:r>
      <w:r>
        <w:t xml:space="preserve">- </w:t>
      </w:r>
      <w:r>
        <w:rPr>
          <w:rFonts w:hint="eastAsia"/>
        </w:rPr>
        <w:t xml:space="preserve">观察值离预测时期越久远，权数变得越小</w:t>
      </w:r>
      <w:r>
        <w:t xml:space="preserve"> </w:t>
      </w:r>
      <w:r>
        <w:t xml:space="preserve">- </w:t>
      </w:r>
      <w:r>
        <w:rPr>
          <w:rFonts w:hint="eastAsia"/>
        </w:rPr>
        <w:t xml:space="preserve">以一段时期的预测值与观察值的线性组合作为第</w:t>
      </w:r>
      <m:oMath>
        <m:r>
          <m:t>T</m:t>
        </m:r>
        <m:r>
          <m:rPr>
            <m:sty m:val="p"/>
          </m:rPr>
          <m:t>+</m:t>
        </m:r>
        <m:r>
          <m:t>1</m:t>
        </m:r>
      </m:oMath>
      <w:r>
        <w:rPr>
          <w:rFonts w:hint="eastAsia"/>
        </w:rPr>
        <w:t xml:space="preserve">期的预测值，其预测模型为</w:t>
      </w:r>
    </w:p>
    <w:p>
      <w:pPr>
        <w:pStyle w:val="BodyText"/>
      </w:pPr>
      <m:oMathPara>
        <m:oMathParaPr>
          <m:jc m:val="center"/>
        </m:oMathParaPr>
        <m:oMath>
          <m:m>
            <m:mPr>
              <m:baseJc m:val="center"/>
              <m:plcHide m:val="on"/>
              <m:mcs>
                <m:mc>
                  <m:mcPr>
                    <m:mcJc m:val="right"/>
                    <m:count m:val="1"/>
                  </m:mcPr>
                </m:mc>
              </m:mcs>
            </m:mPr>
            <m:mr>
              <m:e>
                <m:sSub>
                  <m:e>
                    <m:r>
                      <m:t>F</m:t>
                    </m:r>
                  </m:e>
                  <m:sub>
                    <m:r>
                      <m:t>T</m:t>
                    </m:r>
                    <m:r>
                      <m:rPr>
                        <m:sty m:val="p"/>
                      </m:rPr>
                      <m:t>+</m:t>
                    </m:r>
                    <m:r>
                      <m:t>1</m:t>
                    </m:r>
                  </m:sub>
                </m:sSub>
                <m:r>
                  <m:rPr>
                    <m:sty m:val="p"/>
                  </m:rPr>
                  <m:t>=</m:t>
                </m:r>
                <m:r>
                  <m:t>α</m:t>
                </m:r>
                <m:sSub>
                  <m:e>
                    <m:r>
                      <m:t>Y</m:t>
                    </m:r>
                  </m:e>
                  <m:sub>
                    <m:r>
                      <m:t>T</m:t>
                    </m:r>
                  </m:sub>
                </m:sSub>
                <m:r>
                  <m:rPr>
                    <m:sty m:val="p"/>
                  </m:rPr>
                  <m:t>+</m:t>
                </m:r>
                <m:d>
                  <m:dPr>
                    <m:begChr m:val="("/>
                    <m:endChr m:val=")"/>
                    <m:sepChr m:val=""/>
                    <m:grow/>
                  </m:dPr>
                  <m:e>
                    <m:r>
                      <m:t>1</m:t>
                    </m:r>
                    <m:r>
                      <m:rPr>
                        <m:sty m:val="p"/>
                      </m:rPr>
                      <m:t>−</m:t>
                    </m:r>
                    <m:r>
                      <m:t>α</m:t>
                    </m:r>
                  </m:e>
                </m:d>
                <m:sSub>
                  <m:e>
                    <m:r>
                      <m:t>F</m:t>
                    </m:r>
                  </m:e>
                  <m:sub>
                    <m:r>
                      <m:t>T</m:t>
                    </m:r>
                  </m:sub>
                </m:sSub>
              </m:e>
            </m:mr>
          </m:m>
        </m:oMath>
      </m:oMathPara>
    </w:p>
    <w:p>
      <w:pPr>
        <w:pStyle w:val="BlockText"/>
      </w:pPr>
      <w:r>
        <w:rPr>
          <w:rFonts w:hint="eastAsia"/>
        </w:rPr>
        <w:t xml:space="preserve">其中：</w:t>
      </w:r>
      <m:oMath>
        <m:sSub>
          <m:e>
            <m:r>
              <m:t>Y</m:t>
            </m:r>
          </m:e>
          <m:sub>
            <m:r>
              <m:t>T</m:t>
            </m:r>
          </m:sub>
        </m:sSub>
      </m:oMath>
      <w:r>
        <w:rPr>
          <w:rFonts w:hint="eastAsia"/>
        </w:rPr>
        <w:t xml:space="preserve">为第</w:t>
      </w:r>
      <m:oMath>
        <m:r>
          <m:t>T</m:t>
        </m:r>
      </m:oMath>
      <w:r>
        <w:rPr>
          <w:rFonts w:hint="eastAsia"/>
        </w:rPr>
        <w:t xml:space="preserve">期的实际观测值；</w:t>
      </w:r>
      <m:oMath>
        <m:sSub>
          <m:e>
            <m:r>
              <m:t>F</m:t>
            </m:r>
          </m:e>
          <m:sub>
            <m:r>
              <m:t>T</m:t>
            </m:r>
          </m:sub>
        </m:sSub>
      </m:oMath>
      <w:r>
        <w:rPr>
          <w:rFonts w:hint="eastAsia"/>
        </w:rPr>
        <w:t xml:space="preserve">为第</w:t>
      </w:r>
      <m:oMath>
        <m:r>
          <m:t>T</m:t>
        </m:r>
      </m:oMath>
      <w:r>
        <w:rPr>
          <w:rFonts w:hint="eastAsia"/>
        </w:rPr>
        <w:t xml:space="preserve">期的预测值。</w:t>
      </w:r>
    </w:p>
    <w:bookmarkEnd w:id="43"/>
    <w:bookmarkStart w:id="44" w:name="一次指数平滑步骤过程"/>
    <w:p>
      <w:pPr>
        <w:pStyle w:val="Heading2"/>
      </w:pPr>
      <w:r>
        <w:rPr>
          <w:rFonts w:hint="eastAsia"/>
        </w:rPr>
        <w:t xml:space="preserve">一次指数平滑：步骤过程</w:t>
      </w:r>
    </w:p>
    <w:p>
      <w:pPr>
        <w:pStyle w:val="FirstParagraph"/>
      </w:pPr>
      <w:r>
        <w:rPr>
          <w:rFonts w:hint="eastAsia"/>
        </w:rPr>
        <w:t xml:space="preserve">步骤1：在开始计算时，没有第1期的预测值</w:t>
      </w:r>
      <m:oMath>
        <m:sSub>
          <m:e>
            <m:r>
              <m:t>F</m:t>
            </m:r>
          </m:e>
          <m:sub>
            <m:r>
              <m:t>1</m:t>
            </m:r>
          </m:sub>
        </m:sSub>
      </m:oMath>
      <w:r>
        <w:rPr>
          <w:rFonts w:hint="eastAsia"/>
        </w:rPr>
        <w:t xml:space="preserve">，通常可以设</w:t>
      </w:r>
      <m:oMath>
        <m:sSub>
          <m:e>
            <m:r>
              <m:t>F</m:t>
            </m:r>
          </m:e>
          <m:sub>
            <m:r>
              <m:t>1</m:t>
            </m:r>
          </m:sub>
        </m:sSub>
      </m:oMath>
      <w:r>
        <w:rPr>
          <w:rFonts w:hint="eastAsia"/>
        </w:rPr>
        <w:t xml:space="preserve">等于第1期的实际观察值，即</w:t>
      </w:r>
      <m:oMath>
        <m:sSub>
          <m:e>
            <m:r>
              <m:t>F</m:t>
            </m:r>
          </m:e>
          <m:sub>
            <m:r>
              <m:t>1</m:t>
            </m:r>
          </m:sub>
        </m:sSub>
        <m:r>
          <m:rPr>
            <m:sty m:val="p"/>
          </m:rPr>
          <m:t>=</m:t>
        </m:r>
        <m:sSub>
          <m:e>
            <m:r>
              <m:t>Y</m:t>
            </m:r>
          </m:e>
          <m:sub>
            <m:r>
              <m:t>1</m:t>
            </m:r>
          </m:sub>
        </m:sSub>
      </m:oMath>
      <w:r>
        <w:t xml:space="preserve">。</w:t>
      </w:r>
    </w:p>
    <w:p>
      <w:pPr>
        <w:pStyle w:val="BodyText"/>
      </w:pPr>
      <w:r>
        <w:rPr>
          <w:rFonts w:hint="eastAsia"/>
        </w:rPr>
        <w:t xml:space="preserve">步骤2：则第2期的预测值为：</w:t>
      </w:r>
    </w:p>
    <w:p>
      <w:pPr>
        <w:pStyle w:val="BodyText"/>
      </w:pPr>
      <m:oMathPara>
        <m:oMathParaPr>
          <m:jc m:val="center"/>
        </m:oMathParaPr>
        <m:oMath>
          <m:m>
            <m:mPr>
              <m:baseJc m:val="center"/>
              <m:plcHide m:val="on"/>
              <m:mcs>
                <m:mc>
                  <m:mcPr>
                    <m:mcJc m:val="right"/>
                    <m:count m:val="1"/>
                  </m:mcPr>
                </m:mc>
              </m:mcs>
            </m:mPr>
            <m:mr>
              <m:e>
                <m:sSub>
                  <m:e>
                    <m:r>
                      <m:t>F</m:t>
                    </m:r>
                  </m:e>
                  <m:sub>
                    <m:r>
                      <m:t>2</m:t>
                    </m:r>
                  </m:sub>
                </m:sSub>
                <m:r>
                  <m:rPr>
                    <m:sty m:val="p"/>
                  </m:rPr>
                  <m:t>=</m:t>
                </m:r>
                <m:r>
                  <m:t>α</m:t>
                </m:r>
                <m:sSub>
                  <m:e>
                    <m:r>
                      <m:t>Y</m:t>
                    </m:r>
                  </m:e>
                  <m:sub>
                    <m:r>
                      <m:t>1</m:t>
                    </m:r>
                  </m:sub>
                </m:sSub>
                <m:r>
                  <m:rPr>
                    <m:sty m:val="p"/>
                  </m:rPr>
                  <m:t>+</m:t>
                </m:r>
                <m:d>
                  <m:dPr>
                    <m:begChr m:val="("/>
                    <m:endChr m:val=")"/>
                    <m:sepChr m:val=""/>
                    <m:grow/>
                  </m:dPr>
                  <m:e>
                    <m:r>
                      <m:t>1</m:t>
                    </m:r>
                    <m:r>
                      <m:rPr>
                        <m:sty m:val="p"/>
                      </m:rPr>
                      <m:t>−</m:t>
                    </m:r>
                    <m:r>
                      <m:t>α</m:t>
                    </m:r>
                  </m:e>
                </m:d>
                <m:sSub>
                  <m:e>
                    <m:r>
                      <m:t>F</m:t>
                    </m:r>
                  </m:e>
                  <m:sub>
                    <m:r>
                      <m:t>1</m:t>
                    </m:r>
                  </m:sub>
                </m:sSub>
                <m:r>
                  <m:rPr>
                    <m:sty m:val="p"/>
                  </m:rPr>
                  <m:t>=</m:t>
                </m:r>
                <m:r>
                  <m:t>α</m:t>
                </m:r>
                <m:sSub>
                  <m:e>
                    <m:r>
                      <m:t>Y</m:t>
                    </m:r>
                  </m:e>
                  <m:sub>
                    <m:r>
                      <m:t>1</m:t>
                    </m:r>
                  </m:sub>
                </m:sSub>
                <m:r>
                  <m:rPr>
                    <m:sty m:val="p"/>
                  </m:rPr>
                  <m:t>+</m:t>
                </m:r>
                <m:d>
                  <m:dPr>
                    <m:begChr m:val="("/>
                    <m:endChr m:val=")"/>
                    <m:sepChr m:val=""/>
                    <m:grow/>
                  </m:dPr>
                  <m:e>
                    <m:r>
                      <m:t>1</m:t>
                    </m:r>
                    <m:r>
                      <m:rPr>
                        <m:sty m:val="p"/>
                      </m:rPr>
                      <m:t>−</m:t>
                    </m:r>
                    <m:r>
                      <m:t>α</m:t>
                    </m:r>
                  </m:e>
                </m:d>
                <m:sSub>
                  <m:e>
                    <m:r>
                      <m:t>Y</m:t>
                    </m:r>
                  </m:e>
                  <m:sub>
                    <m:r>
                      <m:t>1</m:t>
                    </m:r>
                  </m:sub>
                </m:sSub>
                <m:r>
                  <m:rPr>
                    <m:sty m:val="p"/>
                  </m:rPr>
                  <m:t>=</m:t>
                </m:r>
                <m:sSub>
                  <m:e>
                    <m:r>
                      <m:t>Y</m:t>
                    </m:r>
                  </m:e>
                  <m:sub>
                    <m:r>
                      <m:t>1</m:t>
                    </m:r>
                  </m:sub>
                </m:sSub>
              </m:e>
            </m:mr>
          </m:m>
        </m:oMath>
      </m:oMathPara>
    </w:p>
    <w:p>
      <w:pPr>
        <w:pStyle w:val="FirstParagraph"/>
      </w:pPr>
      <w:r>
        <w:rPr>
          <w:rFonts w:hint="eastAsia"/>
        </w:rPr>
        <w:t xml:space="preserve">步骤3：同上，则第3期的预测值为：</w:t>
      </w:r>
    </w:p>
    <w:p>
      <w:pPr>
        <w:pStyle w:val="BodyText"/>
      </w:pPr>
      <m:oMathPara>
        <m:oMathParaPr>
          <m:jc m:val="center"/>
        </m:oMathParaPr>
        <m:oMath>
          <m:m>
            <m:mPr>
              <m:baseJc m:val="center"/>
              <m:plcHide m:val="on"/>
              <m:mcs>
                <m:mc>
                  <m:mcPr>
                    <m:mcJc m:val="right"/>
                    <m:count m:val="1"/>
                  </m:mcPr>
                </m:mc>
              </m:mcs>
            </m:mPr>
            <m:mr>
              <m:e>
                <m:sSub>
                  <m:e>
                    <m:r>
                      <m:t>F</m:t>
                    </m:r>
                  </m:e>
                  <m:sub>
                    <m:r>
                      <m:t>3</m:t>
                    </m:r>
                  </m:sub>
                </m:sSub>
                <m:r>
                  <m:rPr>
                    <m:sty m:val="p"/>
                  </m:rPr>
                  <m:t>=</m:t>
                </m:r>
                <m:r>
                  <m:t>α</m:t>
                </m:r>
                <m:sSub>
                  <m:e>
                    <m:r>
                      <m:t>Y</m:t>
                    </m:r>
                  </m:e>
                  <m:sub>
                    <m:r>
                      <m:t>2</m:t>
                    </m:r>
                  </m:sub>
                </m:sSub>
                <m:r>
                  <m:rPr>
                    <m:sty m:val="p"/>
                  </m:rPr>
                  <m:t>+</m:t>
                </m:r>
                <m:d>
                  <m:dPr>
                    <m:begChr m:val="("/>
                    <m:endChr m:val=")"/>
                    <m:sepChr m:val=""/>
                    <m:grow/>
                  </m:dPr>
                  <m:e>
                    <m:r>
                      <m:t>1</m:t>
                    </m:r>
                    <m:r>
                      <m:rPr>
                        <m:sty m:val="p"/>
                      </m:rPr>
                      <m:t>−</m:t>
                    </m:r>
                    <m:r>
                      <m:t>α</m:t>
                    </m:r>
                  </m:e>
                </m:d>
                <m:sSub>
                  <m:e>
                    <m:r>
                      <m:t>F</m:t>
                    </m:r>
                  </m:e>
                  <m:sub>
                    <m:r>
                      <m:t>2</m:t>
                    </m:r>
                  </m:sub>
                </m:sSub>
                <m:r>
                  <m:rPr>
                    <m:sty m:val="p"/>
                  </m:rPr>
                  <m:t>=</m:t>
                </m:r>
                <m:r>
                  <m:t>α</m:t>
                </m:r>
                <m:sSub>
                  <m:e>
                    <m:r>
                      <m:t>Y</m:t>
                    </m:r>
                  </m:e>
                  <m:sub>
                    <m:r>
                      <m:t>2</m:t>
                    </m:r>
                  </m:sub>
                </m:sSub>
                <m:r>
                  <m:rPr>
                    <m:sty m:val="p"/>
                  </m:rPr>
                  <m:t>+</m:t>
                </m:r>
                <m:d>
                  <m:dPr>
                    <m:begChr m:val="("/>
                    <m:endChr m:val=")"/>
                    <m:sepChr m:val=""/>
                    <m:grow/>
                  </m:dPr>
                  <m:e>
                    <m:r>
                      <m:t>1</m:t>
                    </m:r>
                    <m:r>
                      <m:rPr>
                        <m:sty m:val="p"/>
                      </m:rPr>
                      <m:t>−</m:t>
                    </m:r>
                    <m:r>
                      <m:t>α</m:t>
                    </m:r>
                  </m:e>
                </m:d>
                <m:sSub>
                  <m:e>
                    <m:r>
                      <m:t>Y</m:t>
                    </m:r>
                  </m:e>
                  <m:sub>
                    <m:r>
                      <m:t>1</m:t>
                    </m:r>
                  </m:sub>
                </m:sSub>
              </m:e>
            </m:mr>
          </m:m>
        </m:oMath>
      </m:oMathPara>
    </w:p>
    <w:bookmarkEnd w:id="44"/>
    <w:bookmarkStart w:id="45" w:name="一次指数平滑预测误差"/>
    <w:p>
      <w:pPr>
        <w:pStyle w:val="Heading2"/>
      </w:pPr>
      <w:r>
        <w:rPr>
          <w:rFonts w:hint="eastAsia"/>
        </w:rPr>
        <w:t xml:space="preserve">一次指数平滑：预测误差</w:t>
      </w:r>
    </w:p>
    <w:p>
      <w:pPr>
        <w:pStyle w:val="FirstParagraph"/>
      </w:pPr>
      <w:r>
        <w:rPr>
          <w:rFonts w:hint="eastAsia"/>
        </w:rPr>
        <w:t xml:space="preserve">预测精度，用误差均方来衡量</w:t>
      </w:r>
    </w:p>
    <w:p>
      <w:pPr>
        <w:pStyle w:val="BodyText"/>
      </w:pPr>
      <m:oMathPara>
        <m:oMathParaPr>
          <m:jc m:val="center"/>
        </m:oMathParaPr>
        <m:oMath>
          <m:m>
            <m:mPr>
              <m:baseJc m:val="center"/>
              <m:plcHide m:val="on"/>
              <m:mcs>
                <m:mc>
                  <m:mcPr>
                    <m:mcJc m:val="right"/>
                    <m:count m:val="1"/>
                  </m:mcPr>
                </m:mc>
                <m:mc>
                  <m:mcPr>
                    <m:mcJc m:val="left"/>
                    <m:count m:val="1"/>
                  </m:mcPr>
                </m:mc>
              </m:mcs>
            </m:mPr>
            <m:mr>
              <m:e>
                <m:sSub>
                  <m:e>
                    <m:r>
                      <m:t>F</m:t>
                    </m:r>
                  </m:e>
                  <m:sub>
                    <m:r>
                      <m:t>T</m:t>
                    </m:r>
                    <m:r>
                      <m:rPr>
                        <m:sty m:val="p"/>
                      </m:rPr>
                      <m:t>+</m:t>
                    </m:r>
                    <m:r>
                      <m:t>1</m:t>
                    </m:r>
                  </m:sub>
                </m:sSub>
              </m:e>
              <m:e>
                <m:r>
                  <m:rPr>
                    <m:sty m:val="p"/>
                  </m:rPr>
                  <m:t>=</m:t>
                </m:r>
                <m:r>
                  <m:t>α</m:t>
                </m:r>
                <m:sSub>
                  <m:e>
                    <m:r>
                      <m:t>Y</m:t>
                    </m:r>
                  </m:e>
                  <m:sub>
                    <m:r>
                      <m:t>T</m:t>
                    </m:r>
                  </m:sub>
                </m:sSub>
                <m:r>
                  <m:rPr>
                    <m:sty m:val="p"/>
                  </m:rPr>
                  <m:t>+</m:t>
                </m:r>
                <m:d>
                  <m:dPr>
                    <m:begChr m:val="("/>
                    <m:endChr m:val=")"/>
                    <m:sepChr m:val=""/>
                    <m:grow/>
                  </m:dPr>
                  <m:e>
                    <m:r>
                      <m:t>1</m:t>
                    </m:r>
                    <m:r>
                      <m:rPr>
                        <m:sty m:val="p"/>
                      </m:rPr>
                      <m:t>−</m:t>
                    </m:r>
                    <m:r>
                      <m:t>α</m:t>
                    </m:r>
                  </m:e>
                </m:d>
                <m:sSub>
                  <m:e>
                    <m:r>
                      <m:t>F</m:t>
                    </m:r>
                  </m:e>
                  <m:sub>
                    <m:r>
                      <m:t>T</m:t>
                    </m:r>
                  </m:sub>
                </m:sSub>
              </m:e>
            </m:mr>
            <m:mr>
              <m:e/>
              <m:e>
                <m:r>
                  <m:rPr>
                    <m:sty m:val="p"/>
                  </m:rPr>
                  <m:t>=</m:t>
                </m:r>
                <m:r>
                  <m:t>α</m:t>
                </m:r>
                <m:sSub>
                  <m:e>
                    <m:r>
                      <m:t>Y</m:t>
                    </m:r>
                  </m:e>
                  <m:sub>
                    <m:r>
                      <m:t>T</m:t>
                    </m:r>
                  </m:sub>
                </m:sSub>
                <m:r>
                  <m:rPr>
                    <m:sty m:val="p"/>
                  </m:rPr>
                  <m:t>+</m:t>
                </m:r>
                <m:sSub>
                  <m:e>
                    <m:r>
                      <m:t>F</m:t>
                    </m:r>
                  </m:e>
                  <m:sub>
                    <m:r>
                      <m:t>T</m:t>
                    </m:r>
                  </m:sub>
                </m:sSub>
                <m:r>
                  <m:rPr>
                    <m:sty m:val="p"/>
                  </m:rPr>
                  <m:t>−</m:t>
                </m:r>
                <m:r>
                  <m:t>α</m:t>
                </m:r>
                <m:sSub>
                  <m:e>
                    <m:r>
                      <m:t>F</m:t>
                    </m:r>
                  </m:e>
                  <m:sub>
                    <m:r>
                      <m:t>T</m:t>
                    </m:r>
                  </m:sub>
                </m:sSub>
              </m:e>
            </m:mr>
            <m:mr>
              <m:e/>
              <m:e>
                <m:r>
                  <m:rPr>
                    <m:sty m:val="p"/>
                  </m:rPr>
                  <m:t>=</m:t>
                </m:r>
                <m:sSub>
                  <m:e>
                    <m:r>
                      <m:t>F</m:t>
                    </m:r>
                  </m:e>
                  <m:sub>
                    <m:r>
                      <m:t>T</m:t>
                    </m:r>
                  </m:sub>
                </m:sSub>
                <m:r>
                  <m:rPr>
                    <m:sty m:val="p"/>
                  </m:rPr>
                  <m:t>+</m:t>
                </m:r>
                <m:r>
                  <m:t>α</m:t>
                </m:r>
                <m:d>
                  <m:dPr>
                    <m:begChr m:val="("/>
                    <m:endChr m:val=")"/>
                    <m:sepChr m:val=""/>
                    <m:grow/>
                  </m:dPr>
                  <m:e>
                    <m:sSub>
                      <m:e>
                        <m:r>
                          <m:t>Y</m:t>
                        </m:r>
                      </m:e>
                      <m:sub>
                        <m:r>
                          <m:t>T</m:t>
                        </m:r>
                      </m:sub>
                    </m:sSub>
                    <m:r>
                      <m:rPr>
                        <m:sty m:val="p"/>
                      </m:rPr>
                      <m:t>−</m:t>
                    </m:r>
                    <m:sSub>
                      <m:e>
                        <m:r>
                          <m:t>F</m:t>
                        </m:r>
                      </m:e>
                      <m:sub>
                        <m:r>
                          <m:t>T</m:t>
                        </m:r>
                      </m:sub>
                    </m:sSub>
                  </m:e>
                </m:d>
              </m:e>
            </m:mr>
          </m:m>
        </m:oMath>
      </m:oMathPara>
    </w:p>
    <w:p>
      <w:pPr>
        <w:pStyle w:val="FirstParagraph"/>
      </w:pPr>
      <m:oMath>
        <m:sSub>
          <m:e>
            <m:r>
              <m:t>F</m:t>
            </m:r>
          </m:e>
          <m:sub>
            <m:r>
              <m:t>T</m:t>
            </m:r>
            <m:r>
              <m:rPr>
                <m:sty m:val="p"/>
              </m:rPr>
              <m:t>+</m:t>
            </m:r>
            <m:r>
              <m:t>1</m:t>
            </m:r>
          </m:sub>
        </m:sSub>
      </m:oMath>
      <w:r>
        <w:rPr>
          <w:rFonts w:hint="eastAsia"/>
        </w:rPr>
        <w:t xml:space="preserve">是第</w:t>
      </w:r>
      <m:oMath>
        <m:r>
          <m:t>T</m:t>
        </m:r>
      </m:oMath>
      <w:r>
        <w:rPr>
          <w:rFonts w:hint="eastAsia"/>
        </w:rPr>
        <w:t xml:space="preserve">期的预测值</w:t>
      </w:r>
      <m:oMath>
        <m:sSub>
          <m:e>
            <m:r>
              <m:t>F</m:t>
            </m:r>
          </m:e>
          <m:sub>
            <m:r>
              <m:t>T</m:t>
            </m:r>
          </m:sub>
        </m:sSub>
      </m:oMath>
      <w:r>
        <w:rPr>
          <w:rFonts w:hint="eastAsia"/>
        </w:rPr>
        <w:t xml:space="preserve">加上用</w:t>
      </w:r>
      <m:oMath>
        <m:r>
          <m:t>α</m:t>
        </m:r>
      </m:oMath>
      <w:r>
        <w:rPr>
          <w:rFonts w:hint="eastAsia"/>
        </w:rPr>
        <w:t xml:space="preserve">调整的第</w:t>
      </w:r>
      <m:oMath>
        <m:r>
          <m:t>T</m:t>
        </m:r>
      </m:oMath>
      <w:r>
        <w:rPr>
          <w:rFonts w:hint="eastAsia"/>
        </w:rPr>
        <w:t xml:space="preserve">期的预测误差</w:t>
      </w:r>
      <m:oMath>
        <m:d>
          <m:dPr>
            <m:begChr m:val="("/>
            <m:endChr m:val=")"/>
            <m:sepChr m:val=""/>
            <m:grow/>
          </m:dPr>
          <m:e>
            <m:sSub>
              <m:e>
                <m:r>
                  <m:t>Y</m:t>
                </m:r>
              </m:e>
              <m:sub>
                <m:r>
                  <m:t>T</m:t>
                </m:r>
              </m:sub>
            </m:sSub>
            <m:r>
              <m:rPr>
                <m:sty m:val="p"/>
              </m:rPr>
              <m:t>−</m:t>
            </m:r>
            <m:sSub>
              <m:e>
                <m:r>
                  <m:t>F</m:t>
                </m:r>
              </m:e>
              <m:sub>
                <m:r>
                  <m:t>T</m:t>
                </m:r>
              </m:sub>
            </m:sSub>
          </m:e>
        </m:d>
      </m:oMath>
    </w:p>
    <w:bookmarkEnd w:id="45"/>
    <w:bookmarkStart w:id="46" w:name="一次指数平滑指数的确定"/>
    <w:p>
      <w:pPr>
        <w:pStyle w:val="Heading2"/>
      </w:pPr>
      <w:r>
        <w:rPr>
          <w:rFonts w:hint="eastAsia"/>
        </w:rPr>
        <w:t xml:space="preserve">一次指数平滑：指数的确定</w:t>
      </w:r>
    </w:p>
    <w:p>
      <w:pPr>
        <w:pStyle w:val="FirstParagraph"/>
      </w:pPr>
      <w:r>
        <w:rPr>
          <w:rFonts w:hint="eastAsia"/>
        </w:rPr>
        <w:t xml:space="preserve">不同的</w:t>
      </w:r>
      <m:oMath>
        <m:r>
          <m:t>α</m:t>
        </m:r>
      </m:oMath>
      <w:r>
        <w:rPr>
          <w:rFonts w:hint="eastAsia"/>
        </w:rPr>
        <w:t xml:space="preserve">会对预测结果产生不同的影响</w:t>
      </w:r>
      <w:r>
        <w:t xml:space="preserve"> </w:t>
      </w:r>
      <w:r>
        <w:rPr>
          <w:rFonts w:hint="eastAsia"/>
        </w:rPr>
        <w:t xml:space="preserve">当时间序列有较大的随机波动时，宜选较大的</w:t>
      </w:r>
      <m:oMath>
        <m:r>
          <m:t>α</m:t>
        </m:r>
      </m:oMath>
      <w:r>
        <w:rPr>
          <w:rFonts w:hint="eastAsia"/>
        </w:rPr>
        <w:t xml:space="preserve">，以便能很快跟上近期的变化</w:t>
      </w:r>
      <w:r>
        <w:t xml:space="preserve"> </w:t>
      </w:r>
      <w:r>
        <w:rPr>
          <w:rFonts w:hint="eastAsia"/>
        </w:rPr>
        <w:t xml:space="preserve">当时间序列比较平稳时，宜选较小的</w:t>
      </w:r>
      <m:oMath>
        <m:r>
          <m:t>α</m:t>
        </m:r>
      </m:oMath>
    </w:p>
    <w:p>
      <w:pPr>
        <w:pStyle w:val="BodyText"/>
      </w:pPr>
      <w:r>
        <w:rPr>
          <w:rFonts w:hint="eastAsia"/>
        </w:rPr>
        <w:t xml:space="preserve">选择</w:t>
      </w:r>
      <m:oMath>
        <m:r>
          <m:t>α</m:t>
        </m:r>
      </m:oMath>
      <w:r>
        <w:rPr>
          <w:rFonts w:hint="eastAsia"/>
        </w:rPr>
        <w:t xml:space="preserve">时，还应考虑预测误差</w:t>
      </w:r>
      <w:r>
        <w:t xml:space="preserve"> </w:t>
      </w:r>
      <w:r>
        <w:t xml:space="preserve">- </w:t>
      </w:r>
      <w:r>
        <w:rPr>
          <w:rFonts w:hint="eastAsia"/>
        </w:rPr>
        <w:t xml:space="preserve">误差均方来衡量预测误差的大小</w:t>
      </w:r>
      <w:r>
        <w:t xml:space="preserve"> </w:t>
      </w:r>
      <w:r>
        <w:t xml:space="preserve">- </w:t>
      </w:r>
      <w:r>
        <w:rPr>
          <w:rFonts w:hint="eastAsia"/>
        </w:rPr>
        <w:t xml:space="preserve">确定</w:t>
      </w:r>
      <m:oMath>
        <m:r>
          <m:t>α</m:t>
        </m:r>
      </m:oMath>
      <w:r>
        <w:rPr>
          <w:rFonts w:hint="eastAsia"/>
        </w:rPr>
        <w:t xml:space="preserve">时，可选择几个进行预测，然后找出预测误差最小的作为最后的值</w:t>
      </w:r>
    </w:p>
    <w:bookmarkEnd w:id="46"/>
    <w:bookmarkEnd w:id="47"/>
    <w:bookmarkStart w:id="55" w:name="趋势型序列的预测"/>
    <w:p>
      <w:pPr>
        <w:pStyle w:val="Heading1"/>
      </w:pPr>
      <w:r>
        <w:t xml:space="preserve">6.5 </w:t>
      </w:r>
      <w:r>
        <w:rPr>
          <w:rFonts w:hint="eastAsia"/>
        </w:rPr>
        <w:t xml:space="preserve">趋势型序列的预测</w:t>
      </w:r>
    </w:p>
    <w:bookmarkStart w:id="48" w:name="趋势序列及其预测方法"/>
    <w:p>
      <w:pPr>
        <w:pStyle w:val="Heading2"/>
      </w:pPr>
      <w:r>
        <w:rPr>
          <w:rFonts w:hint="eastAsia"/>
        </w:rPr>
        <w:t xml:space="preserve">趋势序列及其预测方法</w:t>
      </w:r>
    </w:p>
    <w:p>
      <w:pPr>
        <w:pStyle w:val="FirstParagraph"/>
      </w:pPr>
      <w:r>
        <w:rPr>
          <w:rFonts w:hint="eastAsia"/>
        </w:rPr>
        <w:t xml:space="preserve">趋势(trend)：持续向上或持续下降的状态或规律，包括线性趋势和非线性趋势</w:t>
      </w:r>
    </w:p>
    <w:p>
      <w:pPr>
        <w:pStyle w:val="BodyText"/>
      </w:pPr>
      <w:r>
        <w:rPr>
          <w:rFonts w:hint="eastAsia"/>
        </w:rPr>
        <w:t xml:space="preserve">预测方法主要有：</w:t>
      </w:r>
      <w:r>
        <w:t xml:space="preserve"> </w:t>
      </w:r>
      <w:r>
        <w:t xml:space="preserve">- </w:t>
      </w:r>
      <w:r>
        <w:rPr>
          <w:rFonts w:hint="eastAsia"/>
        </w:rPr>
        <w:t xml:space="preserve">线性趋势预测</w:t>
      </w:r>
      <w:r>
        <w:t xml:space="preserve"> </w:t>
      </w:r>
      <w:r>
        <w:t xml:space="preserve">- </w:t>
      </w:r>
      <w:r>
        <w:rPr>
          <w:rFonts w:hint="eastAsia"/>
        </w:rPr>
        <w:t xml:space="preserve">非线性趋势预测</w:t>
      </w:r>
      <w:r>
        <w:t xml:space="preserve"> </w:t>
      </w:r>
      <w:r>
        <w:t xml:space="preserve">- </w:t>
      </w:r>
      <w:r>
        <w:rPr>
          <w:rFonts w:hint="eastAsia"/>
        </w:rPr>
        <w:t xml:space="preserve">自回归模型预测</w:t>
      </w:r>
    </w:p>
    <w:bookmarkEnd w:id="48"/>
    <w:bookmarkStart w:id="49" w:name="线性趋势预测"/>
    <w:p>
      <w:pPr>
        <w:pStyle w:val="Heading2"/>
      </w:pPr>
      <w:r>
        <w:rPr>
          <w:rFonts w:hint="eastAsia"/>
        </w:rPr>
        <w:t xml:space="preserve">线性趋势预测</w:t>
      </w:r>
    </w:p>
    <w:p>
      <w:pPr>
        <w:pStyle w:val="FirstParagraph"/>
      </w:pPr>
      <w:r>
        <w:rPr>
          <w:rFonts w:hint="eastAsia"/>
        </w:rPr>
        <w:t xml:space="preserve">线性趋势(linear</w:t>
      </w:r>
      <w:r>
        <w:t xml:space="preserve"> </w:t>
      </w:r>
      <w:r>
        <w:rPr>
          <w:rFonts w:hint="eastAsia"/>
        </w:rPr>
        <w:t xml:space="preserve">trend)：现象随着时间的推移而呈现出稳定增长或下降的线性变化规律。</w:t>
      </w:r>
      <w:r>
        <w:t xml:space="preserve"> </w:t>
      </w:r>
      <w:r>
        <w:t xml:space="preserve">- </w:t>
      </w:r>
      <w:r>
        <w:rPr>
          <w:rFonts w:hint="eastAsia"/>
        </w:rPr>
        <w:t xml:space="preserve">由影响时间序列的基本因素作用形成</w:t>
      </w:r>
      <w:r>
        <w:t xml:space="preserve"> </w:t>
      </w:r>
      <w:r>
        <w:t xml:space="preserve">- </w:t>
      </w:r>
      <w:r>
        <w:rPr>
          <w:rFonts w:hint="eastAsia"/>
        </w:rPr>
        <w:t xml:space="preserve">是时间序列的成分之一</w:t>
      </w:r>
      <w:r>
        <w:t xml:space="preserve"> </w:t>
      </w:r>
      <w:r>
        <w:t xml:space="preserve">- </w:t>
      </w:r>
      <w:r>
        <w:rPr>
          <w:rFonts w:hint="eastAsia"/>
        </w:rPr>
        <w:t xml:space="preserve">主要预测方法可以使用</w:t>
      </w:r>
      <w:r>
        <w:rPr>
          <w:rFonts w:hint="eastAsia"/>
          <w:b/>
          <w:bCs/>
        </w:rPr>
        <w:t xml:space="preserve">线性模型法</w:t>
      </w:r>
    </w:p>
    <w:bookmarkEnd w:id="49"/>
    <w:bookmarkStart w:id="50" w:name="线性趋势预测线性模型法"/>
    <w:p>
      <w:pPr>
        <w:pStyle w:val="Heading2"/>
      </w:pPr>
      <w:r>
        <w:rPr>
          <w:rFonts w:hint="eastAsia"/>
        </w:rPr>
        <w:t xml:space="preserve">线性趋势预测：线性模型法</w:t>
      </w:r>
    </w:p>
    <w:p>
      <w:pPr>
        <w:pStyle w:val="FirstParagraph"/>
      </w:pPr>
      <m:oMathPara>
        <m:oMathParaPr>
          <m:jc m:val="center"/>
        </m:oMathParaPr>
        <m:oMath>
          <m:m>
            <m:mPr>
              <m:baseJc m:val="center"/>
              <m:plcHide m:val="on"/>
              <m:mcs>
                <m:mc>
                  <m:mcPr>
                    <m:mcJc m:val="right"/>
                    <m:count m:val="1"/>
                  </m:mcPr>
                </m:mc>
                <m:mc>
                  <m:mcPr>
                    <m:mcJc m:val="left"/>
                    <m:count m:val="1"/>
                  </m:mcPr>
                </m:mc>
              </m:mcs>
            </m:mPr>
            <m:mr>
              <m:e>
                <m:sSub>
                  <m:e>
                    <m:r>
                      <m:t>Y</m:t>
                    </m:r>
                  </m:e>
                  <m:sub>
                    <m:r>
                      <m:t>t</m:t>
                    </m:r>
                  </m:sub>
                </m:sSub>
              </m:e>
              <m:e>
                <m:r>
                  <m:rPr>
                    <m:sty m:val="p"/>
                  </m:rPr>
                  <m:t>=</m:t>
                </m:r>
                <m:sSub>
                  <m:e>
                    <m:acc>
                      <m:accPr>
                        <m:chr m:val="̂"/>
                      </m:accPr>
                      <m:e>
                        <m:r>
                          <m:t>β</m:t>
                        </m:r>
                      </m:e>
                    </m:acc>
                  </m:e>
                  <m:sub>
                    <m:r>
                      <m:t>1</m:t>
                    </m:r>
                  </m:sub>
                </m:sSub>
                <m:r>
                  <m:rPr>
                    <m:sty m:val="p"/>
                  </m:rPr>
                  <m:t>+</m:t>
                </m:r>
                <m:sSub>
                  <m:e>
                    <m:acc>
                      <m:accPr>
                        <m:chr m:val="̂"/>
                      </m:accPr>
                      <m:e>
                        <m:r>
                          <m:t>β</m:t>
                        </m:r>
                      </m:e>
                    </m:acc>
                  </m:e>
                  <m:sub>
                    <m:r>
                      <m:t>2</m:t>
                    </m:r>
                  </m:sub>
                </m:sSub>
                <m:r>
                  <m:t>t</m:t>
                </m:r>
                <m:r>
                  <m:rPr>
                    <m:sty m:val="p"/>
                  </m:rPr>
                  <m:t>+</m:t>
                </m:r>
                <m:sSub>
                  <m:e>
                    <m:r>
                      <m:t>e</m:t>
                    </m:r>
                  </m:e>
                  <m:sub>
                    <m:r>
                      <m:t>i</m:t>
                    </m:r>
                  </m:sub>
                </m:sSub>
              </m:e>
            </m:mr>
            <m:mr>
              <m:e>
                <m:sSub>
                  <m:e>
                    <m:acc>
                      <m:accPr>
                        <m:chr m:val="̂"/>
                      </m:accPr>
                      <m:e>
                        <m:r>
                          <m:t>Y</m:t>
                        </m:r>
                      </m:e>
                    </m:acc>
                  </m:e>
                  <m:sub>
                    <m:r>
                      <m:t>t</m:t>
                    </m:r>
                  </m:sub>
                </m:sSub>
              </m:e>
              <m:e>
                <m:r>
                  <m:rPr>
                    <m:sty m:val="p"/>
                  </m:rPr>
                  <m:t>=</m:t>
                </m:r>
                <m:sSub>
                  <m:e>
                    <m:acc>
                      <m:accPr>
                        <m:chr m:val="̂"/>
                      </m:accPr>
                      <m:e>
                        <m:r>
                          <m:t>β</m:t>
                        </m:r>
                      </m:e>
                    </m:acc>
                  </m:e>
                  <m:sub>
                    <m:r>
                      <m:t>1</m:t>
                    </m:r>
                  </m:sub>
                </m:sSub>
                <m:r>
                  <m:rPr>
                    <m:sty m:val="p"/>
                  </m:rPr>
                  <m:t>+</m:t>
                </m:r>
                <m:sSub>
                  <m:e>
                    <m:acc>
                      <m:accPr>
                        <m:chr m:val="̂"/>
                      </m:accPr>
                      <m:e>
                        <m:r>
                          <m:t>β</m:t>
                        </m:r>
                      </m:e>
                    </m:acc>
                  </m:e>
                  <m:sub>
                    <m:r>
                      <m:t>2</m:t>
                    </m:r>
                  </m:sub>
                </m:sSub>
                <m:r>
                  <m:t>t</m:t>
                </m:r>
              </m:e>
            </m:mr>
          </m:m>
        </m:oMath>
      </m:oMathPara>
    </w:p>
    <w:p>
      <w:pPr>
        <w:pStyle w:val="BlockText"/>
      </w:pPr>
      <w:r>
        <w:rPr>
          <w:rFonts w:hint="eastAsia"/>
        </w:rPr>
        <w:t xml:space="preserve">其中：</w:t>
      </w:r>
      <m:oMath>
        <m:sSub>
          <m:e>
            <m:acc>
              <m:accPr>
                <m:chr m:val="̂"/>
              </m:accPr>
              <m:e>
                <m:r>
                  <m:t>Y</m:t>
                </m:r>
              </m:e>
            </m:acc>
          </m:e>
          <m:sub>
            <m:r>
              <m:t>t</m:t>
            </m:r>
          </m:sub>
        </m:sSub>
      </m:oMath>
      <w:r>
        <w:rPr>
          <w:rFonts w:hint="eastAsia"/>
        </w:rPr>
        <w:t xml:space="preserve">为时间序列的预测值；</w:t>
      </w:r>
      <m:oMath>
        <m:r>
          <m:t>t</m:t>
        </m:r>
      </m:oMath>
      <w:r>
        <w:rPr>
          <w:rFonts w:hint="eastAsia"/>
        </w:rPr>
        <w:t xml:space="preserve">为时间标号。</w:t>
      </w:r>
    </w:p>
    <w:p>
      <w:pPr>
        <w:pStyle w:val="FirstParagraph"/>
      </w:pPr>
      <w:r>
        <w:rPr>
          <w:rFonts w:hint="eastAsia"/>
        </w:rPr>
        <w:t xml:space="preserve">预测误差可用回归误差标准差</w:t>
      </w:r>
      <m:oMath>
        <m:r>
          <m:t>s</m:t>
        </m:r>
        <m:r>
          <m:rPr>
            <m:sty m:val="p"/>
          </m:rPr>
          <m:t>.</m:t>
        </m:r>
        <m:r>
          <m:t>e</m:t>
        </m:r>
        <m:r>
          <m:rPr>
            <m:sty m:val="p"/>
          </m:rPr>
          <m:t>=</m:t>
        </m:r>
        <m:acc>
          <m:accPr>
            <m:chr m:val="̂"/>
          </m:accPr>
          <m:e>
            <m:r>
              <m:t>σ</m:t>
            </m:r>
          </m:e>
        </m:acc>
        <m:r>
          <m:rPr>
            <m:sty m:val="p"/>
          </m:rPr>
          <m:t>=</m:t>
        </m:r>
        <m:rad>
          <m:radPr>
            <m:degHide m:val="on"/>
          </m:radPr>
          <m:deg/>
          <m:e>
            <m:f>
              <m:fPr>
                <m:type m:val="bar"/>
              </m:fPr>
              <m:num>
                <m:r>
                  <m:t>R</m:t>
                </m:r>
                <m:r>
                  <m:t>S</m:t>
                </m:r>
                <m:r>
                  <m:t>S</m:t>
                </m:r>
              </m:num>
              <m:den>
                <m:r>
                  <m:t>n</m:t>
                </m:r>
                <m:r>
                  <m:rPr>
                    <m:sty m:val="p"/>
                  </m:rPr>
                  <m:t>−</m:t>
                </m:r>
                <m:r>
                  <m:t>2</m:t>
                </m:r>
              </m:den>
            </m:f>
          </m:e>
        </m:rad>
        <m:r>
          <m:rPr>
            <m:sty m:val="p"/>
          </m:rPr>
          <m:t>=</m:t>
        </m:r>
        <m:rad>
          <m:radPr>
            <m:degHide m:val="on"/>
          </m:radPr>
          <m:deg/>
          <m:e>
            <m:f>
              <m:fPr>
                <m:type m:val="bar"/>
              </m:fPr>
              <m:num>
                <m:r>
                  <m:rPr>
                    <m:sty m:val="p"/>
                  </m:rPr>
                  <m:t>∑</m:t>
                </m:r>
                <m:sSubSup>
                  <m:e>
                    <m:r>
                      <m:t>e</m:t>
                    </m:r>
                  </m:e>
                  <m:sub>
                    <m:r>
                      <m:t>i</m:t>
                    </m:r>
                  </m:sub>
                  <m:sup>
                    <m:r>
                      <m:t>2</m:t>
                    </m:r>
                  </m:sup>
                </m:sSubSup>
              </m:num>
              <m:den>
                <m:r>
                  <m:t>n</m:t>
                </m:r>
                <m:r>
                  <m:rPr>
                    <m:sty m:val="p"/>
                  </m:rPr>
                  <m:t>−</m:t>
                </m:r>
                <m:r>
                  <m:t>2</m:t>
                </m:r>
              </m:den>
            </m:f>
          </m:e>
        </m:rad>
      </m:oMath>
      <w:r>
        <w:rPr>
          <w:rFonts w:hint="eastAsia"/>
        </w:rPr>
        <w:t xml:space="preserve">来衡量。</w:t>
      </w:r>
    </w:p>
    <w:bookmarkEnd w:id="50"/>
    <w:bookmarkStart w:id="51" w:name="非线性趋势预测指数曲线法方法"/>
    <w:p>
      <w:pPr>
        <w:pStyle w:val="Heading2"/>
      </w:pPr>
      <w:r>
        <w:rPr>
          <w:rFonts w:hint="eastAsia"/>
        </w:rPr>
        <w:t xml:space="preserve">非线性趋势预测：指数曲线法（方法）</w:t>
      </w:r>
    </w:p>
    <w:p>
      <w:pPr>
        <w:pStyle w:val="FirstParagraph"/>
      </w:pPr>
      <w:r>
        <w:rPr>
          <w:rFonts w:hint="eastAsia"/>
        </w:rPr>
        <w:t xml:space="preserve">指数曲线(exponential</w:t>
      </w:r>
      <w:r>
        <w:t xml:space="preserve"> curve) </w:t>
      </w:r>
      <w:r>
        <w:rPr>
          <w:rFonts w:hint="eastAsia"/>
        </w:rPr>
        <w:t xml:space="preserve">：时间序列以几何级数递增或递减。一般形式为：</w:t>
      </w:r>
    </w:p>
    <w:p>
      <w:pPr>
        <w:pStyle w:val="BodyText"/>
      </w:pPr>
      <m:oMathPara>
        <m:oMathParaPr>
          <m:jc m:val="center"/>
        </m:oMathParaPr>
        <m:oMath>
          <m:m>
            <m:mPr>
              <m:baseJc m:val="center"/>
              <m:plcHide m:val="on"/>
              <m:mcs>
                <m:mc>
                  <m:mcPr>
                    <m:mcJc m:val="right"/>
                    <m:count m:val="1"/>
                  </m:mcPr>
                </m:mc>
                <m:mc>
                  <m:mcPr>
                    <m:mcJc m:val="left"/>
                    <m:count m:val="1"/>
                  </m:mcPr>
                </m:mc>
              </m:mcs>
            </m:mPr>
            <m:mr>
              <m:e>
                <m:sSub>
                  <m:e>
                    <m:r>
                      <m:t>Y</m:t>
                    </m:r>
                  </m:e>
                  <m:sub>
                    <m:r>
                      <m:t>t</m:t>
                    </m:r>
                  </m:sub>
                </m:sSub>
              </m:e>
              <m:e>
                <m:r>
                  <m:rPr>
                    <m:sty m:val="p"/>
                  </m:rPr>
                  <m:t>=</m:t>
                </m:r>
                <m:sSub>
                  <m:e>
                    <m:acc>
                      <m:accPr>
                        <m:chr m:val="̂"/>
                      </m:accPr>
                      <m:e>
                        <m:r>
                          <m:t>β</m:t>
                        </m:r>
                      </m:e>
                    </m:acc>
                  </m:e>
                  <m:sub>
                    <m:r>
                      <m:t>1</m:t>
                    </m:r>
                  </m:sub>
                </m:sSub>
                <m:sSubSup>
                  <m:e>
                    <m:acc>
                      <m:accPr>
                        <m:chr m:val="̂"/>
                      </m:accPr>
                      <m:e>
                        <m:r>
                          <m:t>β</m:t>
                        </m:r>
                      </m:e>
                    </m:acc>
                  </m:e>
                  <m:sub>
                    <m:r>
                      <m:t>2</m:t>
                    </m:r>
                  </m:sub>
                  <m:sup>
                    <m:r>
                      <m:t>t</m:t>
                    </m:r>
                  </m:sup>
                </m:sSubSup>
                <m:r>
                  <m:rPr>
                    <m:sty m:val="p"/>
                  </m:rPr>
                  <m:t>+</m:t>
                </m:r>
                <m:sSub>
                  <m:e>
                    <m:r>
                      <m:t>e</m:t>
                    </m:r>
                  </m:e>
                  <m:sub>
                    <m:r>
                      <m:t>t</m:t>
                    </m:r>
                  </m:sub>
                </m:sSub>
              </m:e>
            </m:mr>
            <m:mr>
              <m:e>
                <m:sSub>
                  <m:e>
                    <m:acc>
                      <m:accPr>
                        <m:chr m:val="̂"/>
                      </m:accPr>
                      <m:e>
                        <m:r>
                          <m:t>Y</m:t>
                        </m:r>
                      </m:e>
                    </m:acc>
                  </m:e>
                  <m:sub>
                    <m:r>
                      <m:t>t</m:t>
                    </m:r>
                  </m:sub>
                </m:sSub>
              </m:e>
              <m:e>
                <m:r>
                  <m:rPr>
                    <m:sty m:val="p"/>
                  </m:rPr>
                  <m:t>=</m:t>
                </m:r>
                <m:sSub>
                  <m:e>
                    <m:acc>
                      <m:accPr>
                        <m:chr m:val="̂"/>
                      </m:accPr>
                      <m:e>
                        <m:r>
                          <m:t>β</m:t>
                        </m:r>
                      </m:e>
                    </m:acc>
                  </m:e>
                  <m:sub>
                    <m:r>
                      <m:t>1</m:t>
                    </m:r>
                  </m:sub>
                </m:sSub>
                <m:sSubSup>
                  <m:e>
                    <m:acc>
                      <m:accPr>
                        <m:chr m:val="̂"/>
                      </m:accPr>
                      <m:e>
                        <m:r>
                          <m:t>β</m:t>
                        </m:r>
                      </m:e>
                    </m:acc>
                  </m:e>
                  <m:sub>
                    <m:r>
                      <m:t>2</m:t>
                    </m:r>
                  </m:sub>
                  <m:sup>
                    <m:r>
                      <m:t>t</m:t>
                    </m:r>
                  </m:sup>
                </m:sSubSup>
              </m:e>
            </m:mr>
          </m:m>
        </m:oMath>
      </m:oMathPara>
    </w:p>
    <w:p>
      <w:pPr>
        <w:pStyle w:val="BlockText"/>
      </w:pPr>
      <w:r>
        <w:rPr>
          <w:rFonts w:hint="eastAsia"/>
        </w:rPr>
        <w:t xml:space="preserve">其中：</w:t>
      </w:r>
      <m:oMath>
        <m:sSub>
          <m:e>
            <m:acc>
              <m:accPr>
                <m:chr m:val="̂"/>
              </m:accPr>
              <m:e>
                <m:r>
                  <m:t>β</m:t>
                </m:r>
              </m:e>
            </m:acc>
          </m:e>
          <m:sub>
            <m:r>
              <m:t>1</m:t>
            </m:r>
          </m:sub>
        </m:sSub>
        <m:r>
          <m:rPr>
            <m:sty m:val="p"/>
          </m:rPr>
          <m:t>、</m:t>
        </m:r>
        <m:sSub>
          <m:e>
            <m:acc>
              <m:accPr>
                <m:chr m:val="̂"/>
              </m:accPr>
              <m:e>
                <m:r>
                  <m:t>β</m:t>
                </m:r>
              </m:e>
            </m:acc>
          </m:e>
          <m:sub>
            <m:r>
              <m:t>2</m:t>
            </m:r>
          </m:sub>
        </m:sSub>
      </m:oMath>
      <w:r>
        <w:rPr>
          <w:rFonts w:hint="eastAsia"/>
        </w:rPr>
        <w:t xml:space="preserve">为待定系数；</w:t>
      </w:r>
      <m:oMath>
        <m:r>
          <m:t>t</m:t>
        </m:r>
      </m:oMath>
      <w:r>
        <w:rPr>
          <w:rFonts w:hint="eastAsia"/>
        </w:rPr>
        <w:t xml:space="preserve">为时间标号。</w:t>
      </w:r>
    </w:p>
    <w:p>
      <w:pPr>
        <w:pStyle w:val="Compact"/>
        <w:numPr>
          <w:ilvl w:val="0"/>
          <w:numId w:val="1007"/>
        </w:numPr>
      </w:pPr>
      <w:r>
        <w:rPr>
          <w:rFonts w:hint="eastAsia"/>
        </w:rPr>
        <w:t xml:space="preserve">若</w:t>
      </w:r>
      <m:oMath>
        <m:sSub>
          <m:e>
            <m:acc>
              <m:accPr>
                <m:chr m:val="̂"/>
              </m:accPr>
              <m:e>
                <m:r>
                  <m:t>β</m:t>
                </m:r>
              </m:e>
            </m:acc>
          </m:e>
          <m:sub>
            <m:r>
              <m:t>2</m:t>
            </m:r>
          </m:sub>
        </m:sSub>
        <m:r>
          <m:rPr>
            <m:sty m:val="p"/>
          </m:rPr>
          <m:t>&gt;</m:t>
        </m:r>
        <m:r>
          <m:t>1</m:t>
        </m:r>
      </m:oMath>
      <w:r>
        <w:rPr>
          <w:rFonts w:hint="eastAsia"/>
        </w:rPr>
        <w:t xml:space="preserve">，增长率随着时间t的增加而增加</w:t>
      </w:r>
    </w:p>
    <w:p>
      <w:pPr>
        <w:pStyle w:val="Compact"/>
        <w:numPr>
          <w:ilvl w:val="0"/>
          <w:numId w:val="1007"/>
        </w:numPr>
      </w:pPr>
      <w:r>
        <w:rPr>
          <w:rFonts w:hint="eastAsia"/>
        </w:rPr>
        <w:t xml:space="preserve">若</w:t>
      </w:r>
      <m:oMath>
        <m:sSub>
          <m:e>
            <m:acc>
              <m:accPr>
                <m:chr m:val="̂"/>
              </m:accPr>
              <m:e>
                <m:r>
                  <m:t>β</m:t>
                </m:r>
              </m:e>
            </m:acc>
          </m:e>
          <m:sub>
            <m:r>
              <m:t>2</m:t>
            </m:r>
          </m:sub>
        </m:sSub>
        <m:r>
          <m:rPr>
            <m:sty m:val="p"/>
          </m:rPr>
          <m:t>&lt;</m:t>
        </m:r>
        <m:r>
          <m:t>1</m:t>
        </m:r>
      </m:oMath>
      <w:r>
        <w:rPr>
          <w:rFonts w:hint="eastAsia"/>
        </w:rPr>
        <w:t xml:space="preserve">，增长率随着时间t的增加而降低</w:t>
      </w:r>
    </w:p>
    <w:p>
      <w:pPr>
        <w:pStyle w:val="Compact"/>
        <w:numPr>
          <w:ilvl w:val="0"/>
          <w:numId w:val="1007"/>
        </w:numPr>
      </w:pPr>
      <w:r>
        <w:rPr>
          <w:rFonts w:hint="eastAsia"/>
        </w:rPr>
        <w:t xml:space="preserve">若</w:t>
      </w:r>
      <m:oMath>
        <m:sSub>
          <m:e>
            <m:acc>
              <m:accPr>
                <m:chr m:val="̂"/>
              </m:accPr>
              <m:e>
                <m:r>
                  <m:t>β</m:t>
                </m:r>
              </m:e>
            </m:acc>
          </m:e>
          <m:sub>
            <m:r>
              <m:t>1</m:t>
            </m:r>
          </m:sub>
        </m:sSub>
        <m:r>
          <m:rPr>
            <m:sty m:val="p"/>
          </m:rPr>
          <m:t>&gt;</m:t>
        </m:r>
        <m:r>
          <m:t>0</m:t>
        </m:r>
        <m:r>
          <m:rPr>
            <m:sty m:val="p"/>
          </m:rPr>
          <m:t>,</m:t>
        </m:r>
        <m:sSub>
          <m:e>
            <m:acc>
              <m:accPr>
                <m:chr m:val="̂"/>
              </m:accPr>
              <m:e>
                <m:r>
                  <m:t>β</m:t>
                </m:r>
              </m:e>
            </m:acc>
          </m:e>
          <m:sub>
            <m:r>
              <m:t>2</m:t>
            </m:r>
          </m:sub>
        </m:sSub>
        <m:r>
          <m:rPr>
            <m:sty m:val="p"/>
          </m:rPr>
          <m:t>&lt;</m:t>
        </m:r>
        <m:r>
          <m:t>1</m:t>
        </m:r>
      </m:oMath>
      <w:r>
        <w:rPr>
          <w:rFonts w:hint="eastAsia"/>
        </w:rPr>
        <w:t xml:space="preserve">，则趋势值逐渐降低到以0为极限</w:t>
      </w:r>
    </w:p>
    <w:bookmarkEnd w:id="51"/>
    <w:bookmarkStart w:id="52" w:name="非线性趋势预测指数曲线法过程"/>
    <w:p>
      <w:pPr>
        <w:pStyle w:val="Heading2"/>
      </w:pPr>
      <w:r>
        <w:rPr>
          <w:rFonts w:hint="eastAsia"/>
        </w:rPr>
        <w:t xml:space="preserve">非线性趋势预测：指数曲线法（过程）</w:t>
      </w:r>
    </w:p>
    <w:p>
      <w:pPr>
        <w:pStyle w:val="FirstParagraph"/>
      </w:pPr>
      <w:r>
        <w:rPr>
          <w:rFonts w:hint="eastAsia"/>
          <w:b/>
          <w:bCs/>
        </w:rPr>
        <w:t xml:space="preserve">步骤1</w:t>
      </w:r>
      <w:r>
        <w:rPr>
          <w:rFonts w:hint="eastAsia"/>
        </w:rPr>
        <w:t xml:space="preserve">：采取”线性化”手段将其化为对数直线形式，并使用OLS方法估计出变换后线性回归模型的参数。</w:t>
      </w:r>
    </w:p>
    <w:p>
      <w:pPr>
        <w:pStyle w:val="BodyText"/>
      </w:pPr>
      <m:oMathPara>
        <m:oMathParaPr>
          <m:jc m:val="center"/>
        </m:oMathParaPr>
        <m:oMath>
          <m:m>
            <m:mPr>
              <m:baseJc m:val="center"/>
              <m:plcHide m:val="on"/>
              <m:mcs>
                <m:mc>
                  <m:mcPr>
                    <m:mcJc m:val="right"/>
                    <m:count m:val="1"/>
                  </m:mcPr>
                </m:mc>
                <m:mc>
                  <m:mcPr>
                    <m:mcJc m:val="left"/>
                    <m:count m:val="1"/>
                  </m:mcPr>
                </m:mc>
              </m:mcs>
            </m:mPr>
            <m:mr>
              <m:e>
                <m:sSub>
                  <m:e>
                    <m:r>
                      <m:t>Y</m:t>
                    </m:r>
                  </m:e>
                  <m:sub>
                    <m:r>
                      <m:t>t</m:t>
                    </m:r>
                  </m:sub>
                </m:sSub>
              </m:e>
              <m:e>
                <m:r>
                  <m:rPr>
                    <m:sty m:val="p"/>
                  </m:rPr>
                  <m:t>=</m:t>
                </m:r>
                <m:sSub>
                  <m:e>
                    <m:acc>
                      <m:accPr>
                        <m:chr m:val="̂"/>
                      </m:accPr>
                      <m:e>
                        <m:r>
                          <m:t>β</m:t>
                        </m:r>
                      </m:e>
                    </m:acc>
                  </m:e>
                  <m:sub>
                    <m:r>
                      <m:t>1</m:t>
                    </m:r>
                  </m:sub>
                </m:sSub>
                <m:r>
                  <m:rPr>
                    <m:sty m:val="p"/>
                  </m:rPr>
                  <m:t>+</m:t>
                </m:r>
                <m:sSubSup>
                  <m:e>
                    <m:acc>
                      <m:accPr>
                        <m:chr m:val="̂"/>
                      </m:accPr>
                      <m:e>
                        <m:r>
                          <m:t>β</m:t>
                        </m:r>
                      </m:e>
                    </m:acc>
                  </m:e>
                  <m:sub>
                    <m:r>
                      <m:t>2</m:t>
                    </m:r>
                  </m:sub>
                  <m:sup>
                    <m:r>
                      <m:t>t</m:t>
                    </m:r>
                  </m:sup>
                </m:sSubSup>
                <m:r>
                  <m:rPr>
                    <m:sty m:val="p"/>
                  </m:rPr>
                  <m:t>+</m:t>
                </m:r>
                <m:sSub>
                  <m:e>
                    <m:r>
                      <m:t>e</m:t>
                    </m:r>
                  </m:e>
                  <m:sub>
                    <m:r>
                      <m:t>t</m:t>
                    </m:r>
                  </m:sub>
                </m:sSub>
              </m:e>
            </m:mr>
            <m:mr>
              <m:e>
                <m:r>
                  <m:t>l</m:t>
                </m:r>
                <m:r>
                  <m:t>n</m:t>
                </m:r>
                <m:d>
                  <m:dPr>
                    <m:begChr m:val="("/>
                    <m:endChr m:val=")"/>
                    <m:sepChr m:val=""/>
                    <m:grow/>
                  </m:dPr>
                  <m:e>
                    <m:sSub>
                      <m:e>
                        <m:r>
                          <m:t>Y</m:t>
                        </m:r>
                      </m:e>
                      <m:sub>
                        <m:r>
                          <m:t>t</m:t>
                        </m:r>
                      </m:sub>
                    </m:sSub>
                  </m:e>
                </m:d>
              </m:e>
              <m:e>
                <m:r>
                  <m:rPr>
                    <m:sty m:val="p"/>
                  </m:rPr>
                  <m:t>=</m:t>
                </m:r>
                <m:r>
                  <m:t>l</m:t>
                </m:r>
                <m:r>
                  <m:t>n</m:t>
                </m:r>
                <m:d>
                  <m:dPr>
                    <m:begChr m:val="("/>
                    <m:endChr m:val=")"/>
                    <m:sepChr m:val=""/>
                    <m:grow/>
                  </m:dPr>
                  <m:e>
                    <m:sSub>
                      <m:e>
                        <m:acc>
                          <m:accPr>
                            <m:chr m:val="̂"/>
                          </m:accPr>
                          <m:e>
                            <m:r>
                              <m:t>β</m:t>
                            </m:r>
                          </m:e>
                        </m:acc>
                      </m:e>
                      <m:sub>
                        <m:r>
                          <m:t>1</m:t>
                        </m:r>
                      </m:sub>
                    </m:sSub>
                  </m:e>
                </m:d>
                <m:r>
                  <m:rPr>
                    <m:sty m:val="p"/>
                  </m:rPr>
                  <m:t>+</m:t>
                </m:r>
                <m:r>
                  <m:t>l</m:t>
                </m:r>
                <m:r>
                  <m:t>n</m:t>
                </m:r>
                <m:d>
                  <m:dPr>
                    <m:begChr m:val="("/>
                    <m:endChr m:val=")"/>
                    <m:sepChr m:val=""/>
                    <m:grow/>
                  </m:dPr>
                  <m:e>
                    <m:sSubSup>
                      <m:e>
                        <m:acc>
                          <m:accPr>
                            <m:chr m:val="̂"/>
                          </m:accPr>
                          <m:e>
                            <m:r>
                              <m:t>β</m:t>
                            </m:r>
                          </m:e>
                        </m:acc>
                      </m:e>
                      <m:sub>
                        <m:r>
                          <m:t>2</m:t>
                        </m:r>
                      </m:sub>
                      <m:sup>
                        <m:r>
                          <m:t>t</m:t>
                        </m:r>
                      </m:sup>
                    </m:sSubSup>
                  </m:e>
                </m:d>
                <m:r>
                  <m:rPr>
                    <m:sty m:val="p"/>
                  </m:rPr>
                  <m:t>+</m:t>
                </m:r>
                <m:sSub>
                  <m:e>
                    <m:r>
                      <m:t>v</m:t>
                    </m:r>
                  </m:e>
                  <m:sub>
                    <m:r>
                      <m:t>t</m:t>
                    </m:r>
                  </m:sub>
                </m:sSub>
              </m:e>
            </m:mr>
            <m:mr>
              <m:e>
                <m:r>
                  <m:t>l</m:t>
                </m:r>
                <m:r>
                  <m:t>n</m:t>
                </m:r>
                <m:d>
                  <m:dPr>
                    <m:begChr m:val="("/>
                    <m:endChr m:val=")"/>
                    <m:sepChr m:val=""/>
                    <m:grow/>
                  </m:dPr>
                  <m:e>
                    <m:sSub>
                      <m:e>
                        <m:r>
                          <m:t>Y</m:t>
                        </m:r>
                      </m:e>
                      <m:sub>
                        <m:r>
                          <m:t>t</m:t>
                        </m:r>
                      </m:sub>
                    </m:sSub>
                  </m:e>
                </m:d>
              </m:e>
              <m:e>
                <m:r>
                  <m:rPr>
                    <m:sty m:val="p"/>
                  </m:rPr>
                  <m:t>=</m:t>
                </m:r>
                <m:r>
                  <m:t>l</m:t>
                </m:r>
                <m:r>
                  <m:t>n</m:t>
                </m:r>
                <m:d>
                  <m:dPr>
                    <m:begChr m:val="("/>
                    <m:endChr m:val=")"/>
                    <m:sepChr m:val=""/>
                    <m:grow/>
                  </m:dPr>
                  <m:e>
                    <m:sSub>
                      <m:e>
                        <m:acc>
                          <m:accPr>
                            <m:chr m:val="̂"/>
                          </m:accPr>
                          <m:e>
                            <m:r>
                              <m:t>β</m:t>
                            </m:r>
                          </m:e>
                        </m:acc>
                      </m:e>
                      <m:sub>
                        <m:r>
                          <m:t>1</m:t>
                        </m:r>
                      </m:sub>
                    </m:sSub>
                  </m:e>
                </m:d>
                <m:r>
                  <m:rPr>
                    <m:sty m:val="p"/>
                  </m:rPr>
                  <m:t>+</m:t>
                </m:r>
                <m:r>
                  <m:t>l</m:t>
                </m:r>
                <m:r>
                  <m:t>n</m:t>
                </m:r>
                <m:d>
                  <m:dPr>
                    <m:begChr m:val="("/>
                    <m:endChr m:val=")"/>
                    <m:sepChr m:val=""/>
                    <m:grow/>
                  </m:dPr>
                  <m:e>
                    <m:sSub>
                      <m:e>
                        <m:acc>
                          <m:accPr>
                            <m:chr m:val="̂"/>
                          </m:accPr>
                          <m:e>
                            <m:r>
                              <m:t>β</m:t>
                            </m:r>
                          </m:e>
                        </m:acc>
                      </m:e>
                      <m:sub>
                        <m:r>
                          <m:t>2</m:t>
                        </m:r>
                      </m:sub>
                    </m:sSub>
                  </m:e>
                </m:d>
                <m:r>
                  <m:rPr>
                    <m:sty m:val="p"/>
                  </m:rPr>
                  <m:t>⋅</m:t>
                </m:r>
                <m:r>
                  <m:t>t</m:t>
                </m:r>
                <m:r>
                  <m:rPr>
                    <m:sty m:val="p"/>
                  </m:rPr>
                  <m:t>+</m:t>
                </m:r>
                <m:sSub>
                  <m:e>
                    <m:r>
                      <m:t>v</m:t>
                    </m:r>
                  </m:e>
                  <m:sub>
                    <m:r>
                      <m:t>t</m:t>
                    </m:r>
                  </m:sub>
                </m:sSub>
              </m:e>
            </m:mr>
            <m:mr>
              <m:e>
                <m:sSubSup>
                  <m:e>
                    <m:r>
                      <m:t>Y</m:t>
                    </m:r>
                  </m:e>
                  <m:sub>
                    <m:r>
                      <m:t>t</m:t>
                    </m:r>
                  </m:sub>
                  <m:sup>
                    <m:r>
                      <m:rPr>
                        <m:sty m:val="p"/>
                      </m:rPr>
                      <m:t>*</m:t>
                    </m:r>
                  </m:sup>
                </m:sSubSup>
              </m:e>
              <m:e>
                <m:r>
                  <m:rPr>
                    <m:sty m:val="p"/>
                  </m:rPr>
                  <m:t>=</m:t>
                </m:r>
                <m:sSubSup>
                  <m:e>
                    <m:acc>
                      <m:accPr>
                        <m:chr m:val="̂"/>
                      </m:accPr>
                      <m:e>
                        <m:r>
                          <m:t>β</m:t>
                        </m:r>
                      </m:e>
                    </m:acc>
                  </m:e>
                  <m:sub>
                    <m:r>
                      <m:t>1</m:t>
                    </m:r>
                  </m:sub>
                  <m:sup>
                    <m:r>
                      <m:rPr>
                        <m:sty m:val="p"/>
                      </m:rPr>
                      <m:t>*</m:t>
                    </m:r>
                  </m:sup>
                </m:sSubSup>
                <m:r>
                  <m:rPr>
                    <m:sty m:val="p"/>
                  </m:rPr>
                  <m:t>+</m:t>
                </m:r>
                <m:sSubSup>
                  <m:e>
                    <m:acc>
                      <m:accPr>
                        <m:chr m:val="̂"/>
                      </m:accPr>
                      <m:e>
                        <m:r>
                          <m:t>β</m:t>
                        </m:r>
                      </m:e>
                    </m:acc>
                  </m:e>
                  <m:sub>
                    <m:r>
                      <m:t>2</m:t>
                    </m:r>
                  </m:sub>
                  <m:sup>
                    <m:r>
                      <m:rPr>
                        <m:sty m:val="p"/>
                      </m:rPr>
                      <m:t>*</m:t>
                    </m:r>
                  </m:sup>
                </m:sSubSup>
                <m:r>
                  <m:t>t</m:t>
                </m:r>
                <m:r>
                  <m:rPr>
                    <m:sty m:val="p"/>
                  </m:rPr>
                  <m:t>+</m:t>
                </m:r>
                <m:sSub>
                  <m:e>
                    <m:r>
                      <m:t>v</m:t>
                    </m:r>
                  </m:e>
                  <m:sub>
                    <m:r>
                      <m:t>t</m:t>
                    </m:r>
                  </m:sub>
                </m:sSub>
              </m:e>
            </m:mr>
          </m:m>
        </m:oMath>
      </m:oMathPara>
    </w:p>
    <w:p>
      <w:pPr>
        <w:pStyle w:val="BlockText"/>
      </w:pPr>
      <w:r>
        <w:rPr>
          <w:rFonts w:hint="eastAsia"/>
        </w:rPr>
        <w:t xml:space="preserve">其中：</w:t>
      </w:r>
      <m:oMath>
        <m:sSubSup>
          <m:e>
            <m:acc>
              <m:accPr>
                <m:chr m:val="̂"/>
              </m:accPr>
              <m:e>
                <m:r>
                  <m:t>β</m:t>
                </m:r>
              </m:e>
            </m:acc>
          </m:e>
          <m:sub>
            <m:r>
              <m:t>1</m:t>
            </m:r>
          </m:sub>
          <m:sup>
            <m:r>
              <m:rPr>
                <m:sty m:val="p"/>
              </m:rPr>
              <m:t>*</m:t>
            </m:r>
          </m:sup>
        </m:sSubSup>
        <m:r>
          <m:rPr>
            <m:sty m:val="p"/>
          </m:rPr>
          <m:t>、</m:t>
        </m:r>
        <m:sSubSup>
          <m:e>
            <m:acc>
              <m:accPr>
                <m:chr m:val="̂"/>
              </m:accPr>
              <m:e>
                <m:r>
                  <m:t>β</m:t>
                </m:r>
              </m:e>
            </m:acc>
          </m:e>
          <m:sub>
            <m:r>
              <m:t>2</m:t>
            </m:r>
          </m:sub>
          <m:sup>
            <m:r>
              <m:rPr>
                <m:sty m:val="p"/>
              </m:rPr>
              <m:t>*</m:t>
            </m:r>
          </m:sup>
        </m:sSubSup>
      </m:oMath>
      <w:r>
        <w:rPr>
          <w:rFonts w:hint="eastAsia"/>
        </w:rPr>
        <w:t xml:space="preserve">为待定系数；</w:t>
      </w:r>
      <m:oMath>
        <m:r>
          <m:t>t</m:t>
        </m:r>
      </m:oMath>
      <w:r>
        <w:rPr>
          <w:rFonts w:hint="eastAsia"/>
        </w:rPr>
        <w:t xml:space="preserve">为时间标号。</w:t>
      </w:r>
    </w:p>
    <w:p>
      <w:pPr>
        <w:pStyle w:val="FirstParagraph"/>
      </w:pPr>
      <w:r>
        <w:rPr>
          <w:rFonts w:hint="eastAsia"/>
          <w:b/>
          <w:bCs/>
        </w:rPr>
        <w:t xml:space="preserve">步骤2</w:t>
      </w:r>
      <w:r>
        <w:rPr>
          <w:rFonts w:hint="eastAsia"/>
        </w:rPr>
        <w:t xml:space="preserve">：利用变换关系，进一步计算出指数模型中的参数（取反对数）：</w:t>
      </w:r>
    </w:p>
    <w:p>
      <w:pPr>
        <w:pStyle w:val="BodyText"/>
      </w:pPr>
      <m:oMathPara>
        <m:oMathParaPr>
          <m:jc m:val="center"/>
        </m:oMathParaPr>
        <m:oMath>
          <m:m>
            <m:mPr>
              <m:baseJc m:val="center"/>
              <m:plcHide m:val="on"/>
              <m:mcs>
                <m:mc>
                  <m:mcPr>
                    <m:mcJc m:val="right"/>
                    <m:count m:val="1"/>
                  </m:mcPr>
                </m:mc>
              </m:mcs>
            </m:mPr>
            <m:mr>
              <m:e>
                <m:d>
                  <m:dPr>
                    <m:begChr m:val="{"/>
                    <m:endChr m:val=""/>
                    <m:sepChr m:val=""/>
                    <m:grow/>
                  </m:dPr>
                  <m:e>
                    <m:m>
                      <m:mPr>
                        <m:baseJc m:val="center"/>
                        <m:plcHide m:val="on"/>
                        <m:mcs>
                          <m:mc>
                            <m:mcPr>
                              <m:mcJc m:val="left"/>
                              <m:count m:val="1"/>
                            </m:mcPr>
                          </m:mc>
                        </m:mcs>
                      </m:mPr>
                      <m:mr>
                        <m:e>
                          <m:sSubSup>
                            <m:e>
                              <m:acc>
                                <m:accPr>
                                  <m:chr m:val="̂"/>
                                </m:accPr>
                                <m:e>
                                  <m:r>
                                    <m:t>β</m:t>
                                  </m:r>
                                </m:e>
                              </m:acc>
                            </m:e>
                            <m:sub>
                              <m:r>
                                <m:t>1</m:t>
                              </m:r>
                            </m:sub>
                            <m:sup>
                              <m:r>
                                <m:rPr>
                                  <m:sty m:val="p"/>
                                </m:rPr>
                                <m:t>*</m:t>
                              </m:r>
                            </m:sup>
                          </m:sSubSup>
                          <m:r>
                            <m:rPr>
                              <m:sty m:val="p"/>
                            </m:rPr>
                            <m:t>=</m:t>
                          </m:r>
                          <m:r>
                            <m:t>l</m:t>
                          </m:r>
                          <m:r>
                            <m:t>n</m:t>
                          </m:r>
                          <m:d>
                            <m:dPr>
                              <m:begChr m:val="("/>
                              <m:endChr m:val=")"/>
                              <m:sepChr m:val=""/>
                              <m:grow/>
                            </m:dPr>
                            <m:e>
                              <m:sSub>
                                <m:e>
                                  <m:acc>
                                    <m:accPr>
                                      <m:chr m:val="̂"/>
                                    </m:accPr>
                                    <m:e>
                                      <m:r>
                                        <m:t>β</m:t>
                                      </m:r>
                                    </m:e>
                                  </m:acc>
                                </m:e>
                                <m:sub>
                                  <m:r>
                                    <m:t>1</m:t>
                                  </m:r>
                                </m:sub>
                              </m:sSub>
                            </m:e>
                          </m:d>
                        </m:e>
                      </m:mr>
                      <m:mr>
                        <m:e>
                          <m:sSubSup>
                            <m:e>
                              <m:acc>
                                <m:accPr>
                                  <m:chr m:val="̂"/>
                                </m:accPr>
                                <m:e>
                                  <m:r>
                                    <m:t>β</m:t>
                                  </m:r>
                                </m:e>
                              </m:acc>
                            </m:e>
                            <m:sub>
                              <m:r>
                                <m:t>2</m:t>
                              </m:r>
                            </m:sub>
                            <m:sup>
                              <m:r>
                                <m:rPr>
                                  <m:sty m:val="p"/>
                                </m:rPr>
                                <m:t>*</m:t>
                              </m:r>
                            </m:sup>
                          </m:sSubSup>
                          <m:r>
                            <m:rPr>
                              <m:sty m:val="p"/>
                            </m:rPr>
                            <m:t>=</m:t>
                          </m:r>
                          <m:r>
                            <m:t>l</m:t>
                          </m:r>
                          <m:r>
                            <m:t>n</m:t>
                          </m:r>
                          <m:d>
                            <m:dPr>
                              <m:begChr m:val="("/>
                              <m:endChr m:val=")"/>
                              <m:sepChr m:val=""/>
                              <m:grow/>
                            </m:dPr>
                            <m:e>
                              <m:sSub>
                                <m:e>
                                  <m:acc>
                                    <m:accPr>
                                      <m:chr m:val="̂"/>
                                    </m:accPr>
                                    <m:e>
                                      <m:r>
                                        <m:t>β</m:t>
                                      </m:r>
                                    </m:e>
                                  </m:acc>
                                </m:e>
                                <m:sub>
                                  <m:r>
                                    <m:t>2</m:t>
                                  </m:r>
                                </m:sub>
                              </m:sSub>
                            </m:e>
                          </m:d>
                        </m:e>
                      </m:mr>
                    </m:m>
                  </m:e>
                </m:d>
                <m:r>
                  <m:rPr>
                    <m:sty m:val="p"/>
                  </m:rPr>
                  <m:t>⇒</m:t>
                </m:r>
                <m:d>
                  <m:dPr>
                    <m:begChr m:val="{"/>
                    <m:endChr m:val=""/>
                    <m:sepChr m:val=""/>
                    <m:grow/>
                  </m:dPr>
                  <m:e>
                    <m:m>
                      <m:mPr>
                        <m:baseJc m:val="center"/>
                        <m:plcHide m:val="on"/>
                        <m:mcs>
                          <m:mc>
                            <m:mcPr>
                              <m:mcJc m:val="left"/>
                              <m:count m:val="1"/>
                            </m:mcPr>
                          </m:mc>
                        </m:mcs>
                      </m:mPr>
                      <m:mr>
                        <m:e>
                          <m:sSub>
                            <m:e>
                              <m:acc>
                                <m:accPr>
                                  <m:chr m:val="̂"/>
                                </m:accPr>
                                <m:e>
                                  <m:r>
                                    <m:t>β</m:t>
                                  </m:r>
                                </m:e>
                              </m:acc>
                            </m:e>
                            <m:sub>
                              <m:r>
                                <m:t>1</m:t>
                              </m:r>
                            </m:sub>
                          </m:sSub>
                          <m:r>
                            <m:rPr>
                              <m:sty m:val="p"/>
                            </m:rPr>
                            <m:t>=</m:t>
                          </m:r>
                          <m:r>
                            <m:t>a</m:t>
                          </m:r>
                          <m:r>
                            <m:t>r</m:t>
                          </m:r>
                          <m:r>
                            <m:t>c</m:t>
                          </m:r>
                          <m:r>
                            <m:t>l</m:t>
                          </m:r>
                          <m:r>
                            <m:t>n</m:t>
                          </m:r>
                          <m:d>
                            <m:dPr>
                              <m:begChr m:val="("/>
                              <m:endChr m:val=")"/>
                              <m:sepChr m:val=""/>
                              <m:grow/>
                            </m:dPr>
                            <m:e>
                              <m:sSubSup>
                                <m:e>
                                  <m:acc>
                                    <m:accPr>
                                      <m:chr m:val="̂"/>
                                    </m:accPr>
                                    <m:e>
                                      <m:r>
                                        <m:t>β</m:t>
                                      </m:r>
                                    </m:e>
                                  </m:acc>
                                </m:e>
                                <m:sub>
                                  <m:r>
                                    <m:t>1</m:t>
                                  </m:r>
                                </m:sub>
                                <m:sup>
                                  <m:r>
                                    <m:rPr>
                                      <m:sty m:val="p"/>
                                    </m:rPr>
                                    <m:t>*</m:t>
                                  </m:r>
                                </m:sup>
                              </m:sSubSup>
                            </m:e>
                          </m:d>
                        </m:e>
                      </m:mr>
                      <m:mr>
                        <m:e>
                          <m:sSub>
                            <m:e>
                              <m:acc>
                                <m:accPr>
                                  <m:chr m:val="̂"/>
                                </m:accPr>
                                <m:e>
                                  <m:r>
                                    <m:t>β</m:t>
                                  </m:r>
                                </m:e>
                              </m:acc>
                            </m:e>
                            <m:sub>
                              <m:r>
                                <m:t>2</m:t>
                              </m:r>
                            </m:sub>
                          </m:sSub>
                          <m:r>
                            <m:rPr>
                              <m:sty m:val="p"/>
                            </m:rPr>
                            <m:t>=</m:t>
                          </m:r>
                          <m:r>
                            <m:t>a</m:t>
                          </m:r>
                          <m:r>
                            <m:t>r</m:t>
                          </m:r>
                          <m:r>
                            <m:t>c</m:t>
                          </m:r>
                          <m:r>
                            <m:t>l</m:t>
                          </m:r>
                          <m:r>
                            <m:t>n</m:t>
                          </m:r>
                          <m:d>
                            <m:dPr>
                              <m:begChr m:val="("/>
                              <m:endChr m:val=")"/>
                              <m:sepChr m:val=""/>
                              <m:grow/>
                            </m:dPr>
                            <m:e>
                              <m:sSubSup>
                                <m:e>
                                  <m:acc>
                                    <m:accPr>
                                      <m:chr m:val="̂"/>
                                    </m:accPr>
                                    <m:e>
                                      <m:r>
                                        <m:t>β</m:t>
                                      </m:r>
                                    </m:e>
                                  </m:acc>
                                </m:e>
                                <m:sub>
                                  <m:r>
                                    <m:t>2</m:t>
                                  </m:r>
                                </m:sub>
                                <m:sup>
                                  <m:r>
                                    <m:rPr>
                                      <m:sty m:val="p"/>
                                    </m:rPr>
                                    <m:t>*</m:t>
                                  </m:r>
                                </m:sup>
                              </m:sSubSup>
                            </m:e>
                          </m:d>
                        </m:e>
                      </m:mr>
                    </m:m>
                  </m:e>
                </m:d>
              </m:e>
            </m:mr>
          </m:m>
        </m:oMath>
      </m:oMathPara>
    </w:p>
    <w:bookmarkEnd w:id="52"/>
    <w:bookmarkStart w:id="53" w:name="非线性趋势预测多项式高阶曲线"/>
    <w:p>
      <w:pPr>
        <w:pStyle w:val="Heading2"/>
      </w:pPr>
      <w:r>
        <w:rPr>
          <w:rFonts w:hint="eastAsia"/>
        </w:rPr>
        <w:t xml:space="preserve">非线性趋势预测：多项式（高阶）曲线</w:t>
      </w:r>
    </w:p>
    <w:p>
      <w:pPr>
        <w:pStyle w:val="FirstParagraph"/>
      </w:pPr>
      <w:r>
        <w:rPr>
          <w:rFonts w:hint="eastAsia"/>
        </w:rPr>
        <w:t xml:space="preserve">有些现象的变化形态比较复杂，它们不是按照某种固定的形态变化，而是有升有降，在变化过程中可能有几个拐点。这时就需要拟合多项式函数</w:t>
      </w:r>
    </w:p>
    <w:p>
      <w:pPr>
        <w:pStyle w:val="Compact"/>
        <w:numPr>
          <w:ilvl w:val="0"/>
          <w:numId w:val="1008"/>
        </w:numPr>
      </w:pPr>
      <w:r>
        <w:rPr>
          <w:rFonts w:hint="eastAsia"/>
        </w:rPr>
        <w:t xml:space="preserve">当只有一个拐点时，可以拟合二阶曲线，即抛物线</w:t>
      </w:r>
    </w:p>
    <w:p>
      <w:pPr>
        <w:pStyle w:val="Compact"/>
        <w:numPr>
          <w:ilvl w:val="0"/>
          <w:numId w:val="1008"/>
        </w:numPr>
      </w:pPr>
      <w:r>
        <w:rPr>
          <w:rFonts w:hint="eastAsia"/>
        </w:rPr>
        <w:t xml:space="preserve">当有两个拐点时，需要拟合三阶曲线</w:t>
      </w:r>
    </w:p>
    <w:p>
      <w:pPr>
        <w:pStyle w:val="Compact"/>
        <w:numPr>
          <w:ilvl w:val="0"/>
          <w:numId w:val="1008"/>
        </w:numPr>
      </w:pPr>
      <w:r>
        <w:rPr>
          <w:rFonts w:hint="eastAsia"/>
        </w:rPr>
        <w:t xml:space="preserve">当有</w:t>
      </w:r>
      <m:oMath>
        <m:r>
          <m:t>k</m:t>
        </m:r>
        <m:r>
          <m:rPr>
            <m:sty m:val="p"/>
          </m:rPr>
          <m:t>−</m:t>
        </m:r>
        <m:r>
          <m:t>1</m:t>
        </m:r>
      </m:oMath>
      <w:r>
        <w:rPr>
          <w:rFonts w:hint="eastAsia"/>
        </w:rPr>
        <w:t xml:space="preserve">个拐点时，需要拟合</w:t>
      </w:r>
      <m:oMath>
        <m:r>
          <m:t>k</m:t>
        </m:r>
      </m:oMath>
      <w:r>
        <w:rPr>
          <w:rFonts w:hint="eastAsia"/>
        </w:rPr>
        <w:t xml:space="preserve">阶曲线</w:t>
      </w:r>
    </w:p>
    <w:p>
      <w:pPr>
        <w:pStyle w:val="FirstParagraph"/>
      </w:pPr>
      <w:r>
        <w:rPr>
          <w:rFonts w:hint="eastAsia"/>
        </w:rPr>
        <w:t xml:space="preserve">一般形式的</w:t>
      </w:r>
      <m:oMath>
        <m:r>
          <m:t>k</m:t>
        </m:r>
      </m:oMath>
      <w:r>
        <w:rPr>
          <w:rFonts w:hint="eastAsia"/>
        </w:rPr>
        <w:t xml:space="preserve">阶曲线模型形式为：</w:t>
      </w:r>
    </w:p>
    <w:p>
      <w:pPr>
        <w:pStyle w:val="BodyText"/>
      </w:pPr>
      <m:oMathPara>
        <m:oMathParaPr>
          <m:jc m:val="center"/>
        </m:oMathParaPr>
        <m:oMath>
          <m:m>
            <m:mPr>
              <m:baseJc m:val="center"/>
              <m:plcHide m:val="on"/>
              <m:mcs>
                <m:mc>
                  <m:mcPr>
                    <m:mcJc m:val="right"/>
                    <m:count m:val="1"/>
                  </m:mcPr>
                </m:mc>
                <m:mc>
                  <m:mcPr>
                    <m:mcJc m:val="left"/>
                    <m:count m:val="1"/>
                  </m:mcPr>
                </m:mc>
              </m:mcs>
            </m:mPr>
            <m:mr>
              <m:e>
                <m:sSub>
                  <m:e>
                    <m:r>
                      <m:t>Y</m:t>
                    </m:r>
                  </m:e>
                  <m:sub>
                    <m:r>
                      <m:t>t</m:t>
                    </m:r>
                  </m:sub>
                </m:sSub>
              </m:e>
              <m:e>
                <m:r>
                  <m:rPr>
                    <m:sty m:val="p"/>
                  </m:rPr>
                  <m:t>=</m:t>
                </m:r>
                <m:sSub>
                  <m:e>
                    <m:acc>
                      <m:accPr>
                        <m:chr m:val="̂"/>
                      </m:accPr>
                      <m:e>
                        <m:r>
                          <m:t>β</m:t>
                        </m:r>
                      </m:e>
                    </m:acc>
                  </m:e>
                  <m:sub>
                    <m:r>
                      <m:t>0</m:t>
                    </m:r>
                  </m:sub>
                </m:sSub>
                <m:r>
                  <m:rPr>
                    <m:sty m:val="p"/>
                  </m:rPr>
                  <m:t>+</m:t>
                </m:r>
                <m:sSub>
                  <m:e>
                    <m:acc>
                      <m:accPr>
                        <m:chr m:val="̂"/>
                      </m:accPr>
                      <m:e>
                        <m:r>
                          <m:t>β</m:t>
                        </m:r>
                      </m:e>
                    </m:acc>
                  </m:e>
                  <m:sub>
                    <m:r>
                      <m:t>1</m:t>
                    </m:r>
                  </m:sub>
                </m:sSub>
                <m:r>
                  <m:t>t</m:t>
                </m:r>
                <m:r>
                  <m:rPr>
                    <m:sty m:val="p"/>
                  </m:rPr>
                  <m:t>+</m:t>
                </m:r>
                <m:sSub>
                  <m:e>
                    <m:acc>
                      <m:accPr>
                        <m:chr m:val="̂"/>
                      </m:accPr>
                      <m:e>
                        <m:r>
                          <m:t>β</m:t>
                        </m:r>
                      </m:e>
                    </m:acc>
                  </m:e>
                  <m:sub>
                    <m:r>
                      <m:t>2</m:t>
                    </m:r>
                  </m:sub>
                </m:sSub>
                <m:sSup>
                  <m:e>
                    <m:r>
                      <m:t>t</m:t>
                    </m:r>
                  </m:e>
                  <m:sup>
                    <m:r>
                      <m:t>2</m:t>
                    </m:r>
                  </m:sup>
                </m:sSup>
                <m:r>
                  <m:rPr>
                    <m:sty m:val="p"/>
                  </m:rPr>
                  <m:t>+</m:t>
                </m:r>
                <m:r>
                  <m:rPr>
                    <m:sty m:val="p"/>
                  </m:rPr>
                  <m:t>⋯</m:t>
                </m:r>
                <m:r>
                  <m:rPr>
                    <m:sty m:val="p"/>
                  </m:rPr>
                  <m:t>+</m:t>
                </m:r>
                <m:sSub>
                  <m:e>
                    <m:acc>
                      <m:accPr>
                        <m:chr m:val="̂"/>
                      </m:accPr>
                      <m:e>
                        <m:r>
                          <m:t>β</m:t>
                        </m:r>
                      </m:e>
                    </m:acc>
                  </m:e>
                  <m:sub>
                    <m:r>
                      <m:t>k</m:t>
                    </m:r>
                  </m:sub>
                </m:sSub>
                <m:sSup>
                  <m:e>
                    <m:r>
                      <m:t>t</m:t>
                    </m:r>
                  </m:e>
                  <m:sup>
                    <m:r>
                      <m:t>k</m:t>
                    </m:r>
                  </m:sup>
                </m:sSup>
                <m:r>
                  <m:rPr>
                    <m:sty m:val="p"/>
                  </m:rPr>
                  <m:t>+</m:t>
                </m:r>
                <m:sSub>
                  <m:e>
                    <m:r>
                      <m:t>e</m:t>
                    </m:r>
                  </m:e>
                  <m:sub>
                    <m:r>
                      <m:t>t</m:t>
                    </m:r>
                  </m:sub>
                </m:sSub>
              </m:e>
            </m:mr>
            <m:mr>
              <m:e>
                <m:sSub>
                  <m:e>
                    <m:acc>
                      <m:accPr>
                        <m:chr m:val="̂"/>
                      </m:accPr>
                      <m:e>
                        <m:r>
                          <m:t>Y</m:t>
                        </m:r>
                      </m:e>
                    </m:acc>
                  </m:e>
                  <m:sub>
                    <m:r>
                      <m:t>t</m:t>
                    </m:r>
                  </m:sub>
                </m:sSub>
              </m:e>
              <m:e>
                <m:r>
                  <m:rPr>
                    <m:sty m:val="p"/>
                  </m:rPr>
                  <m:t>=</m:t>
                </m:r>
                <m:sSub>
                  <m:e>
                    <m:acc>
                      <m:accPr>
                        <m:chr m:val="̂"/>
                      </m:accPr>
                      <m:e>
                        <m:r>
                          <m:t>β</m:t>
                        </m:r>
                      </m:e>
                    </m:acc>
                  </m:e>
                  <m:sub>
                    <m:r>
                      <m:t>0</m:t>
                    </m:r>
                  </m:sub>
                </m:sSub>
                <m:r>
                  <m:rPr>
                    <m:sty m:val="p"/>
                  </m:rPr>
                  <m:t>+</m:t>
                </m:r>
                <m:sSub>
                  <m:e>
                    <m:acc>
                      <m:accPr>
                        <m:chr m:val="̂"/>
                      </m:accPr>
                      <m:e>
                        <m:r>
                          <m:t>β</m:t>
                        </m:r>
                      </m:e>
                    </m:acc>
                  </m:e>
                  <m:sub>
                    <m:r>
                      <m:t>1</m:t>
                    </m:r>
                  </m:sub>
                </m:sSub>
                <m:r>
                  <m:t>t</m:t>
                </m:r>
                <m:r>
                  <m:rPr>
                    <m:sty m:val="p"/>
                  </m:rPr>
                  <m:t>+</m:t>
                </m:r>
                <m:sSub>
                  <m:e>
                    <m:acc>
                      <m:accPr>
                        <m:chr m:val="̂"/>
                      </m:accPr>
                      <m:e>
                        <m:r>
                          <m:t>β</m:t>
                        </m:r>
                      </m:e>
                    </m:acc>
                  </m:e>
                  <m:sub>
                    <m:r>
                      <m:t>2</m:t>
                    </m:r>
                  </m:sub>
                </m:sSub>
                <m:sSup>
                  <m:e>
                    <m:r>
                      <m:t>t</m:t>
                    </m:r>
                  </m:e>
                  <m:sup>
                    <m:r>
                      <m:t>2</m:t>
                    </m:r>
                  </m:sup>
                </m:sSup>
                <m:r>
                  <m:rPr>
                    <m:sty m:val="p"/>
                  </m:rPr>
                  <m:t>+</m:t>
                </m:r>
                <m:r>
                  <m:rPr>
                    <m:sty m:val="p"/>
                  </m:rPr>
                  <m:t>⋯</m:t>
                </m:r>
                <m:r>
                  <m:rPr>
                    <m:sty m:val="p"/>
                  </m:rPr>
                  <m:t>+</m:t>
                </m:r>
                <m:sSub>
                  <m:e>
                    <m:acc>
                      <m:accPr>
                        <m:chr m:val="̂"/>
                      </m:accPr>
                      <m:e>
                        <m:r>
                          <m:t>β</m:t>
                        </m:r>
                      </m:e>
                    </m:acc>
                  </m:e>
                  <m:sub>
                    <m:r>
                      <m:t>k</m:t>
                    </m:r>
                  </m:sub>
                </m:sSub>
                <m:sSup>
                  <m:e>
                    <m:r>
                      <m:t>t</m:t>
                    </m:r>
                  </m:e>
                  <m:sup>
                    <m:r>
                      <m:t>k</m:t>
                    </m:r>
                  </m:sup>
                </m:sSup>
              </m:e>
            </m:mr>
          </m:m>
        </m:oMath>
      </m:oMathPara>
    </w:p>
    <w:p>
      <w:pPr>
        <w:pStyle w:val="FirstParagraph"/>
      </w:pPr>
      <w:r>
        <w:rPr>
          <w:rFonts w:hint="eastAsia"/>
        </w:rPr>
        <w:t xml:space="preserve">采用OLS方法估计出上述待求解参数。</w:t>
      </w:r>
    </w:p>
    <w:bookmarkEnd w:id="53"/>
    <w:bookmarkStart w:id="54" w:name="趋势线的选择"/>
    <w:p>
      <w:pPr>
        <w:pStyle w:val="Heading2"/>
      </w:pPr>
      <w:r>
        <w:rPr>
          <w:rFonts w:hint="eastAsia"/>
        </w:rPr>
        <w:t xml:space="preserve">趋势线的选择</w:t>
      </w:r>
    </w:p>
    <w:p>
      <w:pPr>
        <w:pStyle w:val="FirstParagraph"/>
      </w:pPr>
      <w:r>
        <w:rPr>
          <w:rFonts w:hint="eastAsia"/>
        </w:rPr>
        <w:t xml:space="preserve">方法1：观察散点图</w:t>
      </w:r>
    </w:p>
    <w:p>
      <w:pPr>
        <w:pStyle w:val="BodyText"/>
      </w:pPr>
      <w:r>
        <w:rPr>
          <w:rFonts w:hint="eastAsia"/>
        </w:rPr>
        <w:t xml:space="preserve">方法2：根据观察数据本身，按以下标准选择趋势线</w:t>
      </w:r>
      <w:r>
        <w:t xml:space="preserve"> </w:t>
      </w:r>
      <w:r>
        <w:t xml:space="preserve">- </w:t>
      </w:r>
      <w:r>
        <w:rPr>
          <w:rFonts w:hint="eastAsia"/>
        </w:rPr>
        <w:t xml:space="preserve">一次差大体相同，配合直线</w:t>
      </w:r>
      <w:r>
        <w:t xml:space="preserve"> </w:t>
      </w:r>
      <w:r>
        <w:t xml:space="preserve">- </w:t>
      </w:r>
      <w:r>
        <w:rPr>
          <w:rFonts w:hint="eastAsia"/>
        </w:rPr>
        <w:t xml:space="preserve">二次差大体相同，配合二次曲线</w:t>
      </w:r>
      <w:r>
        <w:t xml:space="preserve"> </w:t>
      </w:r>
      <w:r>
        <w:t xml:space="preserve">- </w:t>
      </w:r>
      <w:r>
        <w:rPr>
          <w:rFonts w:hint="eastAsia"/>
        </w:rPr>
        <w:t xml:space="preserve">对数的一次差大体相同，配合指数曲线</w:t>
      </w:r>
      <w:r>
        <w:t xml:space="preserve"> </w:t>
      </w:r>
      <w:r>
        <w:t xml:space="preserve">- </w:t>
      </w:r>
      <w:r>
        <w:rPr>
          <w:rFonts w:hint="eastAsia"/>
        </w:rPr>
        <w:t xml:space="preserve">一次差的环比值大体相同，配合修正指数曲线</w:t>
      </w:r>
      <w:r>
        <w:t xml:space="preserve"> </w:t>
      </w:r>
      <w:r>
        <w:t xml:space="preserve">- </w:t>
      </w:r>
      <w:r>
        <w:rPr>
          <w:rFonts w:hint="eastAsia"/>
        </w:rPr>
        <w:t xml:space="preserve">对数一次差的环比值大体相同，配合Gompertz曲线</w:t>
      </w:r>
      <w:r>
        <w:t xml:space="preserve"> </w:t>
      </w:r>
      <w:r>
        <w:t xml:space="preserve">- </w:t>
      </w:r>
      <w:r>
        <w:rPr>
          <w:rFonts w:hint="eastAsia"/>
        </w:rPr>
        <w:t xml:space="preserve">倒数一次差的环比值大体相同，配合Logistic曲线</w:t>
      </w:r>
    </w:p>
    <w:p>
      <w:pPr>
        <w:pStyle w:val="BodyText"/>
      </w:pPr>
      <w:r>
        <w:rPr>
          <w:rFonts w:hint="eastAsia"/>
        </w:rPr>
        <w:t xml:space="preserve">方法3：比较估计标准误差</w:t>
      </w:r>
    </w:p>
    <w:bookmarkEnd w:id="54"/>
    <w:bookmarkEnd w:id="55"/>
    <w:bookmarkStart w:id="61" w:name="复合型序列的分解预测"/>
    <w:p>
      <w:pPr>
        <w:pStyle w:val="Heading1"/>
      </w:pPr>
      <w:r>
        <w:t xml:space="preserve">6.6 </w:t>
      </w:r>
      <w:r>
        <w:rPr>
          <w:rFonts w:hint="eastAsia"/>
        </w:rPr>
        <w:t xml:space="preserve">复合型序列的分解预测</w:t>
      </w:r>
    </w:p>
    <w:bookmarkStart w:id="56" w:name="预测步骤"/>
    <w:p>
      <w:pPr>
        <w:pStyle w:val="Heading2"/>
      </w:pPr>
      <w:r>
        <w:rPr>
          <w:rFonts w:hint="eastAsia"/>
        </w:rPr>
        <w:t xml:space="preserve">预测步骤</w:t>
      </w:r>
    </w:p>
    <w:p>
      <w:pPr>
        <w:pStyle w:val="FirstParagraph"/>
      </w:pPr>
      <w:r>
        <w:rPr>
          <w:rFonts w:hint="eastAsia"/>
        </w:rPr>
        <w:t xml:space="preserve">步骤1：确定并分离季节成分</w:t>
      </w:r>
      <w:r>
        <w:t xml:space="preserve"> </w:t>
      </w:r>
      <w:r>
        <w:t xml:space="preserve">- </w:t>
      </w:r>
      <w:r>
        <w:rPr>
          <w:rFonts w:hint="eastAsia"/>
        </w:rPr>
        <w:t xml:space="preserve">计算季节指数，以确定时间序列中的季节成分</w:t>
      </w:r>
      <w:r>
        <w:t xml:space="preserve"> </w:t>
      </w:r>
      <w:r>
        <w:t xml:space="preserve">- </w:t>
      </w:r>
      <w:r>
        <w:rPr>
          <w:rFonts w:hint="eastAsia"/>
        </w:rPr>
        <w:t xml:space="preserve">将季节成分从时间序列中分离出去，即用每一个观测值除以相应的季节指数，以消除季节性</w:t>
      </w:r>
    </w:p>
    <w:p>
      <w:pPr>
        <w:pStyle w:val="BodyText"/>
      </w:pPr>
      <w:r>
        <w:rPr>
          <w:rFonts w:hint="eastAsia"/>
        </w:rPr>
        <w:t xml:space="preserve">步骤2：建立预测模型并进行预测</w:t>
      </w:r>
      <w:r>
        <w:t xml:space="preserve"> </w:t>
      </w:r>
      <w:r>
        <w:t xml:space="preserve">- </w:t>
      </w:r>
      <w:r>
        <w:rPr>
          <w:rFonts w:hint="eastAsia"/>
        </w:rPr>
        <w:t xml:space="preserve">对消除季节成分的序列建立适当的预测模型，并根据这一模型进行预测</w:t>
      </w:r>
    </w:p>
    <w:p>
      <w:pPr>
        <w:pStyle w:val="BodyText"/>
      </w:pPr>
      <w:r>
        <w:rPr>
          <w:rFonts w:hint="eastAsia"/>
        </w:rPr>
        <w:t xml:space="preserve">步骤3：计算出最后的预测值</w:t>
      </w:r>
      <w:r>
        <w:t xml:space="preserve"> </w:t>
      </w:r>
      <w:r>
        <w:t xml:space="preserve">- </w:t>
      </w:r>
      <w:r>
        <w:rPr>
          <w:rFonts w:hint="eastAsia"/>
        </w:rPr>
        <w:t xml:space="preserve">用预测值乘以相应的季节指数，得到最终的预测值</w:t>
      </w:r>
    </w:p>
    <w:bookmarkEnd w:id="56"/>
    <w:bookmarkStart w:id="57" w:name="确定并分离季节成分计算季节指数思路"/>
    <w:p>
      <w:pPr>
        <w:pStyle w:val="Heading2"/>
      </w:pPr>
      <w:r>
        <w:rPr>
          <w:rFonts w:hint="eastAsia"/>
        </w:rPr>
        <w:t xml:space="preserve">确定并分离季节成分：计算季节指数（思路）</w:t>
      </w:r>
    </w:p>
    <w:p>
      <w:pPr>
        <w:pStyle w:val="FirstParagraph"/>
      </w:pPr>
      <w:r>
        <w:rPr>
          <w:rFonts w:hint="eastAsia"/>
        </w:rPr>
        <w:t xml:space="preserve">刻画序列在一个年度内各月或季的典型季节特征</w:t>
      </w:r>
      <w:r>
        <w:t xml:space="preserve"> </w:t>
      </w:r>
      <w:r>
        <w:rPr>
          <w:rFonts w:hint="eastAsia"/>
        </w:rPr>
        <w:t xml:space="preserve">以其平均数等于100%为条件而构成</w:t>
      </w:r>
      <w:r>
        <w:t xml:space="preserve"> </w:t>
      </w:r>
      <w:r>
        <w:rPr>
          <w:rFonts w:hint="eastAsia"/>
        </w:rPr>
        <w:t xml:space="preserve">反映某一月份或季度的数值占全年平均数值的大小</w:t>
      </w:r>
      <w:r>
        <w:t xml:space="preserve"> </w:t>
      </w:r>
      <w:r>
        <w:rPr>
          <w:rFonts w:hint="eastAsia"/>
        </w:rPr>
        <w:t xml:space="preserve">如果现象的发展没有季节变动，则各期的季节指数应等于100%</w:t>
      </w:r>
    </w:p>
    <w:p>
      <w:pPr>
        <w:pStyle w:val="BodyText"/>
      </w:pPr>
      <w:r>
        <w:rPr>
          <w:rFonts w:hint="eastAsia"/>
        </w:rPr>
        <w:t xml:space="preserve">季节变动的程度是根据各季节指数与其平均数(100%)的偏差程度来测定</w:t>
      </w:r>
      <w:r>
        <w:t xml:space="preserve"> </w:t>
      </w:r>
      <w:r>
        <w:t xml:space="preserve">- </w:t>
      </w:r>
      <w:r>
        <w:rPr>
          <w:rFonts w:hint="eastAsia"/>
        </w:rPr>
        <w:t xml:space="preserve">如果某一月份或季度有明显的季节变化，则各期的季节指数应大于或小于100%</w:t>
      </w:r>
    </w:p>
    <w:bookmarkEnd w:id="57"/>
    <w:bookmarkStart w:id="58" w:name="确定并分离季节成分计算季节指数步骤"/>
    <w:p>
      <w:pPr>
        <w:pStyle w:val="Heading2"/>
      </w:pPr>
      <w:r>
        <w:rPr>
          <w:rFonts w:hint="eastAsia"/>
        </w:rPr>
        <w:t xml:space="preserve">确定并分离季节成分：计算季节指数（步骤）</w:t>
      </w:r>
    </w:p>
    <w:p>
      <w:pPr>
        <w:pStyle w:val="FirstParagraph"/>
      </w:pPr>
      <w:r>
        <w:rPr>
          <w:rFonts w:hint="eastAsia"/>
        </w:rPr>
        <w:t xml:space="preserve">步骤1：计算移动平均值(季度数据采用4项移动平均，月份数据采用12项移动平均)，并将其结果进行”中心化”处理</w:t>
      </w:r>
      <w:r>
        <w:t xml:space="preserve"> </w:t>
      </w:r>
      <w:r>
        <w:t xml:space="preserve">- </w:t>
      </w:r>
      <w:r>
        <w:rPr>
          <w:rFonts w:hint="eastAsia"/>
        </w:rPr>
        <w:t xml:space="preserve">将移动平均的结果再进行一次2项的移动平均，即得出”中心化移动平均值”(CMA)</w:t>
      </w:r>
    </w:p>
    <w:p>
      <w:pPr>
        <w:pStyle w:val="BodyText"/>
      </w:pPr>
      <w:r>
        <w:rPr>
          <w:rFonts w:hint="eastAsia"/>
        </w:rPr>
        <w:t xml:space="preserve">步骤2：计算移动平均的比值，也称为季节比率</w:t>
      </w:r>
      <w:r>
        <w:t xml:space="preserve"> </w:t>
      </w:r>
      <w:r>
        <w:t xml:space="preserve">- </w:t>
      </w:r>
      <w:r>
        <w:rPr>
          <w:rFonts w:hint="eastAsia"/>
        </w:rPr>
        <w:t xml:space="preserve">将序列的各观察值除以相应的中心化移动平均值，然后再计算出各比值的季度(或月份)平均值，即季节指数</w:t>
      </w:r>
    </w:p>
    <w:p>
      <w:pPr>
        <w:pStyle w:val="BodyText"/>
      </w:pPr>
      <w:r>
        <w:rPr>
          <w:rFonts w:hint="eastAsia"/>
        </w:rPr>
        <w:t xml:space="preserve">步骤3：季节指数调整</w:t>
      </w:r>
      <w:r>
        <w:t xml:space="preserve"> </w:t>
      </w:r>
      <w:r>
        <w:t xml:space="preserve">- </w:t>
      </w:r>
      <w:r>
        <w:rPr>
          <w:rFonts w:hint="eastAsia"/>
        </w:rPr>
        <w:t xml:space="preserve">各季节指数的平均数应等于1或100%，若根据第2步计算的季节比率的平均值不等于1时，则需要进行调整</w:t>
      </w:r>
      <w:r>
        <w:t xml:space="preserve"> </w:t>
      </w:r>
      <w:r>
        <w:t xml:space="preserve">- </w:t>
      </w:r>
      <w:r>
        <w:rPr>
          <w:rFonts w:hint="eastAsia"/>
        </w:rPr>
        <w:t xml:space="preserve">具体方法是：将第2步计算的每个季节比率的平均值除以它们的总平均值</w:t>
      </w:r>
    </w:p>
    <w:bookmarkEnd w:id="58"/>
    <w:bookmarkStart w:id="59" w:name="确定并分离季节成分分离季节因素"/>
    <w:p>
      <w:pPr>
        <w:pStyle w:val="Heading2"/>
      </w:pPr>
      <w:r>
        <w:rPr>
          <w:rFonts w:hint="eastAsia"/>
        </w:rPr>
        <w:t xml:space="preserve">确定并分离季节成分：分离季节因素</w:t>
      </w:r>
    </w:p>
    <w:p>
      <w:pPr>
        <w:pStyle w:val="FirstParagraph"/>
      </w:pPr>
      <w:r>
        <w:rPr>
          <w:rFonts w:hint="eastAsia"/>
        </w:rPr>
        <w:t xml:space="preserve">将原时间序列除以相应的季节指数</w:t>
      </w:r>
    </w:p>
    <w:p>
      <w:pPr>
        <w:pStyle w:val="BodyText"/>
      </w:pPr>
      <m:oMathPara>
        <m:oMathParaPr>
          <m:jc m:val="center"/>
        </m:oMathParaPr>
        <m:oMath>
          <m:m>
            <m:mPr>
              <m:baseJc m:val="center"/>
              <m:plcHide m:val="on"/>
              <m:mcs>
                <m:mc>
                  <m:mcPr>
                    <m:mcJc m:val="right"/>
                    <m:count m:val="1"/>
                  </m:mcPr>
                </m:mc>
              </m:mcs>
            </m:mPr>
            <m:mr>
              <m:e>
                <m:f>
                  <m:fPr>
                    <m:type m:val="bar"/>
                  </m:fPr>
                  <m:num>
                    <m:r>
                      <m:t>Y</m:t>
                    </m:r>
                  </m:num>
                  <m:den>
                    <m:r>
                      <m:t>S</m:t>
                    </m:r>
                  </m:den>
                </m:f>
                <m:r>
                  <m:rPr>
                    <m:sty m:val="p"/>
                  </m:rPr>
                  <m:t>=</m:t>
                </m:r>
                <m:f>
                  <m:fPr>
                    <m:type m:val="bar"/>
                  </m:fPr>
                  <m:num>
                    <m:r>
                      <m:t>T</m:t>
                    </m:r>
                    <m:r>
                      <m:rPr>
                        <m:sty m:val="p"/>
                      </m:rPr>
                      <m:t>×</m:t>
                    </m:r>
                    <m:r>
                      <m:t>S</m:t>
                    </m:r>
                    <m:r>
                      <m:rPr>
                        <m:sty m:val="p"/>
                      </m:rPr>
                      <m:t>×</m:t>
                    </m:r>
                    <m:r>
                      <m:t>I</m:t>
                    </m:r>
                  </m:num>
                  <m:den>
                    <m:r>
                      <m:t>S</m:t>
                    </m:r>
                  </m:den>
                </m:f>
                <m:r>
                  <m:rPr>
                    <m:sty m:val="p"/>
                  </m:rPr>
                  <m:t>=</m:t>
                </m:r>
                <m:r>
                  <m:t>T</m:t>
                </m:r>
                <m:r>
                  <m:rPr>
                    <m:sty m:val="p"/>
                  </m:rPr>
                  <m:t>×</m:t>
                </m:r>
                <m:r>
                  <m:t>I</m:t>
                </m:r>
              </m:e>
            </m:mr>
          </m:m>
        </m:oMath>
      </m:oMathPara>
    </w:p>
    <w:p>
      <w:pPr>
        <w:pStyle w:val="FirstParagraph"/>
      </w:pPr>
      <w:r>
        <w:rPr>
          <w:rFonts w:hint="eastAsia"/>
        </w:rPr>
        <w:t xml:space="preserve">季节因素分离后的序列反映了在没有季节因素影响的情况下时间序列的变化形态</w:t>
      </w:r>
    </w:p>
    <w:bookmarkEnd w:id="59"/>
    <w:bookmarkStart w:id="60" w:name="线性趋势模型及预测"/>
    <w:p>
      <w:pPr>
        <w:pStyle w:val="Heading2"/>
      </w:pPr>
      <w:r>
        <w:rPr>
          <w:rFonts w:hint="eastAsia"/>
        </w:rPr>
        <w:t xml:space="preserve">线性趋势模型及预测</w:t>
      </w:r>
    </w:p>
    <w:p>
      <w:pPr>
        <w:pStyle w:val="FirstParagraph"/>
      </w:pPr>
      <w:r>
        <w:rPr>
          <w:rFonts w:hint="eastAsia"/>
        </w:rPr>
        <w:t xml:space="preserve">步骤1：根据分离季节性因素的序列确定线性趋势方程</w:t>
      </w:r>
    </w:p>
    <w:p>
      <w:pPr>
        <w:pStyle w:val="BodyText"/>
      </w:pPr>
      <w:r>
        <w:rPr>
          <w:rFonts w:hint="eastAsia"/>
        </w:rPr>
        <w:t xml:space="preserve">步骤2：根据趋势方程进行预测</w:t>
      </w:r>
      <w:r>
        <w:t xml:space="preserve"> </w:t>
      </w:r>
      <w:r>
        <w:t xml:space="preserve">- </w:t>
      </w:r>
      <w:r>
        <w:rPr>
          <w:rFonts w:hint="eastAsia"/>
        </w:rPr>
        <w:t xml:space="preserve">该预测值不含季节性因素，即在没有季节因素影响情况下的预测值</w:t>
      </w:r>
    </w:p>
    <w:p>
      <w:pPr>
        <w:pStyle w:val="BodyText"/>
      </w:pPr>
      <w:r>
        <w:rPr>
          <w:rFonts w:hint="eastAsia"/>
        </w:rPr>
        <w:t xml:space="preserve">步骤3：计算最终的预测值</w:t>
      </w:r>
      <w:r>
        <w:t xml:space="preserve"> </w:t>
      </w:r>
      <w:r>
        <w:t xml:space="preserve">- </w:t>
      </w:r>
      <w:r>
        <w:rPr>
          <w:rFonts w:hint="eastAsia"/>
        </w:rPr>
        <w:t xml:space="preserve">将回归预测值乘以相应的季节指数</w:t>
      </w:r>
    </w:p>
    <w:bookmarkEnd w:id="60"/>
    <w:bookmarkEnd w:id="6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Han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第06章 时间序列分析和预测</dc:title>
  <dc:creator/>
  <dc:language>zh-Hans</dc:language>
  <cp:keywords/>
  <dcterms:created xsi:type="dcterms:W3CDTF">2025-04-09T09:17:37Z</dcterms:created>
  <dcterms:modified xsi:type="dcterms:W3CDTF">2025-04-09T09:17:37Z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ode-summary">
    <vt:lpwstr>Show the code</vt:lpwstr>
  </property>
  <property fmtid="{D5CDD505-2E9C-101B-9397-08002B2CF9AE}" pid="5" name="crossref">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knitr">
    <vt:lpwstr>True</vt:lpwstr>
  </property>
  <property fmtid="{D5CDD505-2E9C-101B-9397-08002B2CF9AE}" pid="10" name="labels">
    <vt:lpwstr/>
  </property>
  <property fmtid="{D5CDD505-2E9C-101B-9397-08002B2CF9AE}" pid="11" name="number_sections">
    <vt:lpwstr>False</vt:lpwstr>
  </property>
  <property fmtid="{D5CDD505-2E9C-101B-9397-08002B2CF9AE}" pid="12" name="resources">
    <vt:lpwstr/>
  </property>
  <property fmtid="{D5CDD505-2E9C-101B-9397-08002B2CF9AE}" pid="13" name="toc-title">
    <vt:lpwstr>目录</vt:lpwstr>
  </property>
  <property fmtid="{D5CDD505-2E9C-101B-9397-08002B2CF9AE}" pid="14" name="toc_depth">
    <vt:lpwstr>2</vt:lpwstr>
  </property>
</Properties>
</file>