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rPr>
          <w:rFonts w:hint="eastAsia"/>
        </w:rPr>
        <w:t xml:space="preserve">第03章</w:t>
      </w:r>
      <w:r>
        <w:t xml:space="preserve"> </w:t>
      </w:r>
      <w:r>
        <w:rPr>
          <w:rFonts w:hint="eastAsia"/>
        </w:rPr>
        <w:t xml:space="preserve">数据的图表展示</w:t>
      </w:r>
    </w:p>
    <w:bookmarkStart w:id="27" w:name="数据的预处理"/>
    <w:p>
      <w:pPr>
        <w:pStyle w:val="Heading1"/>
      </w:pPr>
      <w:r>
        <w:rPr>
          <w:rFonts w:hint="eastAsia"/>
        </w:rPr>
        <w:t xml:space="preserve">数据的预处理</w:t>
      </w:r>
    </w:p>
    <w:bookmarkStart w:id="20" w:name="数据预处理的主要内容"/>
    <w:p>
      <w:pPr>
        <w:pStyle w:val="Heading2"/>
      </w:pPr>
      <w:r>
        <w:rPr>
          <w:rFonts w:hint="eastAsia"/>
        </w:rPr>
        <w:t xml:space="preserve">数据预处理的主要内容</w:t>
      </w:r>
    </w:p>
    <w:p>
      <w:pPr>
        <w:pStyle w:val="FirstParagraph"/>
      </w:pPr>
      <w:r>
        <w:rPr>
          <w:rFonts w:hint="eastAsia"/>
        </w:rPr>
        <w:t xml:space="preserve">数据预处理包括以下主要方面：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</w:rPr>
        <w:t xml:space="preserve">数据审核：检查数据中的错误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</w:rPr>
        <w:t xml:space="preserve">数据筛选：找出符合条件的数据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</w:rPr>
        <w:t xml:space="preserve">数据排序：升序和降序；寻找数据的基本特征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</w:rPr>
        <w:t xml:space="preserve">数据透视：按需要汇总</w:t>
      </w:r>
    </w:p>
    <w:bookmarkEnd w:id="20"/>
    <w:bookmarkStart w:id="23" w:name="数据审核"/>
    <w:p>
      <w:pPr>
        <w:pStyle w:val="Heading2"/>
      </w:pPr>
      <w:r>
        <w:rPr>
          <w:rFonts w:hint="eastAsia"/>
        </w:rPr>
        <w:t xml:space="preserve">数据审核</w:t>
      </w:r>
    </w:p>
    <w:bookmarkStart w:id="21" w:name="原始数据审核"/>
    <w:p>
      <w:pPr>
        <w:pStyle w:val="Heading3"/>
      </w:pPr>
      <w:r>
        <w:rPr>
          <w:rFonts w:hint="eastAsia"/>
        </w:rPr>
        <w:t xml:space="preserve">原始数据审核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  <w:b/>
          <w:bCs/>
        </w:rPr>
        <w:t xml:space="preserve">完整性审核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03"/>
        </w:numPr>
      </w:pPr>
      <w:r>
        <w:rPr>
          <w:rFonts w:hint="eastAsia"/>
        </w:rPr>
        <w:t xml:space="preserve">检查应调查的单位或个体是否有遗漏</w:t>
      </w:r>
    </w:p>
    <w:p>
      <w:pPr>
        <w:pStyle w:val="Compact"/>
        <w:numPr>
          <w:ilvl w:val="1"/>
          <w:numId w:val="1003"/>
        </w:numPr>
      </w:pPr>
      <w:r>
        <w:rPr>
          <w:rFonts w:hint="eastAsia"/>
        </w:rPr>
        <w:t xml:space="preserve">确认所有调查项目或变量是否填写齐全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  <w:b/>
          <w:bCs/>
        </w:rPr>
        <w:t xml:space="preserve">准确性审核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04"/>
        </w:numPr>
      </w:pPr>
      <w:r>
        <w:rPr>
          <w:rFonts w:hint="eastAsia"/>
        </w:rPr>
        <w:t xml:space="preserve">验证数据是否真实反映实际情况</w:t>
      </w:r>
    </w:p>
    <w:p>
      <w:pPr>
        <w:pStyle w:val="Compact"/>
        <w:numPr>
          <w:ilvl w:val="1"/>
          <w:numId w:val="1004"/>
        </w:numPr>
      </w:pPr>
      <w:r>
        <w:rPr>
          <w:rFonts w:hint="eastAsia"/>
        </w:rPr>
        <w:t xml:space="preserve">检查数据是否有错误，计算是否正确</w:t>
      </w:r>
    </w:p>
    <w:bookmarkEnd w:id="21"/>
    <w:bookmarkStart w:id="22" w:name="二手数据审核"/>
    <w:p>
      <w:pPr>
        <w:pStyle w:val="Heading3"/>
      </w:pPr>
      <w:r>
        <w:rPr>
          <w:rFonts w:hint="eastAsia"/>
        </w:rPr>
        <w:t xml:space="preserve">二手数据审核</w:t>
      </w:r>
    </w:p>
    <w:p>
      <w:pPr>
        <w:pStyle w:val="Compact"/>
        <w:numPr>
          <w:ilvl w:val="0"/>
          <w:numId w:val="1005"/>
        </w:numPr>
      </w:pPr>
      <w:r>
        <w:rPr>
          <w:rFonts w:hint="eastAsia"/>
          <w:b/>
          <w:bCs/>
        </w:rPr>
        <w:t xml:space="preserve">适用性审核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06"/>
        </w:numPr>
      </w:pPr>
      <w:r>
        <w:rPr>
          <w:rFonts w:hint="eastAsia"/>
        </w:rPr>
        <w:t xml:space="preserve">明确数据的来源、口径以及背景材料</w:t>
      </w:r>
    </w:p>
    <w:p>
      <w:pPr>
        <w:pStyle w:val="Compact"/>
        <w:numPr>
          <w:ilvl w:val="1"/>
          <w:numId w:val="1006"/>
        </w:numPr>
      </w:pPr>
      <w:r>
        <w:rPr>
          <w:rFonts w:hint="eastAsia"/>
        </w:rPr>
        <w:t xml:space="preserve">确定数据是否符合分析研究需要</w:t>
      </w:r>
    </w:p>
    <w:p>
      <w:pPr>
        <w:pStyle w:val="Compact"/>
        <w:numPr>
          <w:ilvl w:val="0"/>
          <w:numId w:val="1005"/>
        </w:numPr>
      </w:pPr>
      <w:r>
        <w:rPr>
          <w:rFonts w:hint="eastAsia"/>
          <w:b/>
          <w:bCs/>
        </w:rPr>
        <w:t xml:space="preserve">时效性审核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07"/>
        </w:numPr>
      </w:pPr>
      <w:r>
        <w:rPr>
          <w:rFonts w:hint="eastAsia"/>
        </w:rPr>
        <w:t xml:space="preserve">尽可能使用最新的数据</w:t>
      </w:r>
    </w:p>
    <w:p>
      <w:pPr>
        <w:pStyle w:val="Compact"/>
        <w:numPr>
          <w:ilvl w:val="1"/>
          <w:numId w:val="1007"/>
        </w:numPr>
      </w:pPr>
      <w:r>
        <w:rPr>
          <w:rFonts w:hint="eastAsia"/>
        </w:rPr>
        <w:t xml:space="preserve">确认是否需要进一步加工整理</w:t>
      </w:r>
    </w:p>
    <w:bookmarkEnd w:id="22"/>
    <w:bookmarkEnd w:id="23"/>
    <w:bookmarkStart w:id="24" w:name="数据筛选"/>
    <w:p>
      <w:pPr>
        <w:pStyle w:val="Heading2"/>
      </w:pPr>
      <w:r>
        <w:rPr>
          <w:rFonts w:hint="eastAsia"/>
        </w:rPr>
        <w:t xml:space="preserve">数据筛选</w:t>
      </w:r>
    </w:p>
    <w:p>
      <w:pPr>
        <w:pStyle w:val="FirstParagraph"/>
      </w:pPr>
      <w:r>
        <w:rPr>
          <w:rFonts w:hint="eastAsia"/>
        </w:rPr>
        <w:t xml:space="preserve">数据筛选的主要内容：</w:t>
      </w:r>
    </w:p>
    <w:p>
      <w:pPr>
        <w:pStyle w:val="Compact"/>
        <w:numPr>
          <w:ilvl w:val="0"/>
          <w:numId w:val="1008"/>
        </w:numPr>
      </w:pPr>
      <w:r>
        <w:rPr>
          <w:rFonts w:hint="eastAsia"/>
        </w:rPr>
        <w:t xml:space="preserve">剔除不符合要求或有明显错误的数据</w:t>
      </w:r>
    </w:p>
    <w:p>
      <w:pPr>
        <w:pStyle w:val="Compact"/>
        <w:numPr>
          <w:ilvl w:val="0"/>
          <w:numId w:val="1008"/>
        </w:numPr>
      </w:pPr>
      <w:r>
        <w:rPr>
          <w:rFonts w:hint="eastAsia"/>
        </w:rPr>
        <w:t xml:space="preserve">筛选出符合特定条件的数据</w:t>
      </w:r>
    </w:p>
    <w:bookmarkEnd w:id="24"/>
    <w:bookmarkStart w:id="25" w:name="数据排序"/>
    <w:p>
      <w:pPr>
        <w:pStyle w:val="Heading2"/>
      </w:pPr>
      <w:r>
        <w:rPr>
          <w:rFonts w:hint="eastAsia"/>
        </w:rPr>
        <w:t xml:space="preserve">数据排序</w:t>
      </w:r>
    </w:p>
    <w:p>
      <w:pPr>
        <w:pStyle w:val="FirstParagraph"/>
      </w:pPr>
      <w:r>
        <w:rPr>
          <w:rFonts w:hint="eastAsia"/>
        </w:rPr>
        <w:t xml:space="preserve">数据排序的作用：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</w:rPr>
        <w:t xml:space="preserve">按特定顺序排列数据，发现特征或趋势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</w:rPr>
        <w:t xml:space="preserve">有助于数据检查纠错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</w:rPr>
        <w:t xml:space="preserve">为重新归类或分组提供依据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</w:rPr>
        <w:t xml:space="preserve">某些场合排序本身就是分析目的</w:t>
      </w:r>
    </w:p>
    <w:bookmarkEnd w:id="25"/>
    <w:bookmarkStart w:id="26" w:name="数据透视表"/>
    <w:p>
      <w:pPr>
        <w:pStyle w:val="Heading2"/>
      </w:pPr>
      <w:r>
        <w:rPr>
          <w:rFonts w:hint="eastAsia"/>
        </w:rPr>
        <w:t xml:space="preserve">数据透视表</w:t>
      </w:r>
    </w:p>
    <w:p>
      <w:pPr>
        <w:pStyle w:val="FirstParagraph"/>
      </w:pPr>
      <w:r>
        <w:rPr>
          <w:rFonts w:hint="eastAsia"/>
        </w:rPr>
        <w:t xml:space="preserve">数据透视表（pivot</w:t>
      </w:r>
      <w:r>
        <w:t xml:space="preserve"> </w:t>
      </w:r>
      <w:r>
        <w:rPr>
          <w:rFonts w:hint="eastAsia"/>
        </w:rPr>
        <w:t xml:space="preserve">table）的主要功能：</w:t>
      </w:r>
    </w:p>
    <w:p>
      <w:pPr>
        <w:pStyle w:val="Compact"/>
        <w:numPr>
          <w:ilvl w:val="0"/>
          <w:numId w:val="1010"/>
        </w:numPr>
      </w:pPr>
      <w:r>
        <w:rPr>
          <w:rFonts w:hint="eastAsia"/>
        </w:rPr>
        <w:t xml:space="preserve">从复杂数据中提取有用信息</w:t>
      </w:r>
    </w:p>
    <w:p>
      <w:pPr>
        <w:pStyle w:val="Compact"/>
        <w:numPr>
          <w:ilvl w:val="0"/>
          <w:numId w:val="1010"/>
        </w:numPr>
      </w:pPr>
      <w:r>
        <w:rPr>
          <w:rFonts w:hint="eastAsia"/>
        </w:rPr>
        <w:t xml:space="preserve">按使用者习惯或分析要求进行汇总</w:t>
      </w:r>
    </w:p>
    <w:p>
      <w:pPr>
        <w:pStyle w:val="Compact"/>
        <w:numPr>
          <w:ilvl w:val="0"/>
          <w:numId w:val="1010"/>
        </w:numPr>
      </w:pPr>
      <w:r>
        <w:rPr>
          <w:rFonts w:hint="eastAsia"/>
        </w:rPr>
        <w:t xml:space="preserve">形成符合需要的交叉表（列联表）</w:t>
      </w:r>
    </w:p>
    <w:p>
      <w:pPr>
        <w:pStyle w:val="Compact"/>
        <w:numPr>
          <w:ilvl w:val="0"/>
          <w:numId w:val="1010"/>
        </w:numPr>
      </w:pPr>
      <w:r>
        <w:rPr>
          <w:rFonts w:hint="eastAsia"/>
        </w:rPr>
        <w:t xml:space="preserve">数据源表中首行必须有列标题</w:t>
      </w:r>
    </w:p>
    <w:bookmarkEnd w:id="26"/>
    <w:bookmarkEnd w:id="27"/>
    <w:bookmarkStart w:id="35" w:name="数据清洗"/>
    <w:p>
      <w:pPr>
        <w:pStyle w:val="Heading1"/>
      </w:pPr>
      <w:r>
        <w:rPr>
          <w:rFonts w:hint="eastAsia"/>
        </w:rPr>
        <w:t xml:space="preserve">数据清洗</w:t>
      </w:r>
    </w:p>
    <w:bookmarkStart w:id="30" w:name="常用数据清洗操作"/>
    <w:p>
      <w:pPr>
        <w:pStyle w:val="Heading2"/>
      </w:pPr>
      <w:r>
        <w:rPr>
          <w:rFonts w:hint="eastAsia"/>
        </w:rPr>
        <w:t xml:space="preserve">常用数据清洗操作</w:t>
      </w:r>
    </w:p>
    <w:bookmarkStart w:id="28" w:name="文本处理"/>
    <w:p>
      <w:pPr>
        <w:pStyle w:val="Heading3"/>
      </w:pPr>
      <w:r>
        <w:rPr>
          <w:rFonts w:hint="eastAsia"/>
        </w:rPr>
        <w:t xml:space="preserve">文本处理</w:t>
      </w:r>
    </w:p>
    <w:p>
      <w:pPr>
        <w:pStyle w:val="Compact"/>
        <w:numPr>
          <w:ilvl w:val="0"/>
          <w:numId w:val="1011"/>
        </w:numPr>
      </w:pPr>
      <w:r>
        <w:rPr>
          <w:rFonts w:hint="eastAsia"/>
          <w:b/>
          <w:bCs/>
        </w:rPr>
        <w:t xml:space="preserve">文本提取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12"/>
        </w:numPr>
      </w:pPr>
      <w:r>
        <w:rPr>
          <w:rFonts w:hint="eastAsia"/>
        </w:rPr>
        <w:t xml:space="preserve">从左侧：</w:t>
      </w:r>
      <w:r>
        <w:rPr>
          <w:rStyle w:val="VerbatimChar"/>
        </w:rPr>
        <w:t xml:space="preserve">LEFT(text, [num_chars])</w:t>
      </w:r>
    </w:p>
    <w:p>
      <w:pPr>
        <w:pStyle w:val="Compact"/>
        <w:numPr>
          <w:ilvl w:val="1"/>
          <w:numId w:val="1012"/>
        </w:numPr>
      </w:pPr>
      <w:r>
        <w:rPr>
          <w:rFonts w:hint="eastAsia"/>
        </w:rPr>
        <w:t xml:space="preserve">从右侧：</w:t>
      </w:r>
      <w:r>
        <w:rPr>
          <w:rStyle w:val="VerbatimChar"/>
        </w:rPr>
        <w:t xml:space="preserve">RIGHT(text, [num_chars])</w:t>
      </w:r>
    </w:p>
    <w:p>
      <w:pPr>
        <w:pStyle w:val="Compact"/>
        <w:numPr>
          <w:ilvl w:val="1"/>
          <w:numId w:val="1012"/>
        </w:numPr>
      </w:pPr>
      <w:r>
        <w:rPr>
          <w:rFonts w:hint="eastAsia"/>
        </w:rPr>
        <w:t xml:space="preserve">从指定位置：</w:t>
      </w:r>
      <w:r>
        <w:rPr>
          <w:rStyle w:val="VerbatimChar"/>
        </w:rPr>
        <w:t xml:space="preserve">MID(text,start_num,num_chars)</w:t>
      </w:r>
    </w:p>
    <w:p>
      <w:pPr>
        <w:pStyle w:val="Compact"/>
        <w:numPr>
          <w:ilvl w:val="0"/>
          <w:numId w:val="1011"/>
        </w:numPr>
      </w:pPr>
      <w:r>
        <w:rPr>
          <w:rFonts w:hint="eastAsia"/>
          <w:b/>
          <w:bCs/>
        </w:rPr>
        <w:t xml:space="preserve">大小写处理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13"/>
        </w:numPr>
      </w:pPr>
      <w:r>
        <w:rPr>
          <w:rFonts w:hint="eastAsia"/>
        </w:rPr>
        <w:t xml:space="preserve">全部小写：</w:t>
      </w:r>
      <w:r>
        <w:rPr>
          <w:rStyle w:val="VerbatimChar"/>
        </w:rPr>
        <w:t xml:space="preserve">LOWER(text)</w:t>
      </w:r>
    </w:p>
    <w:p>
      <w:pPr>
        <w:pStyle w:val="Compact"/>
        <w:numPr>
          <w:ilvl w:val="1"/>
          <w:numId w:val="1013"/>
        </w:numPr>
      </w:pPr>
      <w:r>
        <w:rPr>
          <w:rFonts w:hint="eastAsia"/>
        </w:rPr>
        <w:t xml:space="preserve">全部大写：</w:t>
      </w:r>
      <w:r>
        <w:rPr>
          <w:rStyle w:val="VerbatimChar"/>
        </w:rPr>
        <w:t xml:space="preserve">UPPER(text)</w:t>
      </w:r>
    </w:p>
    <w:p>
      <w:pPr>
        <w:pStyle w:val="Compact"/>
        <w:numPr>
          <w:ilvl w:val="1"/>
          <w:numId w:val="1013"/>
        </w:numPr>
      </w:pPr>
      <w:r>
        <w:rPr>
          <w:rFonts w:hint="eastAsia"/>
        </w:rPr>
        <w:t xml:space="preserve">首字母大写：</w:t>
      </w:r>
      <w:r>
        <w:rPr>
          <w:rStyle w:val="VerbatimChar"/>
        </w:rPr>
        <w:t xml:space="preserve">PROPER(text)</w:t>
      </w:r>
    </w:p>
    <w:p>
      <w:pPr>
        <w:pStyle w:val="Compact"/>
        <w:numPr>
          <w:ilvl w:val="1"/>
          <w:numId w:val="1013"/>
        </w:numPr>
      </w:pPr>
      <w:r>
        <w:rPr>
          <w:rFonts w:hint="eastAsia"/>
        </w:rPr>
        <w:t xml:space="preserve">自定义大小写：</w:t>
      </w:r>
      <w:r>
        <w:rPr>
          <w:rStyle w:val="VerbatimChar"/>
        </w:rPr>
        <w:t xml:space="preserve">UPPER(LEFT(A2,1)&amp;LOWER(MID(A2,2,60))</w:t>
      </w:r>
    </w:p>
    <w:bookmarkEnd w:id="28"/>
    <w:bookmarkStart w:id="29" w:name="数据清理"/>
    <w:p>
      <w:pPr>
        <w:pStyle w:val="Heading3"/>
      </w:pPr>
      <w:r>
        <w:rPr>
          <w:rFonts w:hint="eastAsia"/>
        </w:rPr>
        <w:t xml:space="preserve">数据清理</w:t>
      </w:r>
    </w:p>
    <w:p>
      <w:pPr>
        <w:pStyle w:val="Compact"/>
        <w:numPr>
          <w:ilvl w:val="0"/>
          <w:numId w:val="1014"/>
        </w:numPr>
      </w:pPr>
      <w:r>
        <w:rPr>
          <w:rFonts w:hint="eastAsia"/>
          <w:b/>
          <w:bCs/>
        </w:rPr>
        <w:t xml:space="preserve">重复值处理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15"/>
        </w:numPr>
      </w:pPr>
      <w:r>
        <w:rPr>
          <w:rFonts w:hint="eastAsia"/>
        </w:rPr>
        <w:t xml:space="preserve">识别重复值</w:t>
      </w:r>
    </w:p>
    <w:p>
      <w:pPr>
        <w:pStyle w:val="Compact"/>
        <w:numPr>
          <w:ilvl w:val="1"/>
          <w:numId w:val="1015"/>
        </w:numPr>
      </w:pPr>
      <w:r>
        <w:rPr>
          <w:rFonts w:hint="eastAsia"/>
        </w:rPr>
        <w:t xml:space="preserve">删除重复记录</w:t>
      </w:r>
    </w:p>
    <w:p>
      <w:pPr>
        <w:pStyle w:val="Compact"/>
        <w:numPr>
          <w:ilvl w:val="0"/>
          <w:numId w:val="1014"/>
        </w:numPr>
      </w:pPr>
      <w:r>
        <w:rPr>
          <w:rFonts w:hint="eastAsia"/>
          <w:b/>
          <w:bCs/>
        </w:rPr>
        <w:t xml:space="preserve">文本合并与清理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16"/>
        </w:numPr>
      </w:pPr>
      <w:r>
        <w:rPr>
          <w:rFonts w:hint="eastAsia"/>
        </w:rPr>
        <w:t xml:space="preserve">合并文本：</w:t>
      </w:r>
      <w:r>
        <w:rPr>
          <w:rStyle w:val="VerbatimChar"/>
        </w:rPr>
        <w:t xml:space="preserve">[Cell 1]&amp;[Cell 2]</w:t>
      </w:r>
    </w:p>
    <w:p>
      <w:pPr>
        <w:pStyle w:val="Compact"/>
        <w:numPr>
          <w:ilvl w:val="1"/>
          <w:numId w:val="1016"/>
        </w:numPr>
      </w:pPr>
      <w:r>
        <w:rPr>
          <w:rFonts w:hint="eastAsia"/>
        </w:rPr>
        <w:t xml:space="preserve">清除空格：</w:t>
      </w:r>
      <w:r>
        <w:rPr>
          <w:rStyle w:val="VerbatimChar"/>
        </w:rPr>
        <w:t xml:space="preserve">TRIM(text)</w:t>
      </w:r>
    </w:p>
    <w:p>
      <w:pPr>
        <w:pStyle w:val="Compact"/>
        <w:numPr>
          <w:ilvl w:val="1"/>
          <w:numId w:val="1016"/>
        </w:numPr>
      </w:pPr>
      <w:r>
        <w:rPr>
          <w:rFonts w:hint="eastAsia"/>
        </w:rPr>
        <w:t xml:space="preserve">清除非打印字符：</w:t>
      </w:r>
      <w:r>
        <w:rPr>
          <w:rStyle w:val="VerbatimChar"/>
        </w:rPr>
        <w:t xml:space="preserve">CLEAN(text)</w:t>
      </w:r>
    </w:p>
    <w:bookmarkEnd w:id="29"/>
    <w:bookmarkEnd w:id="30"/>
    <w:bookmarkStart w:id="31" w:name="数据审核要点"/>
    <w:p>
      <w:pPr>
        <w:pStyle w:val="Heading2"/>
      </w:pPr>
      <w:r>
        <w:rPr>
          <w:rFonts w:hint="eastAsia"/>
        </w:rPr>
        <w:t xml:space="preserve">数据审核要点</w:t>
      </w:r>
    </w:p>
    <w:p>
      <w:pPr>
        <w:pStyle w:val="Compact"/>
        <w:numPr>
          <w:ilvl w:val="0"/>
          <w:numId w:val="1017"/>
        </w:numPr>
      </w:pPr>
      <w:r>
        <w:rPr>
          <w:rFonts w:hint="eastAsia"/>
          <w:b/>
          <w:bCs/>
        </w:rPr>
        <w:t xml:space="preserve">真实性审核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18"/>
        </w:numPr>
      </w:pPr>
      <w:r>
        <w:rPr>
          <w:rFonts w:hint="eastAsia"/>
        </w:rPr>
        <w:t xml:space="preserve">确认数据来源</w:t>
      </w:r>
    </w:p>
    <w:p>
      <w:pPr>
        <w:pStyle w:val="Compact"/>
        <w:numPr>
          <w:ilvl w:val="1"/>
          <w:numId w:val="1018"/>
        </w:numPr>
      </w:pPr>
      <w:r>
        <w:rPr>
          <w:rFonts w:hint="eastAsia"/>
        </w:rPr>
        <w:t xml:space="preserve">验证数据真实性</w:t>
      </w:r>
    </w:p>
    <w:p>
      <w:pPr>
        <w:pStyle w:val="Compact"/>
        <w:numPr>
          <w:ilvl w:val="0"/>
          <w:numId w:val="1017"/>
        </w:numPr>
      </w:pPr>
      <w:r>
        <w:rPr>
          <w:rFonts w:hint="eastAsia"/>
          <w:b/>
          <w:bCs/>
        </w:rPr>
        <w:t xml:space="preserve">完整性审核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19"/>
        </w:numPr>
      </w:pPr>
      <w:r>
        <w:rPr>
          <w:rFonts w:hint="eastAsia"/>
        </w:rPr>
        <w:t xml:space="preserve">检查样本完整性</w:t>
      </w:r>
    </w:p>
    <w:p>
      <w:pPr>
        <w:pStyle w:val="Compact"/>
        <w:numPr>
          <w:ilvl w:val="1"/>
          <w:numId w:val="1019"/>
        </w:numPr>
      </w:pPr>
      <w:r>
        <w:rPr>
          <w:rFonts w:hint="eastAsia"/>
        </w:rPr>
        <w:t xml:space="preserve">检查选项应答情况</w:t>
      </w:r>
    </w:p>
    <w:p>
      <w:pPr>
        <w:pStyle w:val="Compact"/>
        <w:numPr>
          <w:ilvl w:val="0"/>
          <w:numId w:val="1017"/>
        </w:numPr>
      </w:pPr>
      <w:r>
        <w:rPr>
          <w:rFonts w:hint="eastAsia"/>
          <w:b/>
          <w:bCs/>
        </w:rPr>
        <w:t xml:space="preserve">可用性审核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20"/>
        </w:numPr>
      </w:pPr>
      <w:r>
        <w:rPr>
          <w:rFonts w:hint="eastAsia"/>
        </w:rPr>
        <w:t xml:space="preserve">检查编码完成情况</w:t>
      </w:r>
    </w:p>
    <w:p>
      <w:pPr>
        <w:pStyle w:val="Compact"/>
        <w:numPr>
          <w:ilvl w:val="1"/>
          <w:numId w:val="1020"/>
        </w:numPr>
      </w:pPr>
      <w:r>
        <w:rPr>
          <w:rFonts w:hint="eastAsia"/>
        </w:rPr>
        <w:t xml:space="preserve">确认权数可行性</w:t>
      </w:r>
    </w:p>
    <w:p>
      <w:pPr>
        <w:pStyle w:val="Compact"/>
        <w:numPr>
          <w:ilvl w:val="1"/>
          <w:numId w:val="1020"/>
        </w:numPr>
      </w:pPr>
      <w:r>
        <w:rPr>
          <w:rFonts w:hint="eastAsia"/>
        </w:rPr>
        <w:t xml:space="preserve">处理缺失值标记</w:t>
      </w:r>
    </w:p>
    <w:p>
      <w:pPr>
        <w:pStyle w:val="Compact"/>
        <w:numPr>
          <w:ilvl w:val="0"/>
          <w:numId w:val="1017"/>
        </w:numPr>
      </w:pPr>
      <w:r>
        <w:rPr>
          <w:rFonts w:hint="eastAsia"/>
          <w:b/>
          <w:bCs/>
        </w:rPr>
        <w:t xml:space="preserve">错误性审核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21"/>
        </w:numPr>
      </w:pPr>
      <w:r>
        <w:rPr>
          <w:rFonts w:hint="eastAsia"/>
        </w:rPr>
        <w:t xml:space="preserve">检查样本错误</w:t>
      </w:r>
    </w:p>
    <w:p>
      <w:pPr>
        <w:pStyle w:val="Compact"/>
        <w:numPr>
          <w:ilvl w:val="1"/>
          <w:numId w:val="1021"/>
        </w:numPr>
      </w:pPr>
      <w:r>
        <w:rPr>
          <w:rFonts w:hint="eastAsia"/>
        </w:rPr>
        <w:t xml:space="preserve">检查应答人错误</w:t>
      </w:r>
    </w:p>
    <w:p>
      <w:pPr>
        <w:pStyle w:val="Compact"/>
        <w:numPr>
          <w:ilvl w:val="1"/>
          <w:numId w:val="1021"/>
        </w:numPr>
      </w:pPr>
      <w:r>
        <w:rPr>
          <w:rFonts w:hint="eastAsia"/>
        </w:rPr>
        <w:t xml:space="preserve">检查应答方式错误</w:t>
      </w:r>
    </w:p>
    <w:bookmarkEnd w:id="31"/>
    <w:bookmarkStart w:id="34" w:name="数据变换"/>
    <w:p>
      <w:pPr>
        <w:pStyle w:val="Heading2"/>
      </w:pPr>
      <w:r>
        <w:rPr>
          <w:rFonts w:hint="eastAsia"/>
        </w:rPr>
        <w:t xml:space="preserve">数据变换</w:t>
      </w:r>
    </w:p>
    <w:bookmarkStart w:id="32" w:name="变换的目的"/>
    <w:p>
      <w:pPr>
        <w:pStyle w:val="Heading3"/>
      </w:pPr>
      <w:r>
        <w:rPr>
          <w:rFonts w:hint="eastAsia"/>
        </w:rPr>
        <w:t xml:space="preserve">变换的目的</w:t>
      </w:r>
    </w:p>
    <w:p>
      <w:pPr>
        <w:pStyle w:val="Compact"/>
        <w:numPr>
          <w:ilvl w:val="0"/>
          <w:numId w:val="1022"/>
        </w:numPr>
      </w:pPr>
      <w:r>
        <w:rPr>
          <w:rFonts w:hint="eastAsia"/>
        </w:rPr>
        <w:t xml:space="preserve">使数据更适合建模分析</w:t>
      </w:r>
    </w:p>
    <w:p>
      <w:pPr>
        <w:pStyle w:val="Compact"/>
        <w:numPr>
          <w:ilvl w:val="0"/>
          <w:numId w:val="1022"/>
        </w:numPr>
      </w:pPr>
      <w:r>
        <w:rPr>
          <w:rFonts w:hint="eastAsia"/>
        </w:rPr>
        <w:t xml:space="preserve">改善数据分布特征</w:t>
      </w:r>
    </w:p>
    <w:p>
      <w:pPr>
        <w:pStyle w:val="Compact"/>
        <w:numPr>
          <w:ilvl w:val="0"/>
          <w:numId w:val="1022"/>
        </w:numPr>
      </w:pPr>
      <w:r>
        <w:rPr>
          <w:rFonts w:hint="eastAsia"/>
        </w:rPr>
        <w:t xml:space="preserve">标准化数据尺度</w:t>
      </w:r>
    </w:p>
    <w:bookmarkEnd w:id="32"/>
    <w:bookmarkStart w:id="33" w:name="主要变换方法"/>
    <w:p>
      <w:pPr>
        <w:pStyle w:val="Heading3"/>
      </w:pPr>
      <w:r>
        <w:rPr>
          <w:rFonts w:hint="eastAsia"/>
        </w:rPr>
        <w:t xml:space="preserve">主要变换方法</w:t>
      </w:r>
    </w:p>
    <w:p>
      <w:pPr>
        <w:pStyle w:val="Compact"/>
        <w:numPr>
          <w:ilvl w:val="0"/>
          <w:numId w:val="1023"/>
        </w:numPr>
      </w:pPr>
      <w:r>
        <w:rPr>
          <w:rFonts w:hint="eastAsia"/>
        </w:rPr>
        <w:t xml:space="preserve">中位数变换</w:t>
      </w:r>
    </w:p>
    <w:p>
      <w:pPr>
        <w:pStyle w:val="Compact"/>
        <w:numPr>
          <w:ilvl w:val="1"/>
          <w:numId w:val="1024"/>
        </w:numPr>
      </w:pPr>
      <w:r>
        <w:rPr>
          <w:rFonts w:hint="eastAsia"/>
        </w:rPr>
        <w:t xml:space="preserve">公式：</w:t>
      </w:r>
      <m:oMath>
        <m:r>
          <m:t>i</m:t>
        </m:r>
        <m:r>
          <m:t>n</m:t>
        </m:r>
        <m:r>
          <m:t>c</m:t>
        </m:r>
        <m:r>
          <m:t>o</m:t>
        </m:r>
        <m:r>
          <m:t>m</m:t>
        </m:r>
        <m:r>
          <m:t>e</m:t>
        </m:r>
        <m:r>
          <m:rPr>
            <m:sty m:val="p"/>
          </m:rPr>
          <m:t>_</m:t>
        </m:r>
        <m:r>
          <m:t>n</m:t>
        </m:r>
        <m:r>
          <m:t>o</m:t>
        </m:r>
        <m:r>
          <m:t>r</m:t>
        </m:r>
        <m:r>
          <m:t>m</m:t>
        </m:r>
        <m:r>
          <m:t>a</m:t>
        </m:r>
        <m:r>
          <m:t>l</m:t>
        </m:r>
        <m:r>
          <m:t>i</m:t>
        </m:r>
        <m:r>
          <m:t>z</m:t>
        </m:r>
        <m:r>
          <m:t>e</m:t>
        </m:r>
        <m:r>
          <m:t>d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i</m:t>
            </m:r>
            <m:r>
              <m:t>n</m:t>
            </m:r>
            <m:r>
              <m:t>c</m:t>
            </m:r>
            <m:r>
              <m:t>o</m:t>
            </m:r>
            <m:r>
              <m:t>m</m:t>
            </m:r>
            <m:sSub>
              <m:e>
                <m:r>
                  <m:t>e</m:t>
                </m:r>
              </m:e>
              <m:sub>
                <m:r>
                  <m:t>i</m:t>
                </m:r>
              </m:sub>
            </m:sSub>
          </m:num>
          <m:den>
            <m:r>
              <m:t>m</m:t>
            </m:r>
            <m:r>
              <m:t>e</m:t>
            </m:r>
            <m:r>
              <m:t>d</m:t>
            </m:r>
            <m:r>
              <m:t>i</m:t>
            </m:r>
            <m:r>
              <m:t>a</m:t>
            </m:r>
            <m:r>
              <m:t>n</m:t>
            </m:r>
            <m:r>
              <m:rPr>
                <m:sty m:val="p"/>
              </m:rPr>
              <m:t>_</m:t>
            </m:r>
            <m:r>
              <m:t>i</m:t>
            </m:r>
            <m:r>
              <m:t>n</m:t>
            </m:r>
            <m:r>
              <m:t>c</m:t>
            </m:r>
            <m:r>
              <m:t>o</m:t>
            </m:r>
            <m:r>
              <m:t>m</m:t>
            </m:r>
            <m:r>
              <m:t>e</m:t>
            </m:r>
          </m:den>
        </m:f>
      </m:oMath>
    </w:p>
    <w:p>
      <w:pPr>
        <w:pStyle w:val="Compact"/>
        <w:numPr>
          <w:ilvl w:val="1"/>
          <w:numId w:val="1024"/>
        </w:numPr>
      </w:pPr>
      <w:r>
        <w:rPr>
          <w:rFonts w:hint="eastAsia"/>
        </w:rPr>
        <w:t xml:space="preserve">适用于消除地区差异</w:t>
      </w:r>
    </w:p>
    <w:p>
      <w:pPr>
        <w:pStyle w:val="Compact"/>
        <w:numPr>
          <w:ilvl w:val="0"/>
          <w:numId w:val="1023"/>
        </w:numPr>
      </w:pPr>
      <w:r>
        <w:rPr>
          <w:rFonts w:hint="eastAsia"/>
        </w:rPr>
        <w:t xml:space="preserve">均值变换</w:t>
      </w:r>
    </w:p>
    <w:p>
      <w:pPr>
        <w:pStyle w:val="Compact"/>
        <w:numPr>
          <w:ilvl w:val="1"/>
          <w:numId w:val="1025"/>
        </w:numPr>
      </w:pPr>
      <w:r>
        <w:rPr>
          <w:rFonts w:hint="eastAsia"/>
        </w:rPr>
        <w:t xml:space="preserve">公式：</w:t>
      </w:r>
      <m:oMath>
        <m:r>
          <m:t>i</m:t>
        </m:r>
        <m:r>
          <m:t>n</m:t>
        </m:r>
        <m:r>
          <m:t>c</m:t>
        </m:r>
        <m:r>
          <m:t>o</m:t>
        </m:r>
        <m:r>
          <m:t>m</m:t>
        </m:r>
        <m:r>
          <m:t>e</m:t>
        </m:r>
        <m:r>
          <m:rPr>
            <m:sty m:val="p"/>
          </m:rPr>
          <m:t>_</m:t>
        </m:r>
        <m:r>
          <m:t>b</m:t>
        </m:r>
        <m:r>
          <m:t>y</m:t>
        </m:r>
        <m:r>
          <m:t>M</m:t>
        </m:r>
        <m:r>
          <m:t>e</m:t>
        </m:r>
        <m:r>
          <m:t>a</m:t>
        </m:r>
        <m:r>
          <m:t>n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i</m:t>
            </m:r>
            <m:r>
              <m:t>n</m:t>
            </m:r>
            <m:r>
              <m:t>c</m:t>
            </m:r>
            <m:r>
              <m:t>o</m:t>
            </m:r>
            <m:r>
              <m:t>m</m:t>
            </m:r>
            <m:sSub>
              <m:e>
                <m:r>
                  <m:t>e</m:t>
                </m:r>
              </m:e>
              <m:sub>
                <m:r>
                  <m:t>i</m:t>
                </m:r>
              </m:sub>
            </m:sSub>
          </m:num>
          <m:den>
            <m:bar>
              <m:barPr>
                <m:pos m:val="top"/>
              </m:barPr>
              <m:e>
                <m:r>
                  <m:t>i</m:t>
                </m:r>
                <m:r>
                  <m:t>n</m:t>
                </m:r>
                <m:r>
                  <m:t>c</m:t>
                </m:r>
                <m:r>
                  <m:t>o</m:t>
                </m:r>
                <m:r>
                  <m:t>m</m:t>
                </m:r>
                <m:r>
                  <m:t>e</m:t>
                </m:r>
              </m:e>
            </m:bar>
          </m:den>
        </m:f>
      </m:oMath>
    </w:p>
    <w:p>
      <w:pPr>
        <w:pStyle w:val="Compact"/>
        <w:numPr>
          <w:ilvl w:val="1"/>
          <w:numId w:val="1025"/>
        </w:numPr>
      </w:pPr>
      <w:r>
        <w:rPr>
          <w:rFonts w:hint="eastAsia"/>
        </w:rPr>
        <w:t xml:space="preserve">适用于中心化处理</w:t>
      </w:r>
    </w:p>
    <w:p>
      <w:pPr>
        <w:pStyle w:val="Compact"/>
        <w:numPr>
          <w:ilvl w:val="0"/>
          <w:numId w:val="1023"/>
        </w:numPr>
      </w:pPr>
      <w:r>
        <w:rPr>
          <w:rFonts w:hint="eastAsia"/>
        </w:rPr>
        <w:t xml:space="preserve">标准化变换</w:t>
      </w:r>
    </w:p>
    <w:p>
      <w:pPr>
        <w:pStyle w:val="Compact"/>
        <w:numPr>
          <w:ilvl w:val="1"/>
          <w:numId w:val="1026"/>
        </w:numPr>
      </w:pPr>
      <w:r>
        <w:rPr>
          <w:rFonts w:hint="eastAsia"/>
        </w:rPr>
        <w:t xml:space="preserve">公式：</w:t>
      </w:r>
      <m:oMath>
        <m:r>
          <m:t>i</m:t>
        </m:r>
        <m:r>
          <m:t>n</m:t>
        </m:r>
        <m:r>
          <m:t>c</m:t>
        </m:r>
        <m:r>
          <m:t>o</m:t>
        </m:r>
        <m:r>
          <m:t>m</m:t>
        </m:r>
        <m:r>
          <m:t>e</m:t>
        </m:r>
        <m:r>
          <m:rPr>
            <m:sty m:val="p"/>
          </m:rPr>
          <m:t>_</m:t>
        </m:r>
        <m:r>
          <m:t>b</m:t>
        </m:r>
        <m:r>
          <m:t>y</m:t>
        </m:r>
        <m:r>
          <m:t>S</m:t>
        </m:r>
        <m:r>
          <m:t>d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i</m:t>
            </m:r>
            <m:r>
              <m:t>n</m:t>
            </m:r>
            <m:r>
              <m:t>c</m:t>
            </m:r>
            <m:r>
              <m:t>o</m:t>
            </m:r>
            <m:r>
              <m:t>m</m:t>
            </m:r>
            <m:sSub>
              <m:e>
                <m:r>
                  <m:t>e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−</m:t>
            </m:r>
            <m:bar>
              <m:barPr>
                <m:pos m:val="top"/>
              </m:barPr>
              <m:e>
                <m:r>
                  <m:t>i</m:t>
                </m:r>
                <m:r>
                  <m:t>n</m:t>
                </m:r>
                <m:r>
                  <m:t>c</m:t>
                </m:r>
                <m:r>
                  <m:t>o</m:t>
                </m:r>
                <m:r>
                  <m:t>m</m:t>
                </m:r>
                <m:r>
                  <m:t>e</m:t>
                </m:r>
              </m:e>
            </m:bar>
          </m:num>
          <m:den>
            <m:r>
              <m:t>s</m:t>
            </m:r>
            <m:r>
              <m:t>d</m:t>
            </m:r>
            <m:r>
              <m:rPr>
                <m:sty m:val="p"/>
              </m:rPr>
              <m:t>_</m:t>
            </m:r>
            <m:r>
              <m:t>i</m:t>
            </m:r>
            <m:r>
              <m:t>n</m:t>
            </m:r>
            <m:r>
              <m:t>c</m:t>
            </m:r>
            <m:r>
              <m:t>o</m:t>
            </m:r>
            <m:r>
              <m:t>m</m:t>
            </m:r>
            <m:r>
              <m:t>e</m:t>
            </m:r>
          </m:den>
        </m:f>
      </m:oMath>
    </w:p>
    <w:p>
      <w:pPr>
        <w:pStyle w:val="Compact"/>
        <w:numPr>
          <w:ilvl w:val="1"/>
          <w:numId w:val="1026"/>
        </w:numPr>
      </w:pPr>
      <w:r>
        <w:rPr>
          <w:rFonts w:hint="eastAsia"/>
        </w:rPr>
        <w:t xml:space="preserve">适用于消除量纲影响</w:t>
      </w:r>
    </w:p>
    <w:p>
      <w:pPr>
        <w:pStyle w:val="Compact"/>
        <w:numPr>
          <w:ilvl w:val="0"/>
          <w:numId w:val="1023"/>
        </w:numPr>
      </w:pPr>
      <w:r>
        <w:rPr>
          <w:rFonts w:hint="eastAsia"/>
        </w:rPr>
        <w:t xml:space="preserve">对数变换</w:t>
      </w:r>
    </w:p>
    <w:p>
      <w:pPr>
        <w:pStyle w:val="Compact"/>
        <w:numPr>
          <w:ilvl w:val="1"/>
          <w:numId w:val="1027"/>
        </w:numPr>
      </w:pPr>
      <w:r>
        <w:rPr>
          <w:rFonts w:hint="eastAsia"/>
        </w:rPr>
        <w:t xml:space="preserve">公式：</w:t>
      </w:r>
      <m:oMath>
        <m:r>
          <m:t>l</m:t>
        </m:r>
        <m:r>
          <m:t>n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</m:e>
        </m:d>
      </m:oMath>
    </w:p>
    <w:p>
      <w:pPr>
        <w:pStyle w:val="Compact"/>
        <w:numPr>
          <w:ilvl w:val="1"/>
          <w:numId w:val="1027"/>
        </w:numPr>
      </w:pPr>
      <w:r>
        <w:rPr>
          <w:rFonts w:hint="eastAsia"/>
        </w:rPr>
        <w:t xml:space="preserve">适用于处理偏态分布</w:t>
      </w:r>
    </w:p>
    <w:p>
      <w:pPr>
        <w:pStyle w:val="Compact"/>
        <w:numPr>
          <w:ilvl w:val="0"/>
          <w:numId w:val="1023"/>
        </w:numPr>
      </w:pPr>
      <w:r>
        <w:rPr>
          <w:rFonts w:hint="eastAsia"/>
        </w:rPr>
        <w:t xml:space="preserve">离散化</w:t>
      </w:r>
    </w:p>
    <w:p>
      <w:pPr>
        <w:pStyle w:val="Compact"/>
        <w:numPr>
          <w:ilvl w:val="1"/>
          <w:numId w:val="1028"/>
        </w:numPr>
      </w:pPr>
      <w:r>
        <w:rPr>
          <w:rFonts w:hint="eastAsia"/>
        </w:rPr>
        <w:t xml:space="preserve">连续变量转换为离散变量</w:t>
      </w:r>
    </w:p>
    <w:p>
      <w:pPr>
        <w:pStyle w:val="Compact"/>
        <w:numPr>
          <w:ilvl w:val="1"/>
          <w:numId w:val="1028"/>
        </w:numPr>
      </w:pPr>
      <w:r>
        <w:rPr>
          <w:rFonts w:hint="eastAsia"/>
        </w:rPr>
        <w:t xml:space="preserve">便于分类分析</w:t>
      </w:r>
    </w:p>
    <w:bookmarkEnd w:id="33"/>
    <w:bookmarkEnd w:id="34"/>
    <w:bookmarkEnd w:id="35"/>
    <w:bookmarkStart w:id="38" w:name="数据子集"/>
    <w:p>
      <w:pPr>
        <w:pStyle w:val="Heading1"/>
      </w:pPr>
      <w:r>
        <w:rPr>
          <w:rFonts w:hint="eastAsia"/>
        </w:rPr>
        <w:t xml:space="preserve">数据子集</w:t>
      </w:r>
    </w:p>
    <w:bookmarkStart w:id="36" w:name="数据子集的概念"/>
    <w:p>
      <w:pPr>
        <w:pStyle w:val="Heading2"/>
      </w:pPr>
      <w:r>
        <w:rPr>
          <w:rFonts w:hint="eastAsia"/>
        </w:rPr>
        <w:t xml:space="preserve">数据子集的概念</w:t>
      </w:r>
    </w:p>
    <w:p>
      <w:pPr>
        <w:pStyle w:val="FirstParagraph"/>
      </w:pPr>
      <w:r>
        <w:rPr>
          <w:rFonts w:hint="eastAsia"/>
        </w:rPr>
        <w:t xml:space="preserve">数据子集（data</w:t>
      </w:r>
      <w:r>
        <w:t xml:space="preserve"> </w:t>
      </w:r>
      <w:r>
        <w:rPr>
          <w:rFonts w:hint="eastAsia"/>
        </w:rPr>
        <w:t xml:space="preserve">subset）是对数据集进行抽样（sampling）的过程，形成的数据子集一般用于后续的建模分析。主要包括：</w:t>
      </w:r>
    </w:p>
    <w:p>
      <w:pPr>
        <w:pStyle w:val="Compact"/>
        <w:numPr>
          <w:ilvl w:val="0"/>
          <w:numId w:val="1029"/>
        </w:numPr>
      </w:pPr>
      <w:r>
        <w:rPr>
          <w:rFonts w:hint="eastAsia"/>
          <w:b/>
          <w:bCs/>
        </w:rPr>
        <w:t xml:space="preserve">训练集</w:t>
      </w:r>
      <w:r>
        <w:rPr>
          <w:rFonts w:hint="eastAsia"/>
        </w:rPr>
        <w:t xml:space="preserve">（training</w:t>
      </w:r>
      <w:r>
        <w:t xml:space="preserve"> </w:t>
      </w:r>
      <w:r>
        <w:rPr>
          <w:rFonts w:hint="eastAsia"/>
        </w:rPr>
        <w:t xml:space="preserve">subset）</w:t>
      </w:r>
    </w:p>
    <w:p>
      <w:pPr>
        <w:pStyle w:val="Compact"/>
        <w:numPr>
          <w:ilvl w:val="1"/>
          <w:numId w:val="1030"/>
        </w:numPr>
      </w:pPr>
      <w:r>
        <w:rPr>
          <w:rFonts w:hint="eastAsia"/>
        </w:rPr>
        <w:t xml:space="preserve">主要用于参数估计</w:t>
      </w:r>
    </w:p>
    <w:p>
      <w:pPr>
        <w:pStyle w:val="Compact"/>
        <w:numPr>
          <w:ilvl w:val="1"/>
          <w:numId w:val="1030"/>
        </w:numPr>
      </w:pPr>
      <w:r>
        <w:rPr>
          <w:rFonts w:hint="eastAsia"/>
        </w:rPr>
        <w:t xml:space="preserve">用于得到最终估计模型</w:t>
      </w:r>
    </w:p>
    <w:p>
      <w:pPr>
        <w:pStyle w:val="Compact"/>
        <w:numPr>
          <w:ilvl w:val="0"/>
          <w:numId w:val="1029"/>
        </w:numPr>
      </w:pPr>
      <w:r>
        <w:rPr>
          <w:rFonts w:hint="eastAsia"/>
          <w:b/>
          <w:bCs/>
        </w:rPr>
        <w:t xml:space="preserve">测试集</w:t>
      </w:r>
      <w:r>
        <w:rPr>
          <w:rFonts w:hint="eastAsia"/>
        </w:rPr>
        <w:t xml:space="preserve">（test</w:t>
      </w:r>
      <w:r>
        <w:t xml:space="preserve"> </w:t>
      </w:r>
      <w:r>
        <w:rPr>
          <w:rFonts w:hint="eastAsia"/>
        </w:rPr>
        <w:t xml:space="preserve">subset）</w:t>
      </w:r>
    </w:p>
    <w:p>
      <w:pPr>
        <w:pStyle w:val="Compact"/>
        <w:numPr>
          <w:ilvl w:val="1"/>
          <w:numId w:val="1031"/>
        </w:numPr>
      </w:pPr>
      <w:r>
        <w:rPr>
          <w:rFonts w:hint="eastAsia"/>
        </w:rPr>
        <w:t xml:space="preserve">主要用于评估模型</w:t>
      </w:r>
    </w:p>
    <w:p>
      <w:pPr>
        <w:pStyle w:val="Compact"/>
        <w:numPr>
          <w:ilvl w:val="1"/>
          <w:numId w:val="1031"/>
        </w:numPr>
      </w:pPr>
      <w:r>
        <w:rPr>
          <w:rFonts w:hint="eastAsia"/>
        </w:rPr>
        <w:t xml:space="preserve">用于评估预测准确性</w:t>
      </w:r>
    </w:p>
    <w:bookmarkEnd w:id="36"/>
    <w:bookmarkStart w:id="37" w:name="数据子集的抽取方法"/>
    <w:p>
      <w:pPr>
        <w:pStyle w:val="Heading2"/>
      </w:pPr>
      <w:r>
        <w:rPr>
          <w:rFonts w:hint="eastAsia"/>
        </w:rPr>
        <w:t xml:space="preserve">数据子集的抽取方法</w:t>
      </w:r>
    </w:p>
    <w:p>
      <w:pPr>
        <w:pStyle w:val="Compact"/>
        <w:numPr>
          <w:ilvl w:val="0"/>
          <w:numId w:val="1032"/>
        </w:numPr>
      </w:pPr>
      <w:r>
        <w:rPr>
          <w:rFonts w:hint="eastAsia"/>
          <w:b/>
          <w:bCs/>
        </w:rPr>
        <w:t xml:space="preserve">随机抽样</w:t>
      </w:r>
    </w:p>
    <w:p>
      <w:pPr>
        <w:pStyle w:val="Compact"/>
        <w:numPr>
          <w:ilvl w:val="1"/>
          <w:numId w:val="1033"/>
        </w:numPr>
      </w:pPr>
      <w:r>
        <w:rPr>
          <w:rFonts w:hint="eastAsia"/>
        </w:rPr>
        <w:t xml:space="preserve">使用均匀随机分布</w:t>
      </w:r>
    </w:p>
    <w:p>
      <w:pPr>
        <w:pStyle w:val="Compact"/>
        <w:numPr>
          <w:ilvl w:val="1"/>
          <w:numId w:val="1033"/>
        </w:numPr>
      </w:pPr>
      <w:r>
        <w:rPr>
          <w:rFonts w:hint="eastAsia"/>
        </w:rPr>
        <w:t xml:space="preserve">设定训练集和测试集的比例</w:t>
      </w:r>
    </w:p>
    <w:p>
      <w:pPr>
        <w:pStyle w:val="Compact"/>
        <w:numPr>
          <w:ilvl w:val="0"/>
          <w:numId w:val="1032"/>
        </w:numPr>
      </w:pPr>
      <w:r>
        <w:rPr>
          <w:rFonts w:hint="eastAsia"/>
          <w:b/>
          <w:bCs/>
        </w:rPr>
        <w:t xml:space="preserve">等比例抽样</w:t>
      </w:r>
    </w:p>
    <w:p>
      <w:pPr>
        <w:pStyle w:val="Compact"/>
        <w:numPr>
          <w:ilvl w:val="1"/>
          <w:numId w:val="1034"/>
        </w:numPr>
      </w:pPr>
      <w:r>
        <w:rPr>
          <w:rFonts w:hint="eastAsia"/>
        </w:rPr>
        <w:t xml:space="preserve">按照某个分类变量进行分层</w:t>
      </w:r>
    </w:p>
    <w:p>
      <w:pPr>
        <w:pStyle w:val="Compact"/>
        <w:numPr>
          <w:ilvl w:val="1"/>
          <w:numId w:val="1034"/>
        </w:numPr>
      </w:pPr>
      <w:r>
        <w:rPr>
          <w:rFonts w:hint="eastAsia"/>
        </w:rPr>
        <w:t xml:space="preserve">在各层中保持相同的抽样比例</w:t>
      </w:r>
    </w:p>
    <w:bookmarkEnd w:id="37"/>
    <w:bookmarkEnd w:id="38"/>
    <w:bookmarkStart w:id="46" w:name="品质数据的整理与展示"/>
    <w:p>
      <w:pPr>
        <w:pStyle w:val="Heading1"/>
      </w:pPr>
      <w:r>
        <w:rPr>
          <w:rFonts w:hint="eastAsia"/>
        </w:rPr>
        <w:t xml:space="preserve">品质数据的整理与展示</w:t>
      </w:r>
    </w:p>
    <w:bookmarkStart w:id="41" w:name="统计制表"/>
    <w:p>
      <w:pPr>
        <w:pStyle w:val="Heading2"/>
      </w:pPr>
      <w:r>
        <w:rPr>
          <w:rFonts w:hint="eastAsia"/>
        </w:rPr>
        <w:t xml:space="preserve">统计制表</w:t>
      </w:r>
    </w:p>
    <w:bookmarkStart w:id="39" w:name="单变量制表"/>
    <w:p>
      <w:pPr>
        <w:pStyle w:val="Heading3"/>
      </w:pPr>
      <w:r>
        <w:rPr>
          <w:rFonts w:hint="eastAsia"/>
        </w:rPr>
        <w:t xml:space="preserve">单变量制表</w:t>
      </w:r>
    </w:p>
    <w:p>
      <w:pPr>
        <w:pStyle w:val="Compact"/>
        <w:numPr>
          <w:ilvl w:val="0"/>
          <w:numId w:val="1035"/>
        </w:numPr>
      </w:pPr>
      <w:r>
        <w:rPr>
          <w:rFonts w:hint="eastAsia"/>
        </w:rPr>
        <w:t xml:space="preserve">类别分组表</w:t>
      </w:r>
    </w:p>
    <w:p>
      <w:pPr>
        <w:pStyle w:val="Compact"/>
        <w:numPr>
          <w:ilvl w:val="0"/>
          <w:numId w:val="1035"/>
        </w:numPr>
      </w:pPr>
      <w:r>
        <w:rPr>
          <w:rFonts w:hint="eastAsia"/>
        </w:rPr>
        <w:t xml:space="preserve">频次表</w:t>
      </w:r>
    </w:p>
    <w:p>
      <w:pPr>
        <w:pStyle w:val="Compact"/>
        <w:numPr>
          <w:ilvl w:val="0"/>
          <w:numId w:val="1035"/>
        </w:numPr>
      </w:pPr>
      <w:r>
        <w:rPr>
          <w:rFonts w:hint="eastAsia"/>
        </w:rPr>
        <w:t xml:space="preserve">频率表</w:t>
      </w:r>
    </w:p>
    <w:bookmarkEnd w:id="39"/>
    <w:bookmarkStart w:id="40" w:name="双变量制表"/>
    <w:p>
      <w:pPr>
        <w:pStyle w:val="Heading3"/>
      </w:pPr>
      <w:r>
        <w:rPr>
          <w:rFonts w:hint="eastAsia"/>
        </w:rPr>
        <w:t xml:space="preserve">双变量制表</w:t>
      </w:r>
    </w:p>
    <w:p>
      <w:pPr>
        <w:pStyle w:val="Compact"/>
        <w:numPr>
          <w:ilvl w:val="0"/>
          <w:numId w:val="1036"/>
        </w:numPr>
      </w:pPr>
      <w:r>
        <w:rPr>
          <w:rFonts w:hint="eastAsia"/>
        </w:rPr>
        <w:t xml:space="preserve">交叉分组表</w:t>
      </w:r>
    </w:p>
    <w:p>
      <w:pPr>
        <w:pStyle w:val="Compact"/>
        <w:numPr>
          <w:ilvl w:val="0"/>
          <w:numId w:val="1036"/>
        </w:numPr>
      </w:pPr>
      <w:r>
        <w:rPr>
          <w:rFonts w:hint="eastAsia"/>
        </w:rPr>
        <w:t xml:space="preserve">频次表</w:t>
      </w:r>
    </w:p>
    <w:p>
      <w:pPr>
        <w:pStyle w:val="Compact"/>
        <w:numPr>
          <w:ilvl w:val="0"/>
          <w:numId w:val="1036"/>
        </w:numPr>
      </w:pPr>
      <w:r>
        <w:rPr>
          <w:rFonts w:hint="eastAsia"/>
        </w:rPr>
        <w:t xml:space="preserve">列频率表</w:t>
      </w:r>
    </w:p>
    <w:p>
      <w:pPr>
        <w:pStyle w:val="Compact"/>
        <w:numPr>
          <w:ilvl w:val="0"/>
          <w:numId w:val="1036"/>
        </w:numPr>
      </w:pPr>
      <w:r>
        <w:rPr>
          <w:rFonts w:hint="eastAsia"/>
        </w:rPr>
        <w:t xml:space="preserve">行频率表</w:t>
      </w:r>
    </w:p>
    <w:p>
      <w:pPr>
        <w:pStyle w:val="Compact"/>
        <w:numPr>
          <w:ilvl w:val="0"/>
          <w:numId w:val="1036"/>
        </w:numPr>
      </w:pPr>
      <w:r>
        <w:rPr>
          <w:rFonts w:hint="eastAsia"/>
        </w:rPr>
        <w:t xml:space="preserve">复合表</w:t>
      </w:r>
    </w:p>
    <w:bookmarkEnd w:id="40"/>
    <w:bookmarkEnd w:id="41"/>
    <w:bookmarkStart w:id="45" w:name="统计制图"/>
    <w:p>
      <w:pPr>
        <w:pStyle w:val="Heading2"/>
      </w:pPr>
      <w:r>
        <w:rPr>
          <w:rFonts w:hint="eastAsia"/>
        </w:rPr>
        <w:t xml:space="preserve">统计制图</w:t>
      </w:r>
    </w:p>
    <w:bookmarkStart w:id="42" w:name="条形图柱状图"/>
    <w:p>
      <w:pPr>
        <w:pStyle w:val="Heading3"/>
      </w:pPr>
      <w:r>
        <w:rPr>
          <w:rFonts w:hint="eastAsia"/>
        </w:rPr>
        <w:t xml:space="preserve">条形图/柱状图</w:t>
      </w:r>
    </w:p>
    <w:p>
      <w:pPr>
        <w:pStyle w:val="Compact"/>
        <w:numPr>
          <w:ilvl w:val="0"/>
          <w:numId w:val="1037"/>
        </w:numPr>
      </w:pPr>
      <w:r>
        <w:rPr>
          <w:rFonts w:hint="eastAsia"/>
        </w:rPr>
        <w:t xml:space="preserve">条形图：类别在纵轴</w:t>
      </w:r>
    </w:p>
    <w:p>
      <w:pPr>
        <w:pStyle w:val="Compact"/>
        <w:numPr>
          <w:ilvl w:val="0"/>
          <w:numId w:val="1037"/>
        </w:numPr>
      </w:pPr>
      <w:r>
        <w:rPr>
          <w:rFonts w:hint="eastAsia"/>
        </w:rPr>
        <w:t xml:space="preserve">柱状图：类别在横轴</w:t>
      </w:r>
    </w:p>
    <w:p>
      <w:pPr>
        <w:pStyle w:val="Compact"/>
        <w:numPr>
          <w:ilvl w:val="0"/>
          <w:numId w:val="1037"/>
        </w:numPr>
      </w:pPr>
      <w:r>
        <w:rPr>
          <w:rFonts w:hint="eastAsia"/>
        </w:rPr>
        <w:t xml:space="preserve">可用于单变量和多变量展示</w:t>
      </w:r>
    </w:p>
    <w:bookmarkEnd w:id="42"/>
    <w:bookmarkStart w:id="43" w:name="饼图"/>
    <w:p>
      <w:pPr>
        <w:pStyle w:val="Heading3"/>
      </w:pPr>
      <w:r>
        <w:rPr>
          <w:rFonts w:hint="eastAsia"/>
        </w:rPr>
        <w:t xml:space="preserve">饼图</w:t>
      </w:r>
    </w:p>
    <w:p>
      <w:pPr>
        <w:pStyle w:val="Compact"/>
        <w:numPr>
          <w:ilvl w:val="0"/>
          <w:numId w:val="1038"/>
        </w:numPr>
      </w:pPr>
      <w:r>
        <w:rPr>
          <w:rFonts w:hint="eastAsia"/>
        </w:rPr>
        <w:t xml:space="preserve">用途：表示各部分所占比例</w:t>
      </w:r>
    </w:p>
    <w:p>
      <w:pPr>
        <w:pStyle w:val="Compact"/>
        <w:numPr>
          <w:ilvl w:val="0"/>
          <w:numId w:val="1038"/>
        </w:numPr>
      </w:pPr>
      <w:r>
        <w:rPr>
          <w:rFonts w:hint="eastAsia"/>
        </w:rPr>
        <w:t xml:space="preserve">绘制要点：</w:t>
      </w:r>
    </w:p>
    <w:p>
      <w:pPr>
        <w:pStyle w:val="Compact"/>
        <w:numPr>
          <w:ilvl w:val="1"/>
          <w:numId w:val="1039"/>
        </w:numPr>
      </w:pPr>
      <w:r>
        <w:rPr>
          <w:rFonts w:hint="eastAsia"/>
        </w:rPr>
        <w:t xml:space="preserve">扇形角度表示频次/百分比</w:t>
      </w:r>
    </w:p>
    <w:p>
      <w:pPr>
        <w:pStyle w:val="Compact"/>
        <w:numPr>
          <w:ilvl w:val="1"/>
          <w:numId w:val="1039"/>
        </w:numPr>
      </w:pPr>
      <w:r>
        <w:rPr>
          <w:rFonts w:hint="eastAsia"/>
        </w:rPr>
        <w:t xml:space="preserve">进行极坐标变换</w:t>
      </w:r>
    </w:p>
    <w:p>
      <w:pPr>
        <w:pStyle w:val="Compact"/>
        <w:numPr>
          <w:ilvl w:val="1"/>
          <w:numId w:val="1039"/>
        </w:numPr>
      </w:pPr>
      <w:r>
        <w:rPr>
          <w:rFonts w:hint="eastAsia"/>
        </w:rPr>
        <w:t xml:space="preserve">注意排列顺序和标签显示</w:t>
      </w:r>
    </w:p>
    <w:bookmarkEnd w:id="43"/>
    <w:bookmarkStart w:id="44" w:name="环形图"/>
    <w:p>
      <w:pPr>
        <w:pStyle w:val="Heading3"/>
      </w:pPr>
      <w:r>
        <w:rPr>
          <w:rFonts w:hint="eastAsia"/>
        </w:rPr>
        <w:t xml:space="preserve">环形图</w:t>
      </w:r>
    </w:p>
    <w:p>
      <w:pPr>
        <w:pStyle w:val="Compact"/>
        <w:numPr>
          <w:ilvl w:val="0"/>
          <w:numId w:val="1040"/>
        </w:numPr>
      </w:pPr>
      <w:r>
        <w:rPr>
          <w:rFonts w:hint="eastAsia"/>
        </w:rPr>
        <w:t xml:space="preserve">用途：用于结构比较研究和展示分类、顺序数据</w:t>
      </w:r>
    </w:p>
    <w:p>
      <w:pPr>
        <w:pStyle w:val="Compact"/>
        <w:numPr>
          <w:ilvl w:val="0"/>
          <w:numId w:val="1040"/>
        </w:numPr>
      </w:pPr>
      <w:r>
        <w:rPr>
          <w:rFonts w:hint="eastAsia"/>
        </w:rPr>
        <w:t xml:space="preserve">特点：</w:t>
      </w:r>
    </w:p>
    <w:p>
      <w:pPr>
        <w:pStyle w:val="Compact"/>
        <w:numPr>
          <w:ilvl w:val="1"/>
          <w:numId w:val="1041"/>
        </w:numPr>
      </w:pPr>
      <w:r>
        <w:rPr>
          <w:rFonts w:hint="eastAsia"/>
        </w:rPr>
        <w:t xml:space="preserve">中间有”空洞”</w:t>
      </w:r>
    </w:p>
    <w:p>
      <w:pPr>
        <w:pStyle w:val="Compact"/>
        <w:numPr>
          <w:ilvl w:val="1"/>
          <w:numId w:val="1041"/>
        </w:numPr>
      </w:pPr>
      <w:r>
        <w:rPr>
          <w:rFonts w:hint="eastAsia"/>
        </w:rPr>
        <w:t xml:space="preserve">可同时展示多个数据系列</w:t>
      </w:r>
    </w:p>
    <w:p>
      <w:pPr>
        <w:pStyle w:val="Compact"/>
        <w:numPr>
          <w:ilvl w:val="1"/>
          <w:numId w:val="1041"/>
        </w:numPr>
      </w:pPr>
      <w:r>
        <w:rPr>
          <w:rFonts w:hint="eastAsia"/>
        </w:rPr>
        <w:t xml:space="preserve">每个数据系列为一个环</w:t>
      </w:r>
    </w:p>
    <w:bookmarkEnd w:id="44"/>
    <w:bookmarkEnd w:id="45"/>
    <w:bookmarkEnd w:id="46"/>
    <w:bookmarkStart w:id="53" w:name="顺序数据的统计量和图表"/>
    <w:p>
      <w:pPr>
        <w:pStyle w:val="Heading1"/>
      </w:pPr>
      <w:r>
        <w:rPr>
          <w:rFonts w:hint="eastAsia"/>
        </w:rPr>
        <w:t xml:space="preserve">顺序数据的统计量和图表</w:t>
      </w:r>
    </w:p>
    <w:bookmarkStart w:id="49" w:name="主要统计指标"/>
    <w:p>
      <w:pPr>
        <w:pStyle w:val="Heading2"/>
      </w:pPr>
      <w:r>
        <w:rPr>
          <w:rFonts w:hint="eastAsia"/>
        </w:rPr>
        <w:t xml:space="preserve">主要统计指标</w:t>
      </w:r>
    </w:p>
    <w:bookmarkStart w:id="47" w:name="累积频数"/>
    <w:p>
      <w:pPr>
        <w:pStyle w:val="Heading3"/>
      </w:pPr>
      <w:r>
        <w:rPr>
          <w:rFonts w:hint="eastAsia"/>
        </w:rPr>
        <w:t xml:space="preserve">累积频数</w:t>
      </w:r>
    </w:p>
    <w:p>
      <w:pPr>
        <w:pStyle w:val="Compact"/>
        <w:numPr>
          <w:ilvl w:val="0"/>
          <w:numId w:val="1042"/>
        </w:numPr>
      </w:pPr>
      <w:r>
        <w:rPr>
          <w:rFonts w:hint="eastAsia"/>
        </w:rPr>
        <w:t xml:space="preserve">定义：各类别频数的逐级累加</w:t>
      </w:r>
    </w:p>
    <w:p>
      <w:pPr>
        <w:pStyle w:val="Compact"/>
        <w:numPr>
          <w:ilvl w:val="0"/>
          <w:numId w:val="1042"/>
        </w:numPr>
      </w:pPr>
      <w:r>
        <w:rPr>
          <w:rFonts w:hint="eastAsia"/>
        </w:rPr>
        <w:t xml:space="preserve">类型：</w:t>
      </w:r>
    </w:p>
    <w:p>
      <w:pPr>
        <w:pStyle w:val="Compact"/>
        <w:numPr>
          <w:ilvl w:val="1"/>
          <w:numId w:val="1043"/>
        </w:numPr>
      </w:pPr>
      <w:r>
        <w:rPr>
          <w:rFonts w:hint="eastAsia"/>
        </w:rPr>
        <w:t xml:space="preserve">较小制累积（向上累积）</w:t>
      </w:r>
    </w:p>
    <w:p>
      <w:pPr>
        <w:pStyle w:val="Compact"/>
        <w:numPr>
          <w:ilvl w:val="1"/>
          <w:numId w:val="1043"/>
        </w:numPr>
      </w:pPr>
      <w:r>
        <w:rPr>
          <w:rFonts w:hint="eastAsia"/>
        </w:rPr>
        <w:t xml:space="preserve">较大制累积（向下累积）</w:t>
      </w:r>
    </w:p>
    <w:bookmarkEnd w:id="47"/>
    <w:bookmarkStart w:id="48" w:name="累积频率"/>
    <w:p>
      <w:pPr>
        <w:pStyle w:val="Heading3"/>
      </w:pPr>
      <w:r>
        <w:rPr>
          <w:rFonts w:hint="eastAsia"/>
        </w:rPr>
        <w:t xml:space="preserve">累积频率</w:t>
      </w:r>
    </w:p>
    <w:p>
      <w:pPr>
        <w:pStyle w:val="Compact"/>
        <w:numPr>
          <w:ilvl w:val="0"/>
          <w:numId w:val="1044"/>
        </w:numPr>
      </w:pPr>
      <w:r>
        <w:rPr>
          <w:rFonts w:hint="eastAsia"/>
        </w:rPr>
        <w:t xml:space="preserve">定义：各类别频率的逐级累加</w:t>
      </w:r>
    </w:p>
    <w:p>
      <w:pPr>
        <w:pStyle w:val="Compact"/>
        <w:numPr>
          <w:ilvl w:val="0"/>
          <w:numId w:val="1044"/>
        </w:numPr>
      </w:pPr>
      <w:r>
        <w:rPr>
          <w:rFonts w:hint="eastAsia"/>
        </w:rPr>
        <w:t xml:space="preserve">类型：</w:t>
      </w:r>
    </w:p>
    <w:p>
      <w:pPr>
        <w:pStyle w:val="Compact"/>
        <w:numPr>
          <w:ilvl w:val="1"/>
          <w:numId w:val="1045"/>
        </w:numPr>
      </w:pPr>
      <w:r>
        <w:rPr>
          <w:rFonts w:hint="eastAsia"/>
        </w:rPr>
        <w:t xml:space="preserve">较小制累积频率</w:t>
      </w:r>
    </w:p>
    <w:p>
      <w:pPr>
        <w:pStyle w:val="Compact"/>
        <w:numPr>
          <w:ilvl w:val="1"/>
          <w:numId w:val="1045"/>
        </w:numPr>
      </w:pPr>
      <w:r>
        <w:rPr>
          <w:rFonts w:hint="eastAsia"/>
        </w:rPr>
        <w:t xml:space="preserve">较大制累积频率</w:t>
      </w:r>
    </w:p>
    <w:bookmarkEnd w:id="48"/>
    <w:bookmarkEnd w:id="49"/>
    <w:bookmarkStart w:id="52" w:name="统计图表"/>
    <w:p>
      <w:pPr>
        <w:pStyle w:val="Heading2"/>
      </w:pPr>
      <w:r>
        <w:rPr>
          <w:rFonts w:hint="eastAsia"/>
        </w:rPr>
        <w:t xml:space="preserve">统计图表</w:t>
      </w:r>
    </w:p>
    <w:bookmarkStart w:id="50" w:name="累积频数频率表"/>
    <w:p>
      <w:pPr>
        <w:pStyle w:val="Heading3"/>
      </w:pPr>
      <w:r>
        <w:rPr>
          <w:rFonts w:hint="eastAsia"/>
        </w:rPr>
        <w:t xml:space="preserve">累积频数/频率表</w:t>
      </w:r>
    </w:p>
    <w:p>
      <w:pPr>
        <w:pStyle w:val="Compact"/>
        <w:numPr>
          <w:ilvl w:val="0"/>
          <w:numId w:val="1046"/>
        </w:numPr>
      </w:pPr>
      <w:r>
        <w:rPr>
          <w:rFonts w:hint="eastAsia"/>
        </w:rPr>
        <w:t xml:space="preserve">较小制累积表</w:t>
      </w:r>
    </w:p>
    <w:p>
      <w:pPr>
        <w:pStyle w:val="Compact"/>
        <w:numPr>
          <w:ilvl w:val="0"/>
          <w:numId w:val="1046"/>
        </w:numPr>
      </w:pPr>
      <w:r>
        <w:rPr>
          <w:rFonts w:hint="eastAsia"/>
        </w:rPr>
        <w:t xml:space="preserve">较大制累积表</w:t>
      </w:r>
    </w:p>
    <w:p>
      <w:pPr>
        <w:pStyle w:val="Compact"/>
        <w:numPr>
          <w:ilvl w:val="0"/>
          <w:numId w:val="1046"/>
        </w:numPr>
      </w:pPr>
      <w:r>
        <w:rPr>
          <w:rFonts w:hint="eastAsia"/>
        </w:rPr>
        <w:t xml:space="preserve">综合累积表</w:t>
      </w:r>
    </w:p>
    <w:bookmarkEnd w:id="50"/>
    <w:bookmarkStart w:id="51" w:name="累积图"/>
    <w:p>
      <w:pPr>
        <w:pStyle w:val="Heading3"/>
      </w:pPr>
      <w:r>
        <w:rPr>
          <w:rFonts w:hint="eastAsia"/>
        </w:rPr>
        <w:t xml:space="preserve">累积图</w:t>
      </w:r>
    </w:p>
    <w:p>
      <w:pPr>
        <w:pStyle w:val="Compact"/>
        <w:numPr>
          <w:ilvl w:val="0"/>
          <w:numId w:val="1047"/>
        </w:numPr>
      </w:pPr>
      <w:r>
        <w:rPr>
          <w:rFonts w:hint="eastAsia"/>
        </w:rPr>
        <w:t xml:space="preserve">累积频数图</w:t>
      </w:r>
    </w:p>
    <w:p>
      <w:pPr>
        <w:pStyle w:val="Compact"/>
        <w:numPr>
          <w:ilvl w:val="0"/>
          <w:numId w:val="1047"/>
        </w:numPr>
      </w:pPr>
      <w:r>
        <w:rPr>
          <w:rFonts w:hint="eastAsia"/>
        </w:rPr>
        <w:t xml:space="preserve">累积频率图</w:t>
      </w:r>
    </w:p>
    <w:p>
      <w:pPr>
        <w:pStyle w:val="Compact"/>
        <w:numPr>
          <w:ilvl w:val="0"/>
          <w:numId w:val="1047"/>
        </w:numPr>
      </w:pPr>
      <w:r>
        <w:rPr>
          <w:rFonts w:hint="eastAsia"/>
        </w:rPr>
        <w:t xml:space="preserve">可按较小制或较大制绘制</w:t>
      </w:r>
    </w:p>
    <w:bookmarkEnd w:id="51"/>
    <w:bookmarkEnd w:id="52"/>
    <w:bookmarkEnd w:id="53"/>
    <w:bookmarkStart w:id="67" w:name="数据分组"/>
    <w:p>
      <w:pPr>
        <w:pStyle w:val="Heading1"/>
      </w:pPr>
      <w:r>
        <w:rPr>
          <w:rFonts w:hint="eastAsia"/>
        </w:rPr>
        <w:t xml:space="preserve">数据分组</w:t>
      </w:r>
    </w:p>
    <w:bookmarkStart w:id="56" w:name="数据分组的概念和作用"/>
    <w:p>
      <w:pPr>
        <w:pStyle w:val="Heading2"/>
      </w:pPr>
      <w:r>
        <w:rPr>
          <w:rFonts w:hint="eastAsia"/>
        </w:rPr>
        <w:t xml:space="preserve">数据分组的概念和作用</w:t>
      </w:r>
    </w:p>
    <w:bookmarkStart w:id="54" w:name="概念"/>
    <w:p>
      <w:pPr>
        <w:pStyle w:val="Heading3"/>
      </w:pPr>
      <w:r>
        <w:rPr>
          <w:rFonts w:hint="eastAsia"/>
        </w:rPr>
        <w:t xml:space="preserve">概念</w:t>
      </w:r>
    </w:p>
    <w:p>
      <w:pPr>
        <w:pStyle w:val="FirstParagraph"/>
      </w:pPr>
      <w:r>
        <w:rPr>
          <w:rFonts w:hint="eastAsia"/>
        </w:rPr>
        <w:t xml:space="preserve">数据分组是把同质总体中具有不同特点的单位分开，从而正确地认识事物的本质及其规律性。</w:t>
      </w:r>
    </w:p>
    <w:bookmarkEnd w:id="54"/>
    <w:bookmarkStart w:id="55" w:name="作用"/>
    <w:p>
      <w:pPr>
        <w:pStyle w:val="Heading3"/>
      </w:pPr>
      <w:r>
        <w:rPr>
          <w:rFonts w:hint="eastAsia"/>
        </w:rPr>
        <w:t xml:space="preserve">作用</w:t>
      </w:r>
    </w:p>
    <w:p>
      <w:pPr>
        <w:pStyle w:val="Compact"/>
        <w:numPr>
          <w:ilvl w:val="0"/>
          <w:numId w:val="1048"/>
        </w:numPr>
      </w:pPr>
      <w:r>
        <w:rPr>
          <w:rFonts w:hint="eastAsia"/>
          <w:b/>
          <w:bCs/>
        </w:rPr>
        <w:t xml:space="preserve">类型分组</w:t>
      </w:r>
      <w:r>
        <w:rPr>
          <w:rFonts w:hint="eastAsia"/>
        </w:rPr>
        <w:t xml:space="preserve">：揭露社会经济现象的类型，反映各类型的特点</w:t>
      </w:r>
    </w:p>
    <w:p>
      <w:pPr>
        <w:pStyle w:val="Compact"/>
        <w:numPr>
          <w:ilvl w:val="0"/>
          <w:numId w:val="1048"/>
        </w:numPr>
      </w:pPr>
      <w:r>
        <w:rPr>
          <w:rFonts w:hint="eastAsia"/>
          <w:b/>
          <w:bCs/>
        </w:rPr>
        <w:t xml:space="preserve">结构分组</w:t>
      </w:r>
      <w:r>
        <w:rPr>
          <w:rFonts w:hint="eastAsia"/>
        </w:rPr>
        <w:t xml:space="preserve">：说明社会经济现象的内部结构</w:t>
      </w:r>
    </w:p>
    <w:p>
      <w:pPr>
        <w:pStyle w:val="Compact"/>
        <w:numPr>
          <w:ilvl w:val="0"/>
          <w:numId w:val="1048"/>
        </w:numPr>
      </w:pPr>
      <w:r>
        <w:rPr>
          <w:rFonts w:hint="eastAsia"/>
          <w:b/>
          <w:bCs/>
        </w:rPr>
        <w:t xml:space="preserve">分析分组</w:t>
      </w:r>
      <w:r>
        <w:rPr>
          <w:rFonts w:hint="eastAsia"/>
        </w:rPr>
        <w:t xml:space="preserve">：研究经济现象之间的依存关系</w:t>
      </w:r>
    </w:p>
    <w:bookmarkEnd w:id="55"/>
    <w:bookmarkEnd w:id="56"/>
    <w:bookmarkStart w:id="59" w:name="分组标志的选择"/>
    <w:p>
      <w:pPr>
        <w:pStyle w:val="Heading2"/>
      </w:pPr>
      <w:r>
        <w:rPr>
          <w:rFonts w:hint="eastAsia"/>
        </w:rPr>
        <w:t xml:space="preserve">分组标志的选择</w:t>
      </w:r>
    </w:p>
    <w:bookmarkStart w:id="57" w:name="选择原则"/>
    <w:p>
      <w:pPr>
        <w:pStyle w:val="Heading3"/>
      </w:pPr>
      <w:r>
        <w:rPr>
          <w:rFonts w:hint="eastAsia"/>
        </w:rPr>
        <w:t xml:space="preserve">选择原则</w:t>
      </w:r>
    </w:p>
    <w:p>
      <w:pPr>
        <w:pStyle w:val="Compact"/>
        <w:numPr>
          <w:ilvl w:val="0"/>
          <w:numId w:val="1049"/>
        </w:numPr>
      </w:pPr>
      <w:r>
        <w:rPr>
          <w:rFonts w:hint="eastAsia"/>
        </w:rPr>
        <w:t xml:space="preserve">科学性</w:t>
      </w:r>
    </w:p>
    <w:p>
      <w:pPr>
        <w:pStyle w:val="Compact"/>
        <w:numPr>
          <w:ilvl w:val="0"/>
          <w:numId w:val="1049"/>
        </w:numPr>
      </w:pPr>
      <w:r>
        <w:rPr>
          <w:rFonts w:hint="eastAsia"/>
        </w:rPr>
        <w:t xml:space="preserve">完备性</w:t>
      </w:r>
    </w:p>
    <w:p>
      <w:pPr>
        <w:pStyle w:val="Compact"/>
        <w:numPr>
          <w:ilvl w:val="0"/>
          <w:numId w:val="1049"/>
        </w:numPr>
      </w:pPr>
      <w:r>
        <w:rPr>
          <w:rFonts w:hint="eastAsia"/>
        </w:rPr>
        <w:t xml:space="preserve">互斥性</w:t>
      </w:r>
    </w:p>
    <w:bookmarkEnd w:id="57"/>
    <w:bookmarkStart w:id="58" w:name="选择方法"/>
    <w:p>
      <w:pPr>
        <w:pStyle w:val="Heading3"/>
      </w:pPr>
      <w:r>
        <w:rPr>
          <w:rFonts w:hint="eastAsia"/>
        </w:rPr>
        <w:t xml:space="preserve">选择方法</w:t>
      </w:r>
    </w:p>
    <w:p>
      <w:pPr>
        <w:pStyle w:val="Compact"/>
        <w:numPr>
          <w:ilvl w:val="0"/>
          <w:numId w:val="1050"/>
        </w:numPr>
      </w:pPr>
      <w:r>
        <w:rPr>
          <w:rFonts w:hint="eastAsia"/>
        </w:rPr>
        <w:t xml:space="preserve">根据研究问题的目的来选择</w:t>
      </w:r>
    </w:p>
    <w:p>
      <w:pPr>
        <w:pStyle w:val="Compact"/>
        <w:numPr>
          <w:ilvl w:val="0"/>
          <w:numId w:val="1050"/>
        </w:numPr>
      </w:pPr>
      <w:r>
        <w:rPr>
          <w:rFonts w:hint="eastAsia"/>
        </w:rPr>
        <w:t xml:space="preserve">选择最能反映被研究现象本质特征的标志</w:t>
      </w:r>
    </w:p>
    <w:p>
      <w:pPr>
        <w:pStyle w:val="Compact"/>
        <w:numPr>
          <w:ilvl w:val="0"/>
          <w:numId w:val="1050"/>
        </w:numPr>
      </w:pPr>
      <w:r>
        <w:rPr>
          <w:rFonts w:hint="eastAsia"/>
        </w:rPr>
        <w:t xml:space="preserve">结合现象所处的具体历史条件或经济条件来选择</w:t>
      </w:r>
    </w:p>
    <w:bookmarkEnd w:id="58"/>
    <w:bookmarkEnd w:id="59"/>
    <w:bookmarkStart w:id="62" w:name="数据分组的类型"/>
    <w:p>
      <w:pPr>
        <w:pStyle w:val="Heading2"/>
      </w:pPr>
      <w:r>
        <w:rPr>
          <w:rFonts w:hint="eastAsia"/>
        </w:rPr>
        <w:t xml:space="preserve">数据分组的类型</w:t>
      </w:r>
    </w:p>
    <w:bookmarkStart w:id="60" w:name="按分组标志的特征分类"/>
    <w:p>
      <w:pPr>
        <w:pStyle w:val="Heading3"/>
      </w:pPr>
      <w:r>
        <w:rPr>
          <w:rFonts w:hint="eastAsia"/>
        </w:rPr>
        <w:t xml:space="preserve">按分组标志的特征分类</w:t>
      </w:r>
    </w:p>
    <w:p>
      <w:pPr>
        <w:pStyle w:val="Compact"/>
        <w:numPr>
          <w:ilvl w:val="0"/>
          <w:numId w:val="1051"/>
        </w:numPr>
      </w:pPr>
      <w:r>
        <w:rPr>
          <w:rFonts w:hint="eastAsia"/>
          <w:b/>
          <w:bCs/>
        </w:rPr>
        <w:t xml:space="preserve">品质标志分组</w:t>
      </w:r>
      <w:r>
        <w:rPr>
          <w:rFonts w:hint="eastAsia"/>
        </w:rPr>
        <w:t xml:space="preserve">：反映事物属性差异</w:t>
      </w:r>
    </w:p>
    <w:p>
      <w:pPr>
        <w:pStyle w:val="Compact"/>
        <w:numPr>
          <w:ilvl w:val="1"/>
          <w:numId w:val="1052"/>
        </w:numPr>
      </w:pPr>
      <w:r>
        <w:rPr>
          <w:rFonts w:hint="eastAsia"/>
        </w:rPr>
        <w:t xml:space="preserve">简单分组：如人口按性别分组</w:t>
      </w:r>
    </w:p>
    <w:p>
      <w:pPr>
        <w:pStyle w:val="Compact"/>
        <w:numPr>
          <w:ilvl w:val="1"/>
          <w:numId w:val="1052"/>
        </w:numPr>
      </w:pPr>
      <w:r>
        <w:rPr>
          <w:rFonts w:hint="eastAsia"/>
        </w:rPr>
        <w:t xml:space="preserve">复杂分组：如人口按职业分组</w:t>
      </w:r>
    </w:p>
    <w:p>
      <w:pPr>
        <w:pStyle w:val="Compact"/>
        <w:numPr>
          <w:ilvl w:val="0"/>
          <w:numId w:val="1051"/>
        </w:numPr>
      </w:pPr>
      <w:r>
        <w:rPr>
          <w:rFonts w:hint="eastAsia"/>
          <w:b/>
          <w:bCs/>
        </w:rPr>
        <w:t xml:space="preserve">数量标志分组</w:t>
      </w:r>
      <w:r>
        <w:rPr>
          <w:rFonts w:hint="eastAsia"/>
        </w:rPr>
        <w:t xml:space="preserve">：反映事物数量差异</w:t>
      </w:r>
    </w:p>
    <w:p>
      <w:pPr>
        <w:pStyle w:val="Compact"/>
        <w:numPr>
          <w:ilvl w:val="1"/>
          <w:numId w:val="1053"/>
        </w:numPr>
      </w:pPr>
      <w:r>
        <w:rPr>
          <w:rFonts w:hint="eastAsia"/>
        </w:rPr>
        <w:t xml:space="preserve">单项式数量分组：适用于变量变动幅度小、项目少的分组</w:t>
      </w:r>
    </w:p>
    <w:p>
      <w:pPr>
        <w:pStyle w:val="Compact"/>
        <w:numPr>
          <w:ilvl w:val="1"/>
          <w:numId w:val="1053"/>
        </w:numPr>
      </w:pPr>
      <w:r>
        <w:rPr>
          <w:rFonts w:hint="eastAsia"/>
        </w:rPr>
        <w:t xml:space="preserve">组距式分组：适用于变量变动幅度大、项目多的分组</w:t>
      </w:r>
    </w:p>
    <w:bookmarkEnd w:id="60"/>
    <w:bookmarkStart w:id="61" w:name="按总体所选择标志的个数分类"/>
    <w:p>
      <w:pPr>
        <w:pStyle w:val="Heading3"/>
      </w:pPr>
      <w:r>
        <w:rPr>
          <w:rFonts w:hint="eastAsia"/>
        </w:rPr>
        <w:t xml:space="preserve">按总体所选择标志的个数分类</w:t>
      </w:r>
    </w:p>
    <w:p>
      <w:pPr>
        <w:pStyle w:val="Compact"/>
        <w:numPr>
          <w:ilvl w:val="0"/>
          <w:numId w:val="1054"/>
        </w:numPr>
      </w:pPr>
      <w:r>
        <w:rPr>
          <w:rFonts w:hint="eastAsia"/>
          <w:b/>
          <w:bCs/>
        </w:rPr>
        <w:t xml:space="preserve">单一分组</w:t>
      </w:r>
      <w:r>
        <w:rPr>
          <w:rFonts w:hint="eastAsia"/>
        </w:rPr>
        <w:t xml:space="preserve">：按一个标志对总体进行分组</w:t>
      </w:r>
    </w:p>
    <w:p>
      <w:pPr>
        <w:pStyle w:val="Compact"/>
        <w:numPr>
          <w:ilvl w:val="0"/>
          <w:numId w:val="1054"/>
        </w:numPr>
      </w:pPr>
      <w:r>
        <w:rPr>
          <w:rFonts w:hint="eastAsia"/>
          <w:b/>
          <w:bCs/>
        </w:rPr>
        <w:t xml:space="preserve">复合分组</w:t>
      </w:r>
      <w:r>
        <w:rPr>
          <w:rFonts w:hint="eastAsia"/>
        </w:rPr>
        <w:t xml:space="preserve">：按两个或两个以上标志对同一总体进行分组</w:t>
      </w:r>
    </w:p>
    <w:bookmarkEnd w:id="61"/>
    <w:bookmarkEnd w:id="62"/>
    <w:bookmarkStart w:id="66" w:name="组距式分组的方法"/>
    <w:p>
      <w:pPr>
        <w:pStyle w:val="Heading2"/>
      </w:pPr>
      <w:r>
        <w:rPr>
          <w:rFonts w:hint="eastAsia"/>
        </w:rPr>
        <w:t xml:space="preserve">组距式分组的方法</w:t>
      </w:r>
    </w:p>
    <w:bookmarkStart w:id="63" w:name="组距式分组的要素"/>
    <w:p>
      <w:pPr>
        <w:pStyle w:val="Heading3"/>
      </w:pPr>
      <w:r>
        <w:rPr>
          <w:rFonts w:hint="eastAsia"/>
        </w:rPr>
        <w:t xml:space="preserve">组距式分组的要素</w:t>
      </w:r>
    </w:p>
    <w:p>
      <w:pPr>
        <w:pStyle w:val="Compact"/>
        <w:numPr>
          <w:ilvl w:val="0"/>
          <w:numId w:val="1055"/>
        </w:numPr>
      </w:pPr>
      <w:r>
        <w:rPr>
          <w:rFonts w:hint="eastAsia"/>
          <w:b/>
          <w:bCs/>
        </w:rPr>
        <w:t xml:space="preserve">组距</w:t>
      </w:r>
      <w:r>
        <w:rPr>
          <w:rFonts w:hint="eastAsia"/>
        </w:rPr>
        <w:t xml:space="preserve">：每组上限与下限之差</w:t>
      </w:r>
    </w:p>
    <w:p>
      <w:pPr>
        <w:pStyle w:val="Compact"/>
        <w:numPr>
          <w:ilvl w:val="0"/>
          <w:numId w:val="1055"/>
        </w:numPr>
      </w:pPr>
      <w:r>
        <w:rPr>
          <w:rFonts w:hint="eastAsia"/>
          <w:b/>
          <w:bCs/>
        </w:rPr>
        <w:t xml:space="preserve">组界</w:t>
      </w:r>
      <w:r>
        <w:rPr>
          <w:rFonts w:hint="eastAsia"/>
        </w:rPr>
        <w:t xml:space="preserve">：每组的上限和下限</w:t>
      </w:r>
    </w:p>
    <w:p>
      <w:pPr>
        <w:pStyle w:val="Compact"/>
        <w:numPr>
          <w:ilvl w:val="0"/>
          <w:numId w:val="1055"/>
        </w:numPr>
      </w:pPr>
      <w:r>
        <w:rPr>
          <w:rFonts w:hint="eastAsia"/>
          <w:b/>
          <w:bCs/>
        </w:rPr>
        <w:t xml:space="preserve">组限</w:t>
      </w:r>
      <w:r>
        <w:rPr>
          <w:rFonts w:hint="eastAsia"/>
        </w:rPr>
        <w:t xml:space="preserve">：每组的实际界限</w:t>
      </w:r>
    </w:p>
    <w:p>
      <w:pPr>
        <w:pStyle w:val="Compact"/>
        <w:numPr>
          <w:ilvl w:val="0"/>
          <w:numId w:val="1055"/>
        </w:numPr>
      </w:pPr>
      <w:r>
        <w:rPr>
          <w:rFonts w:hint="eastAsia"/>
          <w:b/>
          <w:bCs/>
        </w:rPr>
        <w:t xml:space="preserve">组中值</w:t>
      </w:r>
      <w:r>
        <w:rPr>
          <w:rFonts w:hint="eastAsia"/>
        </w:rPr>
        <w:t xml:space="preserve">：每组上、下限的算术平均数</w:t>
      </w:r>
    </w:p>
    <w:bookmarkEnd w:id="63"/>
    <w:bookmarkStart w:id="64" w:name="组距的确定方法"/>
    <w:p>
      <w:pPr>
        <w:pStyle w:val="Heading3"/>
      </w:pPr>
      <w:r>
        <w:rPr>
          <w:rFonts w:hint="eastAsia"/>
        </w:rPr>
        <w:t xml:space="preserve">组距的确定方法</w:t>
      </w:r>
    </w:p>
    <w:p>
      <w:pPr>
        <w:pStyle w:val="Compact"/>
        <w:numPr>
          <w:ilvl w:val="0"/>
          <w:numId w:val="1056"/>
        </w:numPr>
      </w:pPr>
      <w:r>
        <w:rPr>
          <w:rFonts w:hint="eastAsia"/>
          <w:b/>
          <w:bCs/>
        </w:rPr>
        <w:t xml:space="preserve">等距分组法</w:t>
      </w:r>
    </w:p>
    <w:p>
      <w:pPr>
        <w:pStyle w:val="Compact"/>
        <w:numPr>
          <w:ilvl w:val="1"/>
          <w:numId w:val="1057"/>
        </w:numPr>
      </w:pPr>
      <w:r>
        <w:rPr>
          <w:rFonts w:hint="eastAsia"/>
        </w:rPr>
        <w:t xml:space="preserve">计算总距离：最大值与最小值之差</w:t>
      </w:r>
    </w:p>
    <w:p>
      <w:pPr>
        <w:pStyle w:val="Compact"/>
        <w:numPr>
          <w:ilvl w:val="1"/>
          <w:numId w:val="1057"/>
        </w:numPr>
      </w:pPr>
      <w:r>
        <w:rPr>
          <w:rFonts w:hint="eastAsia"/>
        </w:rPr>
        <w:t xml:space="preserve">确定组数：一般为5-15组</w:t>
      </w:r>
    </w:p>
    <w:p>
      <w:pPr>
        <w:pStyle w:val="Compact"/>
        <w:numPr>
          <w:ilvl w:val="1"/>
          <w:numId w:val="1057"/>
        </w:numPr>
      </w:pPr>
      <w:r>
        <w:rPr>
          <w:rFonts w:hint="eastAsia"/>
        </w:rPr>
        <w:t xml:space="preserve">计算组距：总距离除以组数</w:t>
      </w:r>
    </w:p>
    <w:p>
      <w:pPr>
        <w:pStyle w:val="Compact"/>
        <w:numPr>
          <w:ilvl w:val="1"/>
          <w:numId w:val="1057"/>
        </w:numPr>
      </w:pPr>
      <w:r>
        <w:rPr>
          <w:rFonts w:hint="eastAsia"/>
        </w:rPr>
        <w:t xml:space="preserve">确定组界：从最小值开始，依次加上组距</w:t>
      </w:r>
    </w:p>
    <w:p>
      <w:pPr>
        <w:pStyle w:val="Compact"/>
        <w:numPr>
          <w:ilvl w:val="0"/>
          <w:numId w:val="1056"/>
        </w:numPr>
      </w:pPr>
      <w:r>
        <w:rPr>
          <w:rFonts w:hint="eastAsia"/>
          <w:b/>
          <w:bCs/>
        </w:rPr>
        <w:t xml:space="preserve">不等距分组法</w:t>
      </w:r>
    </w:p>
    <w:p>
      <w:pPr>
        <w:pStyle w:val="Compact"/>
        <w:numPr>
          <w:ilvl w:val="1"/>
          <w:numId w:val="1058"/>
        </w:numPr>
      </w:pPr>
      <w:r>
        <w:rPr>
          <w:rFonts w:hint="eastAsia"/>
        </w:rPr>
        <w:t xml:space="preserve">适用于数据分布不均匀的情况</w:t>
      </w:r>
    </w:p>
    <w:p>
      <w:pPr>
        <w:pStyle w:val="Compact"/>
        <w:numPr>
          <w:ilvl w:val="1"/>
          <w:numId w:val="1058"/>
        </w:numPr>
      </w:pPr>
      <w:r>
        <w:rPr>
          <w:rFonts w:hint="eastAsia"/>
        </w:rPr>
        <w:t xml:space="preserve">可根据实际需要设定不同的组距</w:t>
      </w:r>
    </w:p>
    <w:p>
      <w:pPr>
        <w:pStyle w:val="Compact"/>
        <w:numPr>
          <w:ilvl w:val="1"/>
          <w:numId w:val="1058"/>
        </w:numPr>
      </w:pPr>
      <w:r>
        <w:rPr>
          <w:rFonts w:hint="eastAsia"/>
        </w:rPr>
        <w:t xml:space="preserve">常用于特殊区间需要更详细分析时</w:t>
      </w:r>
    </w:p>
    <w:bookmarkEnd w:id="64"/>
    <w:bookmarkStart w:id="65" w:name="分组注意事项"/>
    <w:p>
      <w:pPr>
        <w:pStyle w:val="Heading3"/>
      </w:pPr>
      <w:r>
        <w:rPr>
          <w:rFonts w:hint="eastAsia"/>
        </w:rPr>
        <w:t xml:space="preserve">分组注意事项</w:t>
      </w:r>
    </w:p>
    <w:p>
      <w:pPr>
        <w:pStyle w:val="Compact"/>
        <w:numPr>
          <w:ilvl w:val="0"/>
          <w:numId w:val="1059"/>
        </w:numPr>
      </w:pPr>
      <w:r>
        <w:rPr>
          <w:rFonts w:hint="eastAsia"/>
          <w:b/>
          <w:bCs/>
        </w:rPr>
        <w:t xml:space="preserve">组距大小的选择</w:t>
      </w:r>
    </w:p>
    <w:p>
      <w:pPr>
        <w:pStyle w:val="Compact"/>
        <w:numPr>
          <w:ilvl w:val="1"/>
          <w:numId w:val="1060"/>
        </w:numPr>
      </w:pPr>
      <w:r>
        <w:rPr>
          <w:rFonts w:hint="eastAsia"/>
        </w:rPr>
        <w:t xml:space="preserve">不宜过大：会掩盖数据特征</w:t>
      </w:r>
    </w:p>
    <w:p>
      <w:pPr>
        <w:pStyle w:val="Compact"/>
        <w:numPr>
          <w:ilvl w:val="1"/>
          <w:numId w:val="1060"/>
        </w:numPr>
      </w:pPr>
      <w:r>
        <w:rPr>
          <w:rFonts w:hint="eastAsia"/>
        </w:rPr>
        <w:t xml:space="preserve">不宜过小：会使规律性不明显</w:t>
      </w:r>
    </w:p>
    <w:p>
      <w:pPr>
        <w:pStyle w:val="Compact"/>
        <w:numPr>
          <w:ilvl w:val="1"/>
          <w:numId w:val="1060"/>
        </w:numPr>
      </w:pPr>
      <w:r>
        <w:rPr>
          <w:rFonts w:hint="eastAsia"/>
        </w:rPr>
        <w:t xml:space="preserve">应保持整数：便于计算和分析</w:t>
      </w:r>
    </w:p>
    <w:p>
      <w:pPr>
        <w:pStyle w:val="Compact"/>
        <w:numPr>
          <w:ilvl w:val="0"/>
          <w:numId w:val="1059"/>
        </w:numPr>
      </w:pPr>
      <w:r>
        <w:rPr>
          <w:rFonts w:hint="eastAsia"/>
          <w:b/>
          <w:bCs/>
        </w:rPr>
        <w:t xml:space="preserve">组界的设置</w:t>
      </w:r>
    </w:p>
    <w:p>
      <w:pPr>
        <w:pStyle w:val="Compact"/>
        <w:numPr>
          <w:ilvl w:val="1"/>
          <w:numId w:val="1061"/>
        </w:numPr>
      </w:pPr>
      <w:r>
        <w:rPr>
          <w:rFonts w:hint="eastAsia"/>
        </w:rPr>
        <w:t xml:space="preserve">避免重叠：确保数据只能归入一组</w:t>
      </w:r>
    </w:p>
    <w:p>
      <w:pPr>
        <w:pStyle w:val="Compact"/>
        <w:numPr>
          <w:ilvl w:val="1"/>
          <w:numId w:val="1061"/>
        </w:numPr>
      </w:pPr>
      <w:r>
        <w:rPr>
          <w:rFonts w:hint="eastAsia"/>
        </w:rPr>
        <w:t xml:space="preserve">保持连续：不应有遗漏区间</w:t>
      </w:r>
    </w:p>
    <w:p>
      <w:pPr>
        <w:pStyle w:val="Compact"/>
        <w:numPr>
          <w:ilvl w:val="1"/>
          <w:numId w:val="1061"/>
        </w:numPr>
      </w:pPr>
      <w:r>
        <w:rPr>
          <w:rFonts w:hint="eastAsia"/>
        </w:rPr>
        <w:t xml:space="preserve">注意实际意义：符合数据的实际含义</w:t>
      </w:r>
    </w:p>
    <w:p>
      <w:pPr>
        <w:pStyle w:val="Compact"/>
        <w:numPr>
          <w:ilvl w:val="0"/>
          <w:numId w:val="1059"/>
        </w:numPr>
      </w:pPr>
      <w:r>
        <w:rPr>
          <w:rFonts w:hint="eastAsia"/>
          <w:b/>
          <w:bCs/>
        </w:rPr>
        <w:t xml:space="preserve">特殊情况处理</w:t>
      </w:r>
    </w:p>
    <w:p>
      <w:pPr>
        <w:pStyle w:val="Compact"/>
        <w:numPr>
          <w:ilvl w:val="1"/>
          <w:numId w:val="1062"/>
        </w:numPr>
      </w:pPr>
      <w:r>
        <w:rPr>
          <w:rFonts w:hint="eastAsia"/>
        </w:rPr>
        <w:t xml:space="preserve">极端值处理：可设置开放式组距</w:t>
      </w:r>
    </w:p>
    <w:p>
      <w:pPr>
        <w:pStyle w:val="Compact"/>
        <w:numPr>
          <w:ilvl w:val="1"/>
          <w:numId w:val="1062"/>
        </w:numPr>
      </w:pPr>
      <w:r>
        <w:rPr>
          <w:rFonts w:hint="eastAsia"/>
        </w:rPr>
        <w:t xml:space="preserve">零散数据：可适当合并组别</w:t>
      </w:r>
    </w:p>
    <w:p>
      <w:pPr>
        <w:pStyle w:val="Compact"/>
        <w:numPr>
          <w:ilvl w:val="1"/>
          <w:numId w:val="1062"/>
        </w:numPr>
      </w:pPr>
      <w:r>
        <w:rPr>
          <w:rFonts w:hint="eastAsia"/>
        </w:rPr>
        <w:t xml:space="preserve">缺失数据：需要单独说明处理方法</w:t>
      </w:r>
    </w:p>
    <w:bookmarkEnd w:id="65"/>
    <w:bookmarkEnd w:id="66"/>
    <w:bookmarkEnd w:id="67"/>
    <w:bookmarkStart w:id="76" w:name="数值型数据的整理与展示"/>
    <w:p>
      <w:pPr>
        <w:pStyle w:val="Heading1"/>
      </w:pPr>
      <w:r>
        <w:rPr>
          <w:rFonts w:hint="eastAsia"/>
        </w:rPr>
        <w:t xml:space="preserve">数值型数据的整理与展示</w:t>
      </w:r>
    </w:p>
    <w:bookmarkStart w:id="70" w:name="数值型数据的分组"/>
    <w:p>
      <w:pPr>
        <w:pStyle w:val="Heading2"/>
      </w:pPr>
      <w:r>
        <w:rPr>
          <w:rFonts w:hint="eastAsia"/>
        </w:rPr>
        <w:t xml:space="preserve">数值型数据的分组</w:t>
      </w:r>
    </w:p>
    <w:bookmarkStart w:id="68" w:name="分组步骤"/>
    <w:p>
      <w:pPr>
        <w:pStyle w:val="Heading3"/>
      </w:pPr>
      <w:r>
        <w:rPr>
          <w:rFonts w:hint="eastAsia"/>
        </w:rPr>
        <w:t xml:space="preserve">分组步骤</w:t>
      </w:r>
    </w:p>
    <w:p>
      <w:pPr>
        <w:pStyle w:val="Compact"/>
        <w:numPr>
          <w:ilvl w:val="0"/>
          <w:numId w:val="1063"/>
        </w:numPr>
      </w:pPr>
      <w:r>
        <w:rPr>
          <w:rFonts w:hint="eastAsia"/>
          <w:b/>
          <w:bCs/>
        </w:rPr>
        <w:t xml:space="preserve">确定组数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64"/>
        </w:numPr>
      </w:pPr>
      <w:r>
        <w:rPr>
          <w:rFonts w:hint="eastAsia"/>
        </w:rPr>
        <w:t xml:space="preserve">根据数据特点和研究目的确定</w:t>
      </w:r>
    </w:p>
    <w:p>
      <w:pPr>
        <w:pStyle w:val="Compact"/>
        <w:numPr>
          <w:ilvl w:val="1"/>
          <w:numId w:val="1064"/>
        </w:numPr>
      </w:pPr>
      <w:r>
        <w:rPr>
          <w:rFonts w:hint="eastAsia"/>
        </w:rPr>
        <w:t xml:space="preserve">一般5-15组为宜</w:t>
      </w:r>
    </w:p>
    <w:p>
      <w:pPr>
        <w:pStyle w:val="Compact"/>
        <w:numPr>
          <w:ilvl w:val="1"/>
          <w:numId w:val="1064"/>
        </w:numPr>
      </w:pPr>
      <w:r>
        <w:rPr>
          <w:rFonts w:hint="eastAsia"/>
        </w:rPr>
        <w:t xml:space="preserve">组数过多或过少都会影响分析效果</w:t>
      </w:r>
    </w:p>
    <w:p>
      <w:pPr>
        <w:pStyle w:val="Compact"/>
        <w:numPr>
          <w:ilvl w:val="0"/>
          <w:numId w:val="1063"/>
        </w:numPr>
      </w:pPr>
      <w:r>
        <w:rPr>
          <w:rFonts w:hint="eastAsia"/>
          <w:b/>
          <w:bCs/>
        </w:rPr>
        <w:t xml:space="preserve">确定组距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65"/>
        </w:numPr>
      </w:pPr>
      <w:r>
        <w:rPr>
          <w:rFonts w:hint="eastAsia"/>
        </w:rPr>
        <w:t xml:space="preserve">等距分组：组距</w:t>
      </w:r>
      <w:r>
        <w:t xml:space="preserve"> = </w:t>
      </w:r>
      <w:r>
        <w:rPr>
          <w:rFonts w:hint="eastAsia"/>
        </w:rPr>
        <w:t xml:space="preserve">(最大值</w:t>
      </w:r>
      <w:r>
        <w:t xml:space="preserve"> - </w:t>
      </w:r>
      <w:r>
        <w:rPr>
          <w:rFonts w:hint="eastAsia"/>
        </w:rPr>
        <w:t xml:space="preserve">最小值)</w:t>
      </w:r>
      <w:r>
        <w:t xml:space="preserve"> / </w:t>
      </w:r>
      <w:r>
        <w:rPr>
          <w:rFonts w:hint="eastAsia"/>
        </w:rPr>
        <w:t xml:space="preserve">组数</w:t>
      </w:r>
    </w:p>
    <w:p>
      <w:pPr>
        <w:pStyle w:val="Compact"/>
        <w:numPr>
          <w:ilvl w:val="1"/>
          <w:numId w:val="1065"/>
        </w:numPr>
      </w:pPr>
      <w:r>
        <w:rPr>
          <w:rFonts w:hint="eastAsia"/>
        </w:rPr>
        <w:t xml:space="preserve">不等距分组：根据数据分布特点确定</w:t>
      </w:r>
    </w:p>
    <w:p>
      <w:pPr>
        <w:pStyle w:val="Compact"/>
        <w:numPr>
          <w:ilvl w:val="0"/>
          <w:numId w:val="1063"/>
        </w:numPr>
      </w:pPr>
      <w:r>
        <w:rPr>
          <w:rFonts w:hint="eastAsia"/>
          <w:b/>
          <w:bCs/>
        </w:rPr>
        <w:t xml:space="preserve">确定组限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66"/>
        </w:numPr>
      </w:pPr>
      <w:r>
        <w:rPr>
          <w:rFonts w:hint="eastAsia"/>
        </w:rPr>
        <w:t xml:space="preserve">第一组下限应小于或等于最小值</w:t>
      </w:r>
    </w:p>
    <w:p>
      <w:pPr>
        <w:pStyle w:val="Compact"/>
        <w:numPr>
          <w:ilvl w:val="1"/>
          <w:numId w:val="1066"/>
        </w:numPr>
      </w:pPr>
      <w:r>
        <w:rPr>
          <w:rFonts w:hint="eastAsia"/>
        </w:rPr>
        <w:t xml:space="preserve">最后一组上限应大于或等于最大值</w:t>
      </w:r>
    </w:p>
    <w:p>
      <w:pPr>
        <w:pStyle w:val="Compact"/>
        <w:numPr>
          <w:ilvl w:val="1"/>
          <w:numId w:val="1066"/>
        </w:numPr>
      </w:pPr>
      <w:r>
        <w:rPr>
          <w:rFonts w:hint="eastAsia"/>
        </w:rPr>
        <w:t xml:space="preserve">组限应避免重叠</w:t>
      </w:r>
    </w:p>
    <w:bookmarkEnd w:id="68"/>
    <w:bookmarkStart w:id="69" w:name="分组方法"/>
    <w:p>
      <w:pPr>
        <w:pStyle w:val="Heading3"/>
      </w:pPr>
      <w:r>
        <w:rPr>
          <w:rFonts w:hint="eastAsia"/>
        </w:rPr>
        <w:t xml:space="preserve">分组方法</w:t>
      </w:r>
    </w:p>
    <w:p>
      <w:pPr>
        <w:pStyle w:val="Compact"/>
        <w:numPr>
          <w:ilvl w:val="0"/>
          <w:numId w:val="1067"/>
        </w:numPr>
      </w:pPr>
      <w:r>
        <w:rPr>
          <w:rFonts w:hint="eastAsia"/>
          <w:b/>
          <w:bCs/>
        </w:rPr>
        <w:t xml:space="preserve">单项式分组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68"/>
        </w:numPr>
      </w:pPr>
      <w:r>
        <w:rPr>
          <w:rFonts w:hint="eastAsia"/>
        </w:rPr>
        <w:t xml:space="preserve">适用于离散型变量</w:t>
      </w:r>
    </w:p>
    <w:p>
      <w:pPr>
        <w:pStyle w:val="Compact"/>
        <w:numPr>
          <w:ilvl w:val="1"/>
          <w:numId w:val="1068"/>
        </w:numPr>
      </w:pPr>
      <w:r>
        <w:rPr>
          <w:rFonts w:hint="eastAsia"/>
        </w:rPr>
        <w:t xml:space="preserve">变量值较少的情况</w:t>
      </w:r>
    </w:p>
    <w:p>
      <w:pPr>
        <w:pStyle w:val="Compact"/>
        <w:numPr>
          <w:ilvl w:val="1"/>
          <w:numId w:val="1068"/>
        </w:numPr>
      </w:pPr>
      <w:r>
        <w:rPr>
          <w:rFonts w:hint="eastAsia"/>
        </w:rPr>
        <w:t xml:space="preserve">每个变量值作为一组</w:t>
      </w:r>
    </w:p>
    <w:p>
      <w:pPr>
        <w:pStyle w:val="Compact"/>
        <w:numPr>
          <w:ilvl w:val="0"/>
          <w:numId w:val="1067"/>
        </w:numPr>
      </w:pPr>
      <w:r>
        <w:rPr>
          <w:rFonts w:hint="eastAsia"/>
          <w:b/>
          <w:bCs/>
        </w:rPr>
        <w:t xml:space="preserve">组距式分组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69"/>
        </w:numPr>
      </w:pPr>
      <w:r>
        <w:rPr>
          <w:rFonts w:hint="eastAsia"/>
        </w:rPr>
        <w:t xml:space="preserve">适用于连续型变量</w:t>
      </w:r>
    </w:p>
    <w:p>
      <w:pPr>
        <w:pStyle w:val="Compact"/>
        <w:numPr>
          <w:ilvl w:val="1"/>
          <w:numId w:val="1069"/>
        </w:numPr>
      </w:pPr>
      <w:r>
        <w:rPr>
          <w:rFonts w:hint="eastAsia"/>
        </w:rPr>
        <w:t xml:space="preserve">变量值较多的情况</w:t>
      </w:r>
    </w:p>
    <w:p>
      <w:pPr>
        <w:pStyle w:val="Compact"/>
        <w:numPr>
          <w:ilvl w:val="1"/>
          <w:numId w:val="1069"/>
        </w:numPr>
      </w:pPr>
      <w:r>
        <w:rPr>
          <w:rFonts w:hint="eastAsia"/>
        </w:rPr>
        <w:t xml:space="preserve">将变量值分成若干区间</w:t>
      </w:r>
    </w:p>
    <w:bookmarkEnd w:id="69"/>
    <w:bookmarkEnd w:id="70"/>
    <w:bookmarkStart w:id="75" w:name="数值型数据的统计图表"/>
    <w:p>
      <w:pPr>
        <w:pStyle w:val="Heading2"/>
      </w:pPr>
      <w:r>
        <w:rPr>
          <w:rFonts w:hint="eastAsia"/>
        </w:rPr>
        <w:t xml:space="preserve">数值型数据的统计图表</w:t>
      </w:r>
    </w:p>
    <w:bookmarkStart w:id="71" w:name="直方图"/>
    <w:p>
      <w:pPr>
        <w:pStyle w:val="Heading3"/>
      </w:pPr>
      <w:r>
        <w:rPr>
          <w:rFonts w:hint="eastAsia"/>
        </w:rPr>
        <w:t xml:space="preserve">直方图</w:t>
      </w:r>
    </w:p>
    <w:p>
      <w:pPr>
        <w:pStyle w:val="Compact"/>
        <w:numPr>
          <w:ilvl w:val="0"/>
          <w:numId w:val="1070"/>
        </w:numPr>
      </w:pPr>
      <w:r>
        <w:rPr>
          <w:rFonts w:hint="eastAsia"/>
        </w:rPr>
        <w:t xml:space="preserve">用途：展示连续型变量的分布特征</w:t>
      </w:r>
    </w:p>
    <w:p>
      <w:pPr>
        <w:pStyle w:val="Compact"/>
        <w:numPr>
          <w:ilvl w:val="0"/>
          <w:numId w:val="1070"/>
        </w:numPr>
      </w:pPr>
      <w:r>
        <w:rPr>
          <w:rFonts w:hint="eastAsia"/>
        </w:rPr>
        <w:t xml:space="preserve">特点：</w:t>
      </w:r>
    </w:p>
    <w:p>
      <w:pPr>
        <w:pStyle w:val="Compact"/>
        <w:numPr>
          <w:ilvl w:val="1"/>
          <w:numId w:val="1071"/>
        </w:numPr>
      </w:pPr>
      <w:r>
        <w:rPr>
          <w:rFonts w:hint="eastAsia"/>
        </w:rPr>
        <w:t xml:space="preserve">横轴表示变量值</w:t>
      </w:r>
    </w:p>
    <w:p>
      <w:pPr>
        <w:pStyle w:val="Compact"/>
        <w:numPr>
          <w:ilvl w:val="1"/>
          <w:numId w:val="1071"/>
        </w:numPr>
      </w:pPr>
      <w:r>
        <w:rPr>
          <w:rFonts w:hint="eastAsia"/>
        </w:rPr>
        <w:t xml:space="preserve">纵轴表示频数或频率</w:t>
      </w:r>
    </w:p>
    <w:p>
      <w:pPr>
        <w:pStyle w:val="Compact"/>
        <w:numPr>
          <w:ilvl w:val="1"/>
          <w:numId w:val="1071"/>
        </w:numPr>
      </w:pPr>
      <w:r>
        <w:rPr>
          <w:rFonts w:hint="eastAsia"/>
        </w:rPr>
        <w:t xml:space="preserve">矩形高度表示频数或频率</w:t>
      </w:r>
    </w:p>
    <w:p>
      <w:pPr>
        <w:pStyle w:val="Compact"/>
        <w:numPr>
          <w:ilvl w:val="1"/>
          <w:numId w:val="1071"/>
        </w:numPr>
      </w:pPr>
      <w:r>
        <w:rPr>
          <w:rFonts w:hint="eastAsia"/>
        </w:rPr>
        <w:t xml:space="preserve">矩形宽度表示组距</w:t>
      </w:r>
    </w:p>
    <w:bookmarkEnd w:id="71"/>
    <w:bookmarkStart w:id="72" w:name="折线图"/>
    <w:p>
      <w:pPr>
        <w:pStyle w:val="Heading3"/>
      </w:pPr>
      <w:r>
        <w:rPr>
          <w:rFonts w:hint="eastAsia"/>
        </w:rPr>
        <w:t xml:space="preserve">折线图</w:t>
      </w:r>
    </w:p>
    <w:p>
      <w:pPr>
        <w:pStyle w:val="Compact"/>
        <w:numPr>
          <w:ilvl w:val="0"/>
          <w:numId w:val="1072"/>
        </w:numPr>
      </w:pPr>
      <w:r>
        <w:rPr>
          <w:rFonts w:hint="eastAsia"/>
        </w:rPr>
        <w:t xml:space="preserve">用途：展示数据随时间变化的趋势</w:t>
      </w:r>
    </w:p>
    <w:p>
      <w:pPr>
        <w:pStyle w:val="Compact"/>
        <w:numPr>
          <w:ilvl w:val="0"/>
          <w:numId w:val="1072"/>
        </w:numPr>
      </w:pPr>
      <w:r>
        <w:rPr>
          <w:rFonts w:hint="eastAsia"/>
        </w:rPr>
        <w:t xml:space="preserve">特点：</w:t>
      </w:r>
    </w:p>
    <w:p>
      <w:pPr>
        <w:pStyle w:val="Compact"/>
        <w:numPr>
          <w:ilvl w:val="1"/>
          <w:numId w:val="1073"/>
        </w:numPr>
      </w:pPr>
      <w:r>
        <w:rPr>
          <w:rFonts w:hint="eastAsia"/>
        </w:rPr>
        <w:t xml:space="preserve">横轴表示时间</w:t>
      </w:r>
    </w:p>
    <w:p>
      <w:pPr>
        <w:pStyle w:val="Compact"/>
        <w:numPr>
          <w:ilvl w:val="1"/>
          <w:numId w:val="1073"/>
        </w:numPr>
      </w:pPr>
      <w:r>
        <w:rPr>
          <w:rFonts w:hint="eastAsia"/>
        </w:rPr>
        <w:t xml:space="preserve">纵轴表示变量值</w:t>
      </w:r>
    </w:p>
    <w:p>
      <w:pPr>
        <w:pStyle w:val="Compact"/>
        <w:numPr>
          <w:ilvl w:val="1"/>
          <w:numId w:val="1073"/>
        </w:numPr>
      </w:pPr>
      <w:r>
        <w:rPr>
          <w:rFonts w:hint="eastAsia"/>
        </w:rPr>
        <w:t xml:space="preserve">用线段连接各点</w:t>
      </w:r>
    </w:p>
    <w:p>
      <w:pPr>
        <w:pStyle w:val="Compact"/>
        <w:numPr>
          <w:ilvl w:val="1"/>
          <w:numId w:val="1073"/>
        </w:numPr>
      </w:pPr>
      <w:r>
        <w:rPr>
          <w:rFonts w:hint="eastAsia"/>
        </w:rPr>
        <w:t xml:space="preserve">可展示多个数据系列</w:t>
      </w:r>
    </w:p>
    <w:bookmarkEnd w:id="72"/>
    <w:bookmarkStart w:id="73" w:name="箱线图"/>
    <w:p>
      <w:pPr>
        <w:pStyle w:val="Heading3"/>
      </w:pPr>
      <w:r>
        <w:rPr>
          <w:rFonts w:hint="eastAsia"/>
        </w:rPr>
        <w:t xml:space="preserve">箱线图</w:t>
      </w:r>
    </w:p>
    <w:p>
      <w:pPr>
        <w:pStyle w:val="Compact"/>
        <w:numPr>
          <w:ilvl w:val="0"/>
          <w:numId w:val="1074"/>
        </w:numPr>
      </w:pPr>
      <w:r>
        <w:rPr>
          <w:rFonts w:hint="eastAsia"/>
        </w:rPr>
        <w:t xml:space="preserve">用途：展示数据的分布特征和异常值</w:t>
      </w:r>
    </w:p>
    <w:p>
      <w:pPr>
        <w:pStyle w:val="Compact"/>
        <w:numPr>
          <w:ilvl w:val="0"/>
          <w:numId w:val="1074"/>
        </w:numPr>
      </w:pPr>
      <w:r>
        <w:rPr>
          <w:rFonts w:hint="eastAsia"/>
        </w:rPr>
        <w:t xml:space="preserve">特点：</w:t>
      </w:r>
    </w:p>
    <w:p>
      <w:pPr>
        <w:pStyle w:val="Compact"/>
        <w:numPr>
          <w:ilvl w:val="1"/>
          <w:numId w:val="1075"/>
        </w:numPr>
      </w:pPr>
      <w:r>
        <w:rPr>
          <w:rFonts w:hint="eastAsia"/>
        </w:rPr>
        <w:t xml:space="preserve">展示最小值、Q1、中位数、Q3、最大值</w:t>
      </w:r>
    </w:p>
    <w:p>
      <w:pPr>
        <w:pStyle w:val="Compact"/>
        <w:numPr>
          <w:ilvl w:val="1"/>
          <w:numId w:val="1075"/>
        </w:numPr>
      </w:pPr>
      <w:r>
        <w:rPr>
          <w:rFonts w:hint="eastAsia"/>
        </w:rPr>
        <w:t xml:space="preserve">可识别异常值</w:t>
      </w:r>
    </w:p>
    <w:p>
      <w:pPr>
        <w:pStyle w:val="Compact"/>
        <w:numPr>
          <w:ilvl w:val="1"/>
          <w:numId w:val="1075"/>
        </w:numPr>
      </w:pPr>
      <w:r>
        <w:rPr>
          <w:rFonts w:hint="eastAsia"/>
        </w:rPr>
        <w:t xml:space="preserve">可比较不同组别的分布特征</w:t>
      </w:r>
    </w:p>
    <w:bookmarkEnd w:id="73"/>
    <w:bookmarkStart w:id="74" w:name="散点图"/>
    <w:p>
      <w:pPr>
        <w:pStyle w:val="Heading3"/>
      </w:pPr>
      <w:r>
        <w:rPr>
          <w:rFonts w:hint="eastAsia"/>
        </w:rPr>
        <w:t xml:space="preserve">散点图</w:t>
      </w:r>
    </w:p>
    <w:p>
      <w:pPr>
        <w:pStyle w:val="Compact"/>
        <w:numPr>
          <w:ilvl w:val="0"/>
          <w:numId w:val="1076"/>
        </w:numPr>
      </w:pPr>
      <w:r>
        <w:rPr>
          <w:rFonts w:hint="eastAsia"/>
        </w:rPr>
        <w:t xml:space="preserve">用途：展示两个变量之间的关系</w:t>
      </w:r>
    </w:p>
    <w:p>
      <w:pPr>
        <w:pStyle w:val="Compact"/>
        <w:numPr>
          <w:ilvl w:val="0"/>
          <w:numId w:val="1076"/>
        </w:numPr>
      </w:pPr>
      <w:r>
        <w:rPr>
          <w:rFonts w:hint="eastAsia"/>
        </w:rPr>
        <w:t xml:space="preserve">特点：</w:t>
      </w:r>
    </w:p>
    <w:p>
      <w:pPr>
        <w:pStyle w:val="Compact"/>
        <w:numPr>
          <w:ilvl w:val="1"/>
          <w:numId w:val="1077"/>
        </w:numPr>
      </w:pPr>
      <w:r>
        <w:rPr>
          <w:rFonts w:hint="eastAsia"/>
        </w:rPr>
        <w:t xml:space="preserve">横轴表示自变量</w:t>
      </w:r>
    </w:p>
    <w:p>
      <w:pPr>
        <w:pStyle w:val="Compact"/>
        <w:numPr>
          <w:ilvl w:val="1"/>
          <w:numId w:val="1077"/>
        </w:numPr>
      </w:pPr>
      <w:r>
        <w:rPr>
          <w:rFonts w:hint="eastAsia"/>
        </w:rPr>
        <w:t xml:space="preserve">纵轴表示因变量</w:t>
      </w:r>
    </w:p>
    <w:p>
      <w:pPr>
        <w:pStyle w:val="Compact"/>
        <w:numPr>
          <w:ilvl w:val="1"/>
          <w:numId w:val="1077"/>
        </w:numPr>
      </w:pPr>
      <w:r>
        <w:rPr>
          <w:rFonts w:hint="eastAsia"/>
        </w:rPr>
        <w:t xml:space="preserve">每个点代表一个观测值</w:t>
      </w:r>
    </w:p>
    <w:p>
      <w:pPr>
        <w:pStyle w:val="Compact"/>
        <w:numPr>
          <w:ilvl w:val="1"/>
          <w:numId w:val="1077"/>
        </w:numPr>
      </w:pPr>
      <w:r>
        <w:rPr>
          <w:rFonts w:hint="eastAsia"/>
        </w:rPr>
        <w:t xml:space="preserve">可观察变量间的相关关系</w:t>
      </w:r>
    </w:p>
    <w:bookmarkEnd w:id="74"/>
    <w:bookmarkEnd w:id="75"/>
    <w:bookmarkEnd w:id="76"/>
    <w:bookmarkStart w:id="79" w:name="高级统计图表"/>
    <w:p>
      <w:pPr>
        <w:pStyle w:val="Heading1"/>
      </w:pPr>
      <w:r>
        <w:rPr>
          <w:rFonts w:hint="eastAsia"/>
        </w:rPr>
        <w:t xml:space="preserve">高级统计图表</w:t>
      </w:r>
    </w:p>
    <w:bookmarkStart w:id="77" w:name="气泡图"/>
    <w:p>
      <w:pPr>
        <w:pStyle w:val="Heading2"/>
      </w:pPr>
      <w:r>
        <w:rPr>
          <w:rFonts w:hint="eastAsia"/>
        </w:rPr>
        <w:t xml:space="preserve">气泡图</w:t>
      </w:r>
    </w:p>
    <w:p>
      <w:pPr>
        <w:pStyle w:val="Compact"/>
        <w:numPr>
          <w:ilvl w:val="0"/>
          <w:numId w:val="1078"/>
        </w:numPr>
      </w:pPr>
      <w:r>
        <w:rPr>
          <w:rFonts w:hint="eastAsia"/>
        </w:rPr>
        <w:t xml:space="preserve">用途：展示三个变量之间的关系</w:t>
      </w:r>
    </w:p>
    <w:p>
      <w:pPr>
        <w:pStyle w:val="Compact"/>
        <w:numPr>
          <w:ilvl w:val="0"/>
          <w:numId w:val="1078"/>
        </w:numPr>
      </w:pPr>
      <w:r>
        <w:rPr>
          <w:rFonts w:hint="eastAsia"/>
        </w:rPr>
        <w:t xml:space="preserve">特点：</w:t>
      </w:r>
    </w:p>
    <w:p>
      <w:pPr>
        <w:pStyle w:val="Compact"/>
        <w:numPr>
          <w:ilvl w:val="1"/>
          <w:numId w:val="1079"/>
        </w:numPr>
      </w:pPr>
      <w:r>
        <w:rPr>
          <w:rFonts w:hint="eastAsia"/>
        </w:rPr>
        <w:t xml:space="preserve">横轴和纵轴表示两个变量</w:t>
      </w:r>
    </w:p>
    <w:p>
      <w:pPr>
        <w:pStyle w:val="Compact"/>
        <w:numPr>
          <w:ilvl w:val="1"/>
          <w:numId w:val="1079"/>
        </w:numPr>
      </w:pPr>
      <w:r>
        <w:rPr>
          <w:rFonts w:hint="eastAsia"/>
        </w:rPr>
        <w:t xml:space="preserve">气泡大小表示第三个变量</w:t>
      </w:r>
    </w:p>
    <w:p>
      <w:pPr>
        <w:pStyle w:val="Compact"/>
        <w:numPr>
          <w:ilvl w:val="1"/>
          <w:numId w:val="1079"/>
        </w:numPr>
      </w:pPr>
      <w:r>
        <w:rPr>
          <w:rFonts w:hint="eastAsia"/>
        </w:rPr>
        <w:t xml:space="preserve">可添加颜色区分不同类别</w:t>
      </w:r>
    </w:p>
    <w:p>
      <w:pPr>
        <w:pStyle w:val="Compact"/>
        <w:numPr>
          <w:ilvl w:val="1"/>
          <w:numId w:val="1079"/>
        </w:numPr>
      </w:pPr>
      <w:r>
        <w:rPr>
          <w:rFonts w:hint="eastAsia"/>
        </w:rPr>
        <w:t xml:space="preserve">适合展示多维度数据关系</w:t>
      </w:r>
    </w:p>
    <w:bookmarkEnd w:id="77"/>
    <w:bookmarkStart w:id="78" w:name="雷达图"/>
    <w:p>
      <w:pPr>
        <w:pStyle w:val="Heading2"/>
      </w:pPr>
      <w:r>
        <w:rPr>
          <w:rFonts w:hint="eastAsia"/>
        </w:rPr>
        <w:t xml:space="preserve">雷达图</w:t>
      </w:r>
    </w:p>
    <w:p>
      <w:pPr>
        <w:pStyle w:val="Compact"/>
        <w:numPr>
          <w:ilvl w:val="0"/>
          <w:numId w:val="1080"/>
        </w:numPr>
      </w:pPr>
      <w:r>
        <w:rPr>
          <w:rFonts w:hint="eastAsia"/>
        </w:rPr>
        <w:t xml:space="preserve">用途：展示多个变量的综合特征</w:t>
      </w:r>
    </w:p>
    <w:p>
      <w:pPr>
        <w:pStyle w:val="Compact"/>
        <w:numPr>
          <w:ilvl w:val="0"/>
          <w:numId w:val="1080"/>
        </w:numPr>
      </w:pPr>
      <w:r>
        <w:rPr>
          <w:rFonts w:hint="eastAsia"/>
        </w:rPr>
        <w:t xml:space="preserve">特点：</w:t>
      </w:r>
    </w:p>
    <w:p>
      <w:pPr>
        <w:pStyle w:val="Compact"/>
        <w:numPr>
          <w:ilvl w:val="1"/>
          <w:numId w:val="1081"/>
        </w:numPr>
      </w:pPr>
      <w:r>
        <w:rPr>
          <w:rFonts w:hint="eastAsia"/>
        </w:rPr>
        <w:t xml:space="preserve">也称为蜘蛛图</w:t>
      </w:r>
    </w:p>
    <w:p>
      <w:pPr>
        <w:pStyle w:val="Compact"/>
        <w:numPr>
          <w:ilvl w:val="1"/>
          <w:numId w:val="1081"/>
        </w:numPr>
      </w:pPr>
      <w:r>
        <w:rPr>
          <w:rFonts w:hint="eastAsia"/>
        </w:rPr>
        <w:t xml:space="preserve">各变量取值具有相同正负号</w:t>
      </w:r>
    </w:p>
    <w:p>
      <w:pPr>
        <w:pStyle w:val="Compact"/>
        <w:numPr>
          <w:ilvl w:val="1"/>
          <w:numId w:val="1081"/>
        </w:numPr>
      </w:pPr>
      <w:r>
        <w:rPr>
          <w:rFonts w:hint="eastAsia"/>
        </w:rPr>
        <w:t xml:space="preserve">图形面积与变量总和成正比</w:t>
      </w:r>
    </w:p>
    <w:p>
      <w:pPr>
        <w:pStyle w:val="Compact"/>
        <w:numPr>
          <w:ilvl w:val="1"/>
          <w:numId w:val="1081"/>
        </w:numPr>
      </w:pPr>
      <w:r>
        <w:rPr>
          <w:rFonts w:hint="eastAsia"/>
        </w:rPr>
        <w:t xml:space="preserve">可用于比较多个样本的相似程度</w:t>
      </w:r>
    </w:p>
    <w:bookmarkEnd w:id="78"/>
    <w:bookmarkEnd w:id="79"/>
    <w:bookmarkStart w:id="85" w:name="数据分布形态"/>
    <w:p>
      <w:pPr>
        <w:pStyle w:val="Heading1"/>
      </w:pPr>
      <w:r>
        <w:rPr>
          <w:rFonts w:hint="eastAsia"/>
        </w:rPr>
        <w:t xml:space="preserve">数据分布形态</w:t>
      </w:r>
    </w:p>
    <w:bookmarkStart w:id="80" w:name="分布类型"/>
    <w:p>
      <w:pPr>
        <w:pStyle w:val="Heading2"/>
      </w:pPr>
      <w:r>
        <w:rPr>
          <w:rFonts w:hint="eastAsia"/>
        </w:rPr>
        <w:t xml:space="preserve">分布类型</w:t>
      </w:r>
    </w:p>
    <w:p>
      <w:pPr>
        <w:pStyle w:val="Compact"/>
        <w:numPr>
          <w:ilvl w:val="0"/>
          <w:numId w:val="1082"/>
        </w:numPr>
      </w:pPr>
      <w:r>
        <w:rPr>
          <w:rFonts w:hint="eastAsia"/>
          <w:b/>
          <w:bCs/>
        </w:rPr>
        <w:t xml:space="preserve">典型分布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83"/>
        </w:numPr>
      </w:pPr>
      <w:r>
        <w:rPr>
          <w:rFonts w:hint="eastAsia"/>
        </w:rPr>
        <w:t xml:space="preserve">正态分布（正态曲线）</w:t>
      </w:r>
    </w:p>
    <w:p>
      <w:pPr>
        <w:pStyle w:val="Compact"/>
        <w:numPr>
          <w:ilvl w:val="1"/>
          <w:numId w:val="1083"/>
        </w:numPr>
      </w:pPr>
      <w:r>
        <w:rPr>
          <w:rFonts w:hint="eastAsia"/>
        </w:rPr>
        <w:t xml:space="preserve">偏态分布（偏态曲线）</w:t>
      </w:r>
    </w:p>
    <w:p>
      <w:pPr>
        <w:pStyle w:val="Compact"/>
        <w:numPr>
          <w:ilvl w:val="0"/>
          <w:numId w:val="1082"/>
        </w:numPr>
      </w:pPr>
      <w:r>
        <w:rPr>
          <w:rFonts w:hint="eastAsia"/>
          <w:b/>
          <w:bCs/>
        </w:rPr>
        <w:t xml:space="preserve">其他分布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84"/>
        </w:numPr>
      </w:pPr>
      <w:r>
        <w:rPr>
          <w:rFonts w:hint="eastAsia"/>
        </w:rPr>
        <w:t xml:space="preserve">U型分布</w:t>
      </w:r>
    </w:p>
    <w:p>
      <w:pPr>
        <w:pStyle w:val="Compact"/>
        <w:numPr>
          <w:ilvl w:val="1"/>
          <w:numId w:val="1084"/>
        </w:numPr>
      </w:pPr>
      <w:r>
        <w:rPr>
          <w:rFonts w:hint="eastAsia"/>
        </w:rPr>
        <w:t xml:space="preserve">双峰分布</w:t>
      </w:r>
    </w:p>
    <w:p>
      <w:pPr>
        <w:pStyle w:val="Compact"/>
        <w:numPr>
          <w:ilvl w:val="1"/>
          <w:numId w:val="1084"/>
        </w:numPr>
      </w:pPr>
      <w:r>
        <w:rPr>
          <w:rFonts w:hint="eastAsia"/>
        </w:rPr>
        <w:t xml:space="preserve">J型分布</w:t>
      </w:r>
    </w:p>
    <w:p>
      <w:pPr>
        <w:pStyle w:val="Compact"/>
        <w:numPr>
          <w:ilvl w:val="1"/>
          <w:numId w:val="1084"/>
        </w:numPr>
      </w:pPr>
      <w:r>
        <w:rPr>
          <w:rFonts w:hint="eastAsia"/>
        </w:rPr>
        <w:t xml:space="preserve">反J型分布</w:t>
      </w:r>
    </w:p>
    <w:bookmarkEnd w:id="80"/>
    <w:bookmarkStart w:id="82" w:name="偏度系数"/>
    <w:p>
      <w:pPr>
        <w:pStyle w:val="Heading2"/>
      </w:pPr>
      <w:r>
        <w:rPr>
          <w:rFonts w:hint="eastAsia"/>
        </w:rPr>
        <w:t xml:space="preserve">偏度系数</w:t>
      </w:r>
    </w:p>
    <w:p>
      <w:pPr>
        <w:pStyle w:val="FirstParagraph"/>
      </w:pPr>
      <w:r>
        <w:rPr>
          <w:rFonts w:hint="eastAsia"/>
        </w:rPr>
        <w:t xml:space="preserve">偏度系数（SK）的计算公式：</w:t>
      </w:r>
    </w:p>
    <w:p>
      <w:pPr>
        <w:pStyle w:val="BodyText"/>
      </w:pPr>
      <m:oMathPara>
        <m:oMathParaPr>
          <m:jc m:val="center"/>
        </m:oMathParaPr>
        <m:oMath>
          <m:r>
            <m:t>S</m:t>
          </m:r>
          <m:r>
            <m:t>K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n</m:t>
              </m:r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d>
            </m:den>
          </m:f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1</m:t>
              </m:r>
            </m:sub>
            <m:sup>
              <m:r>
                <m:t>n</m:t>
              </m:r>
            </m:sup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f>
                        <m:fPr>
                          <m:type m:val="bar"/>
                        </m:fPr>
                        <m:num>
                          <m:sSub>
                            <m:e>
                              <m:r>
                                <m:t>X</m:t>
                              </m:r>
                            </m:e>
                            <m:sub>
                              <m: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−</m:t>
                          </m:r>
                          <m:acc>
                            <m:accPr>
                              <m:chr m:val="‾"/>
                            </m:accPr>
                            <m:e>
                              <m:r>
                                <m:t>X</m:t>
                              </m:r>
                            </m:e>
                          </m:acc>
                        </m:num>
                        <m:den>
                          <m:sSub>
                            <m:e>
                              <m:r>
                                <m:t>S</m:t>
                              </m:r>
                            </m:e>
                            <m:sub>
                              <m:r>
                                <m:t>X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t>3</m:t>
                  </m:r>
                </m:sup>
              </m:sSup>
            </m:e>
          </m:nary>
        </m:oMath>
      </m:oMathPara>
    </w:p>
    <w:p>
      <w:pPr>
        <w:pStyle w:val="FirstParagraph"/>
      </w:pPr>
      <w:r>
        <w:rPr>
          <w:rFonts w:hint="eastAsia"/>
        </w:rPr>
        <w:t xml:space="preserve">其中：</w:t>
      </w:r>
      <w:r>
        <w:t xml:space="preserve"> </w:t>
      </w:r>
      <w:r>
        <w:t xml:space="preserve">-</w:t>
      </w:r>
      <w:r>
        <w:t xml:space="preserve"> </w:t>
      </w:r>
      <m:oMath>
        <m:r>
          <m:t>n</m:t>
        </m:r>
      </m:oMath>
      <w:r>
        <w:rPr>
          <w:rFonts w:hint="eastAsia"/>
        </w:rPr>
        <w:t xml:space="preserve">为样本数</w:t>
      </w:r>
      <w:r>
        <w:t xml:space="preserve"> </w:t>
      </w:r>
      <w:r>
        <w:t xml:space="preserve">-</w:t>
      </w:r>
      <w:r>
        <w:t xml:space="preserve"> </w:t>
      </w:r>
      <m:oMath>
        <m:sSub>
          <m:e>
            <m:r>
              <m:t>S</m:t>
            </m:r>
          </m:e>
          <m:sub>
            <m:r>
              <m:t>X</m:t>
            </m:r>
          </m:sub>
        </m:sSub>
      </m:oMath>
      <w:r>
        <w:rPr>
          <w:rFonts w:hint="eastAsia"/>
        </w:rPr>
        <w:t xml:space="preserve">为样本标准差</w:t>
      </w:r>
      <w:r>
        <w:t xml:space="preserve"> </w:t>
      </w:r>
      <w:r>
        <w:t xml:space="preserve">-</w:t>
      </w:r>
      <w:r>
        <w:t xml:space="preserve"> </w:t>
      </w:r>
      <m:oMath>
        <m:sSub>
          <m:e>
            <m:r>
              <m:t>S</m:t>
            </m:r>
          </m:e>
          <m:sub>
            <m:r>
              <m:t>X</m:t>
            </m:r>
          </m:sub>
        </m:sSub>
        <m:r>
          <m:rPr>
            <m:sty m:val="p"/>
          </m:rPr>
          <m:t>=</m:t>
        </m:r>
        <m:rad>
          <m:radPr>
            <m:degHide m:val="on"/>
          </m:radPr>
          <m:deg/>
          <m:e>
            <m:f>
              <m:fPr>
                <m:type m:val="bar"/>
              </m:fPr>
              <m:num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1</m:t>
                    </m:r>
                  </m:sub>
                  <m:sup>
                    <m:r>
                      <m:t>n</m:t>
                    </m:r>
                  </m:sup>
                  <m:e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X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−</m:t>
                            </m:r>
                            <m:acc>
                              <m:accPr>
                                <m:chr m:val="‾"/>
                              </m:accPr>
                              <m:e>
                                <m: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</m:e>
                </m:nary>
              </m:num>
              <m:den>
                <m:r>
                  <m:t>n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den>
            </m:f>
          </m:e>
        </m:rad>
      </m:oMath>
    </w:p>
    <w:bookmarkStart w:id="81" w:name="偏度系数的解释"/>
    <w:p>
      <w:pPr>
        <w:pStyle w:val="Heading3"/>
      </w:pPr>
      <w:r>
        <w:rPr>
          <w:rFonts w:hint="eastAsia"/>
        </w:rPr>
        <w:t xml:space="preserve">偏度系数的解释</w:t>
      </w:r>
    </w:p>
    <w:p>
      <w:pPr>
        <w:pStyle w:val="Compact"/>
        <w:numPr>
          <w:ilvl w:val="0"/>
          <w:numId w:val="1085"/>
        </w:numPr>
      </w:pPr>
      <w:r>
        <w:rPr>
          <w:rFonts w:hint="eastAsia"/>
          <w:b/>
          <w:bCs/>
        </w:rPr>
        <w:t xml:space="preserve">对称分布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86"/>
        </w:numPr>
      </w:pPr>
      <m:oMath>
        <m:r>
          <m:t>S</m:t>
        </m:r>
        <m:r>
          <m:t>K</m:t>
        </m:r>
        <m:r>
          <m:rPr>
            <m:sty m:val="p"/>
          </m:rPr>
          <m:t>=</m:t>
        </m:r>
        <m:r>
          <m:t>0</m:t>
        </m:r>
      </m:oMath>
    </w:p>
    <w:p>
      <w:pPr>
        <w:pStyle w:val="Compact"/>
        <w:numPr>
          <w:ilvl w:val="1"/>
          <w:numId w:val="1086"/>
        </w:numPr>
      </w:pPr>
      <w:r>
        <w:rPr>
          <w:rFonts w:hint="eastAsia"/>
        </w:rPr>
        <w:t xml:space="preserve">均值等于中位数：</w:t>
      </w:r>
      <m:oMath>
        <m:acc>
          <m:accPr>
            <m:chr m:val="‾"/>
          </m:accPr>
          <m:e>
            <m:r>
              <m:t>X</m:t>
            </m:r>
          </m:e>
        </m:acc>
        <m:r>
          <m:rPr>
            <m:sty m:val="p"/>
          </m:rPr>
          <m:t>=</m:t>
        </m:r>
        <m:sSub>
          <m:e>
            <m:r>
              <m:t>M</m:t>
            </m:r>
          </m:e>
          <m:sub>
            <m:r>
              <m:t>e</m:t>
            </m:r>
          </m:sub>
        </m:sSub>
      </m:oMath>
    </w:p>
    <w:p>
      <w:pPr>
        <w:pStyle w:val="Compact"/>
        <w:numPr>
          <w:ilvl w:val="0"/>
          <w:numId w:val="1085"/>
        </w:numPr>
      </w:pPr>
      <w:r>
        <w:rPr>
          <w:rFonts w:hint="eastAsia"/>
          <w:b/>
          <w:bCs/>
        </w:rPr>
        <w:t xml:space="preserve">左偏分布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87"/>
        </w:numPr>
      </w:pPr>
      <m:oMath>
        <m:r>
          <m:t>S</m:t>
        </m:r>
        <m:r>
          <m:t>K</m:t>
        </m:r>
        <m:r>
          <m:rPr>
            <m:sty m:val="p"/>
          </m:rPr>
          <m:t>&lt;</m:t>
        </m:r>
        <m:r>
          <m:t>0</m:t>
        </m:r>
      </m:oMath>
    </w:p>
    <w:p>
      <w:pPr>
        <w:pStyle w:val="Compact"/>
        <w:numPr>
          <w:ilvl w:val="1"/>
          <w:numId w:val="1087"/>
        </w:numPr>
      </w:pPr>
      <w:r>
        <w:rPr>
          <w:rFonts w:hint="eastAsia"/>
        </w:rPr>
        <w:t xml:space="preserve">均值小于中位数：</w:t>
      </w:r>
      <m:oMath>
        <m:acc>
          <m:accPr>
            <m:chr m:val="‾"/>
          </m:accPr>
          <m:e>
            <m:r>
              <m:t>X</m:t>
            </m:r>
          </m:e>
        </m:acc>
        <m:r>
          <m:rPr>
            <m:sty m:val="p"/>
          </m:rPr>
          <m:t>&lt;</m:t>
        </m:r>
        <m:sSub>
          <m:e>
            <m:r>
              <m:t>M</m:t>
            </m:r>
          </m:e>
          <m:sub>
            <m:r>
              <m:t>e</m:t>
            </m:r>
          </m:sub>
        </m:sSub>
      </m:oMath>
    </w:p>
    <w:p>
      <w:pPr>
        <w:pStyle w:val="Compact"/>
        <w:numPr>
          <w:ilvl w:val="0"/>
          <w:numId w:val="1085"/>
        </w:numPr>
      </w:pPr>
      <w:r>
        <w:rPr>
          <w:rFonts w:hint="eastAsia"/>
          <w:b/>
          <w:bCs/>
        </w:rPr>
        <w:t xml:space="preserve">右偏分布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88"/>
        </w:numPr>
      </w:pPr>
      <m:oMath>
        <m:r>
          <m:t>S</m:t>
        </m:r>
        <m:r>
          <m:t>K</m:t>
        </m:r>
        <m:r>
          <m:rPr>
            <m:sty m:val="p"/>
          </m:rPr>
          <m:t>&gt;</m:t>
        </m:r>
        <m:r>
          <m:t>0</m:t>
        </m:r>
      </m:oMath>
    </w:p>
    <w:p>
      <w:pPr>
        <w:pStyle w:val="Compact"/>
        <w:numPr>
          <w:ilvl w:val="1"/>
          <w:numId w:val="1088"/>
        </w:numPr>
      </w:pPr>
      <w:r>
        <w:rPr>
          <w:rFonts w:hint="eastAsia"/>
        </w:rPr>
        <w:t xml:space="preserve">均值大于中位数：</w:t>
      </w:r>
      <m:oMath>
        <m:acc>
          <m:accPr>
            <m:chr m:val="‾"/>
          </m:accPr>
          <m:e>
            <m:r>
              <m:t>X</m:t>
            </m:r>
          </m:e>
        </m:acc>
        <m:r>
          <m:rPr>
            <m:sty m:val="p"/>
          </m:rPr>
          <m:t>&gt;</m:t>
        </m:r>
        <m:sSub>
          <m:e>
            <m:r>
              <m:t>M</m:t>
            </m:r>
          </m:e>
          <m:sub>
            <m:r>
              <m:t>e</m:t>
            </m:r>
          </m:sub>
        </m:sSub>
      </m:oMath>
    </w:p>
    <w:bookmarkEnd w:id="81"/>
    <w:bookmarkEnd w:id="82"/>
    <w:bookmarkStart w:id="84" w:name="峰度系数"/>
    <w:p>
      <w:pPr>
        <w:pStyle w:val="Heading2"/>
      </w:pPr>
      <w:r>
        <w:rPr>
          <w:rFonts w:hint="eastAsia"/>
        </w:rPr>
        <w:t xml:space="preserve">峰度系数</w:t>
      </w:r>
    </w:p>
    <w:p>
      <w:pPr>
        <w:pStyle w:val="FirstParagraph"/>
      </w:pPr>
      <w:r>
        <w:rPr>
          <w:rFonts w:hint="eastAsia"/>
        </w:rPr>
        <w:t xml:space="preserve">峰度系数（KT）的计算公式：</w:t>
      </w:r>
    </w:p>
    <w:p>
      <w:pPr>
        <w:pStyle w:val="BodyText"/>
      </w:pPr>
      <m:oMathPara>
        <m:oMathParaPr>
          <m:jc m:val="center"/>
        </m:oMathParaPr>
        <m:oMath>
          <m:r>
            <m:t>K</m:t>
          </m:r>
          <m:r>
            <m:t>T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</m:e>
              </m:d>
            </m:den>
          </m:f>
          <m:f>
            <m:fPr>
              <m:type m:val="bar"/>
            </m:fPr>
            <m:num>
              <m:nary>
                <m:naryPr>
                  <m:chr m:val="∑"/>
                  <m:limLoc m:val="undOvr"/>
                  <m:subHide m:val="off"/>
                  <m:supHide m:val="off"/>
                </m:naryPr>
                <m:sub>
                  <m:r>
                    <m:t>i</m:t>
                  </m:r>
                  <m:r>
                    <m:rPr>
                      <m:sty m:val="p"/>
                    </m:rPr>
                    <m:t>=</m:t>
                  </m:r>
                  <m:r>
                    <m:t>1</m:t>
                  </m:r>
                </m:sub>
                <m:sup>
                  <m:r>
                    <m:t>n</m:t>
                  </m:r>
                </m:sup>
                <m:e>
                  <m:sSup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sSub>
                            <m:e>
                              <m:r>
                                <m:t>X</m:t>
                              </m:r>
                            </m:e>
                            <m:sub>
                              <m: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−</m:t>
                          </m:r>
                          <m:acc>
                            <m:accPr>
                              <m:chr m:val="‾"/>
                            </m:accPr>
                            <m:e>
                              <m: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m:t>4</m:t>
                      </m:r>
                    </m:sup>
                  </m:sSup>
                </m:e>
              </m:nary>
            </m:num>
            <m:den>
              <m:sSubSup>
                <m:e>
                  <m:r>
                    <m:t>S</m:t>
                  </m:r>
                </m:e>
                <m:sub>
                  <m:r>
                    <m:t>X</m:t>
                  </m:r>
                </m:sub>
                <m:sup>
                  <m:r>
                    <m:t>4</m:t>
                  </m:r>
                </m:sup>
              </m:sSubSup>
            </m:den>
          </m:f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3</m:t>
              </m:r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n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</m:e>
              </m:d>
            </m:den>
          </m:f>
        </m:oMath>
      </m:oMathPara>
    </w:p>
    <w:p>
      <w:pPr>
        <w:pStyle w:val="FirstParagraph"/>
      </w:pPr>
      <w:r>
        <w:rPr>
          <w:rFonts w:hint="eastAsia"/>
        </w:rPr>
        <w:t xml:space="preserve">其中：</w:t>
      </w:r>
      <w:r>
        <w:t xml:space="preserve"> </w:t>
      </w:r>
      <w:r>
        <w:t xml:space="preserve">-</w:t>
      </w:r>
      <w:r>
        <w:t xml:space="preserve"> </w:t>
      </w:r>
      <m:oMath>
        <m:r>
          <m:t>n</m:t>
        </m:r>
      </m:oMath>
      <w:r>
        <w:rPr>
          <w:rFonts w:hint="eastAsia"/>
        </w:rPr>
        <w:t xml:space="preserve">为样本数</w:t>
      </w:r>
      <w:r>
        <w:t xml:space="preserve"> </w:t>
      </w:r>
      <w:r>
        <w:t xml:space="preserve">-</w:t>
      </w:r>
      <w:r>
        <w:t xml:space="preserve"> </w:t>
      </w:r>
      <m:oMath>
        <m:sSub>
          <m:e>
            <m:r>
              <m:t>S</m:t>
            </m:r>
          </m:e>
          <m:sub>
            <m:r>
              <m:t>X</m:t>
            </m:r>
          </m:sub>
        </m:sSub>
      </m:oMath>
      <w:r>
        <w:rPr>
          <w:rFonts w:hint="eastAsia"/>
        </w:rPr>
        <w:t xml:space="preserve">为样本标准差</w:t>
      </w:r>
      <w:r>
        <w:t xml:space="preserve"> </w:t>
      </w:r>
      <w:r>
        <w:t xml:space="preserve">-</w:t>
      </w:r>
      <w:r>
        <w:t xml:space="preserve"> </w:t>
      </w:r>
      <m:oMath>
        <m:sSub>
          <m:e>
            <m:r>
              <m:t>S</m:t>
            </m:r>
          </m:e>
          <m:sub>
            <m:r>
              <m:t>X</m:t>
            </m:r>
          </m:sub>
        </m:sSub>
        <m:r>
          <m:rPr>
            <m:sty m:val="p"/>
          </m:rPr>
          <m:t>=</m:t>
        </m:r>
        <m:rad>
          <m:radPr>
            <m:degHide m:val="on"/>
          </m:radPr>
          <m:deg/>
          <m:e>
            <m:f>
              <m:fPr>
                <m:type m:val="bar"/>
              </m:fPr>
              <m:num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1</m:t>
                    </m:r>
                  </m:sub>
                  <m:sup>
                    <m:r>
                      <m:t>n</m:t>
                    </m:r>
                  </m:sup>
                  <m:e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X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−</m:t>
                            </m:r>
                            <m:acc>
                              <m:accPr>
                                <m:chr m:val="‾"/>
                              </m:accPr>
                              <m:e>
                                <m: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</m:e>
                </m:nary>
              </m:num>
              <m:den>
                <m:r>
                  <m:t>n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den>
            </m:f>
          </m:e>
        </m:rad>
      </m:oMath>
    </w:p>
    <w:bookmarkStart w:id="83" w:name="峰度系数的解释"/>
    <w:p>
      <w:pPr>
        <w:pStyle w:val="Heading3"/>
      </w:pPr>
      <w:r>
        <w:rPr>
          <w:rFonts w:hint="eastAsia"/>
        </w:rPr>
        <w:t xml:space="preserve">峰度系数的解释</w:t>
      </w:r>
    </w:p>
    <w:p>
      <w:pPr>
        <w:pStyle w:val="Compact"/>
        <w:numPr>
          <w:ilvl w:val="0"/>
          <w:numId w:val="1089"/>
        </w:numPr>
      </w:pPr>
      <w:r>
        <w:rPr>
          <w:rFonts w:hint="eastAsia"/>
          <w:b/>
          <w:bCs/>
        </w:rPr>
        <w:t xml:space="preserve">常峰态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90"/>
        </w:numPr>
      </w:pPr>
      <m:oMath>
        <m:r>
          <m:t>K</m:t>
        </m:r>
        <m:r>
          <m:t>T</m:t>
        </m:r>
        <m:r>
          <m:rPr>
            <m:sty m:val="p"/>
          </m:rPr>
          <m:t>=</m:t>
        </m:r>
        <m:r>
          <m:t>0</m:t>
        </m:r>
      </m:oMath>
    </w:p>
    <w:p>
      <w:pPr>
        <w:pStyle w:val="Compact"/>
        <w:numPr>
          <w:ilvl w:val="1"/>
          <w:numId w:val="1090"/>
        </w:numPr>
      </w:pPr>
      <w:r>
        <w:rPr>
          <w:rFonts w:hint="eastAsia"/>
        </w:rPr>
        <w:t xml:space="preserve">分布形态与正态分布相似</w:t>
      </w:r>
    </w:p>
    <w:p>
      <w:pPr>
        <w:pStyle w:val="Compact"/>
        <w:numPr>
          <w:ilvl w:val="0"/>
          <w:numId w:val="1089"/>
        </w:numPr>
      </w:pPr>
      <w:r>
        <w:rPr>
          <w:rFonts w:hint="eastAsia"/>
          <w:b/>
          <w:bCs/>
        </w:rPr>
        <w:t xml:space="preserve">低峰态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91"/>
        </w:numPr>
      </w:pPr>
      <m:oMath>
        <m:r>
          <m:t>K</m:t>
        </m:r>
        <m:r>
          <m:t>T</m:t>
        </m:r>
        <m:r>
          <m:rPr>
            <m:sty m:val="p"/>
          </m:rPr>
          <m:t>&lt;</m:t>
        </m:r>
        <m:r>
          <m:t>0</m:t>
        </m:r>
      </m:oMath>
    </w:p>
    <w:p>
      <w:pPr>
        <w:pStyle w:val="Compact"/>
        <w:numPr>
          <w:ilvl w:val="1"/>
          <w:numId w:val="1091"/>
        </w:numPr>
      </w:pPr>
      <w:r>
        <w:rPr>
          <w:rFonts w:hint="eastAsia"/>
        </w:rPr>
        <w:t xml:space="preserve">分布比正态分布更平坦</w:t>
      </w:r>
    </w:p>
    <w:p>
      <w:pPr>
        <w:pStyle w:val="Compact"/>
        <w:numPr>
          <w:ilvl w:val="0"/>
          <w:numId w:val="1089"/>
        </w:numPr>
      </w:pPr>
      <w:r>
        <w:rPr>
          <w:rFonts w:hint="eastAsia"/>
          <w:b/>
          <w:bCs/>
        </w:rPr>
        <w:t xml:space="preserve">尖峰态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92"/>
        </w:numPr>
      </w:pPr>
      <m:oMath>
        <m:r>
          <m:t>K</m:t>
        </m:r>
        <m:r>
          <m:t>T</m:t>
        </m:r>
        <m:r>
          <m:rPr>
            <m:sty m:val="p"/>
          </m:rPr>
          <m:t>&gt;</m:t>
        </m:r>
        <m:r>
          <m:t>0</m:t>
        </m:r>
      </m:oMath>
    </w:p>
    <w:p>
      <w:pPr>
        <w:pStyle w:val="Compact"/>
        <w:numPr>
          <w:ilvl w:val="1"/>
          <w:numId w:val="1092"/>
        </w:numPr>
      </w:pPr>
      <w:r>
        <w:rPr>
          <w:rFonts w:hint="eastAsia"/>
        </w:rPr>
        <w:t xml:space="preserve">分布比正态分布更陡峭</w:t>
      </w:r>
    </w:p>
    <w:bookmarkEnd w:id="83"/>
    <w:bookmarkEnd w:id="84"/>
    <w:bookmarkEnd w:id="85"/>
    <w:bookmarkStart w:id="88" w:name="统计制表-1"/>
    <w:p>
      <w:pPr>
        <w:pStyle w:val="Heading1"/>
      </w:pPr>
      <w:r>
        <w:rPr>
          <w:rFonts w:hint="eastAsia"/>
        </w:rPr>
        <w:t xml:space="preserve">统计制表</w:t>
      </w:r>
    </w:p>
    <w:bookmarkStart w:id="86" w:name="统计表的结构"/>
    <w:p>
      <w:pPr>
        <w:pStyle w:val="Heading2"/>
      </w:pPr>
      <w:r>
        <w:rPr>
          <w:rFonts w:hint="eastAsia"/>
        </w:rPr>
        <w:t xml:space="preserve">统计表的结构</w:t>
      </w:r>
    </w:p>
    <w:p>
      <w:pPr>
        <w:pStyle w:val="Compact"/>
        <w:numPr>
          <w:ilvl w:val="0"/>
          <w:numId w:val="1093"/>
        </w:numPr>
      </w:pPr>
      <w:r>
        <w:rPr>
          <w:rFonts w:hint="eastAsia"/>
          <w:b/>
          <w:bCs/>
        </w:rPr>
        <w:t xml:space="preserve">形式结构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94"/>
        </w:numPr>
      </w:pPr>
      <w:r>
        <w:rPr>
          <w:rFonts w:hint="eastAsia"/>
        </w:rPr>
        <w:t xml:space="preserve">总标题</w:t>
      </w:r>
    </w:p>
    <w:p>
      <w:pPr>
        <w:pStyle w:val="Compact"/>
        <w:numPr>
          <w:ilvl w:val="1"/>
          <w:numId w:val="1094"/>
        </w:numPr>
      </w:pPr>
      <w:r>
        <w:rPr>
          <w:rFonts w:hint="eastAsia"/>
        </w:rPr>
        <w:t xml:space="preserve">横行标题</w:t>
      </w:r>
    </w:p>
    <w:p>
      <w:pPr>
        <w:pStyle w:val="Compact"/>
        <w:numPr>
          <w:ilvl w:val="1"/>
          <w:numId w:val="1094"/>
        </w:numPr>
      </w:pPr>
      <w:r>
        <w:rPr>
          <w:rFonts w:hint="eastAsia"/>
        </w:rPr>
        <w:t xml:space="preserve">纵栏标题</w:t>
      </w:r>
    </w:p>
    <w:p>
      <w:pPr>
        <w:pStyle w:val="Compact"/>
        <w:numPr>
          <w:ilvl w:val="1"/>
          <w:numId w:val="1094"/>
        </w:numPr>
      </w:pPr>
      <w:r>
        <w:rPr>
          <w:rFonts w:hint="eastAsia"/>
        </w:rPr>
        <w:t xml:space="preserve">指标数值</w:t>
      </w:r>
    </w:p>
    <w:p>
      <w:pPr>
        <w:pStyle w:val="Compact"/>
        <w:numPr>
          <w:ilvl w:val="0"/>
          <w:numId w:val="1093"/>
        </w:numPr>
      </w:pPr>
      <w:r>
        <w:rPr>
          <w:rFonts w:hint="eastAsia"/>
          <w:b/>
          <w:bCs/>
        </w:rPr>
        <w:t xml:space="preserve">内容结构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95"/>
        </w:numPr>
      </w:pPr>
      <w:r>
        <w:rPr>
          <w:rFonts w:hint="eastAsia"/>
        </w:rPr>
        <w:t xml:space="preserve">主词：说明总体或总体的分组</w:t>
      </w:r>
    </w:p>
    <w:p>
      <w:pPr>
        <w:pStyle w:val="Compact"/>
        <w:numPr>
          <w:ilvl w:val="1"/>
          <w:numId w:val="1095"/>
        </w:numPr>
      </w:pPr>
      <w:r>
        <w:rPr>
          <w:rFonts w:hint="eastAsia"/>
        </w:rPr>
        <w:t xml:space="preserve">宾词：用指标数值说明总体或分组</w:t>
      </w:r>
    </w:p>
    <w:bookmarkEnd w:id="86"/>
    <w:bookmarkStart w:id="87" w:name="统计表的特点"/>
    <w:p>
      <w:pPr>
        <w:pStyle w:val="Heading2"/>
      </w:pPr>
      <w:r>
        <w:rPr>
          <w:rFonts w:hint="eastAsia"/>
        </w:rPr>
        <w:t xml:space="preserve">统计表的特点</w:t>
      </w:r>
    </w:p>
    <w:p>
      <w:pPr>
        <w:pStyle w:val="Compact"/>
        <w:numPr>
          <w:ilvl w:val="0"/>
          <w:numId w:val="1096"/>
        </w:numPr>
      </w:pPr>
      <w:r>
        <w:rPr>
          <w:rFonts w:hint="eastAsia"/>
          <w:b/>
          <w:bCs/>
        </w:rPr>
        <w:t xml:space="preserve">基本特征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97"/>
        </w:numPr>
      </w:pPr>
      <w:r>
        <w:rPr>
          <w:rFonts w:hint="eastAsia"/>
        </w:rPr>
        <w:t xml:space="preserve">开口式设计</w:t>
      </w:r>
    </w:p>
    <w:p>
      <w:pPr>
        <w:pStyle w:val="Compact"/>
        <w:numPr>
          <w:ilvl w:val="1"/>
          <w:numId w:val="1097"/>
        </w:numPr>
      </w:pPr>
      <w:r>
        <w:rPr>
          <w:rFonts w:hint="eastAsia"/>
        </w:rPr>
        <w:t xml:space="preserve">上下有基线</w:t>
      </w:r>
    </w:p>
    <w:p>
      <w:pPr>
        <w:pStyle w:val="Compact"/>
        <w:numPr>
          <w:ilvl w:val="1"/>
          <w:numId w:val="1097"/>
        </w:numPr>
      </w:pPr>
      <w:r>
        <w:rPr>
          <w:rFonts w:hint="eastAsia"/>
        </w:rPr>
        <w:t xml:space="preserve">编号系统（主词A、B、C…，宾词1、2、3…）</w:t>
      </w:r>
    </w:p>
    <w:p>
      <w:pPr>
        <w:pStyle w:val="Compact"/>
        <w:numPr>
          <w:ilvl w:val="1"/>
          <w:numId w:val="1097"/>
        </w:numPr>
      </w:pPr>
      <w:r>
        <w:rPr>
          <w:rFonts w:hint="eastAsia"/>
        </w:rPr>
        <w:t xml:space="preserve">计量单位标注</w:t>
      </w:r>
    </w:p>
    <w:p>
      <w:pPr>
        <w:pStyle w:val="Compact"/>
        <w:numPr>
          <w:ilvl w:val="1"/>
          <w:numId w:val="1097"/>
        </w:numPr>
      </w:pPr>
      <w:r>
        <w:rPr>
          <w:rFonts w:hint="eastAsia"/>
        </w:rPr>
        <w:t xml:space="preserve">空格处理（</w:t>
      </w:r>
      <w:r>
        <w:t xml:space="preserve">“-”</w:t>
      </w:r>
      <w:r>
        <w:rPr>
          <w:rFonts w:hint="eastAsia"/>
        </w:rPr>
        <w:t xml:space="preserve">表示不需要，</w:t>
      </w:r>
      <w:r>
        <w:t xml:space="preserve">“……”</w:t>
      </w:r>
      <w:r>
        <w:rPr>
          <w:rFonts w:hint="eastAsia"/>
        </w:rPr>
        <w:t xml:space="preserve">表示暂缺）</w:t>
      </w:r>
    </w:p>
    <w:p>
      <w:pPr>
        <w:pStyle w:val="Compact"/>
        <w:numPr>
          <w:ilvl w:val="0"/>
          <w:numId w:val="1096"/>
        </w:numPr>
      </w:pPr>
      <w:r>
        <w:rPr>
          <w:rFonts w:hint="eastAsia"/>
          <w:b/>
          <w:bCs/>
        </w:rPr>
        <w:t xml:space="preserve">设计准则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98"/>
        </w:numPr>
      </w:pPr>
      <w:r>
        <w:rPr>
          <w:rFonts w:hint="eastAsia"/>
        </w:rPr>
        <w:t xml:space="preserve">合理安排结构</w:t>
      </w:r>
    </w:p>
    <w:p>
      <w:pPr>
        <w:pStyle w:val="Compact"/>
        <w:numPr>
          <w:ilvl w:val="1"/>
          <w:numId w:val="1098"/>
        </w:numPr>
      </w:pPr>
      <w:r>
        <w:rPr>
          <w:rFonts w:hint="eastAsia"/>
        </w:rPr>
        <w:t xml:space="preserve">总标题满足3W要求（When、Where、What）</w:t>
      </w:r>
    </w:p>
    <w:p>
      <w:pPr>
        <w:pStyle w:val="Compact"/>
        <w:numPr>
          <w:ilvl w:val="1"/>
          <w:numId w:val="1098"/>
        </w:numPr>
      </w:pPr>
      <w:r>
        <w:rPr>
          <w:rFonts w:hint="eastAsia"/>
        </w:rPr>
        <w:t xml:space="preserve">计量单位标注位置</w:t>
      </w:r>
    </w:p>
    <w:p>
      <w:pPr>
        <w:pStyle w:val="Compact"/>
        <w:numPr>
          <w:ilvl w:val="1"/>
          <w:numId w:val="1098"/>
        </w:numPr>
      </w:pPr>
      <w:r>
        <w:rPr>
          <w:rFonts w:hint="eastAsia"/>
        </w:rPr>
        <w:t xml:space="preserve">线条粗细区分</w:t>
      </w:r>
    </w:p>
    <w:p>
      <w:pPr>
        <w:pStyle w:val="Compact"/>
        <w:numPr>
          <w:ilvl w:val="1"/>
          <w:numId w:val="1098"/>
        </w:numPr>
      </w:pPr>
      <w:r>
        <w:rPr>
          <w:rFonts w:hint="eastAsia"/>
        </w:rPr>
        <w:t xml:space="preserve">数据对齐方式</w:t>
      </w:r>
    </w:p>
    <w:p>
      <w:pPr>
        <w:pStyle w:val="Compact"/>
        <w:numPr>
          <w:ilvl w:val="1"/>
          <w:numId w:val="1098"/>
        </w:numPr>
      </w:pPr>
      <w:r>
        <w:rPr>
          <w:rFonts w:hint="eastAsia"/>
        </w:rPr>
        <w:t xml:space="preserve">注释添加位置</w:t>
      </w:r>
    </w:p>
    <w:bookmarkEnd w:id="87"/>
    <w:bookmarkEnd w:id="88"/>
    <w:bookmarkStart w:id="105" w:name="合理使用图表"/>
    <w:p>
      <w:pPr>
        <w:pStyle w:val="Heading1"/>
      </w:pPr>
      <w:r>
        <w:rPr>
          <w:rFonts w:hint="eastAsia"/>
        </w:rPr>
        <w:t xml:space="preserve">合理使用图表</w:t>
      </w:r>
    </w:p>
    <w:bookmarkStart w:id="92" w:name="图表体系和要素"/>
    <w:p>
      <w:pPr>
        <w:pStyle w:val="Heading2"/>
      </w:pPr>
      <w:r>
        <w:rPr>
          <w:rFonts w:hint="eastAsia"/>
        </w:rPr>
        <w:t xml:space="preserve">图表体系和要素</w:t>
      </w:r>
    </w:p>
    <w:bookmarkStart w:id="89" w:name="制图体系"/>
    <w:p>
      <w:pPr>
        <w:pStyle w:val="Heading3"/>
      </w:pPr>
      <w:r>
        <w:rPr>
          <w:rFonts w:hint="eastAsia"/>
        </w:rPr>
        <w:t xml:space="preserve">制图体系</w:t>
      </w:r>
    </w:p>
    <w:p>
      <w:pPr>
        <w:pStyle w:val="Compact"/>
        <w:numPr>
          <w:ilvl w:val="0"/>
          <w:numId w:val="1099"/>
        </w:numPr>
      </w:pPr>
      <w:r>
        <w:rPr>
          <w:rFonts w:hint="eastAsia"/>
          <w:b/>
          <w:bCs/>
        </w:rPr>
        <w:t xml:space="preserve">画布区（Background）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00"/>
        </w:numPr>
      </w:pPr>
      <w:r>
        <w:rPr>
          <w:rFonts w:hint="eastAsia"/>
        </w:rPr>
        <w:t xml:space="preserve">整个图表的背景区域</w:t>
      </w:r>
    </w:p>
    <w:p>
      <w:pPr>
        <w:pStyle w:val="Compact"/>
        <w:numPr>
          <w:ilvl w:val="1"/>
          <w:numId w:val="1100"/>
        </w:numPr>
      </w:pPr>
      <w:r>
        <w:rPr>
          <w:rFonts w:hint="eastAsia"/>
        </w:rPr>
        <w:t xml:space="preserve">包含所有图表元素</w:t>
      </w:r>
    </w:p>
    <w:p>
      <w:pPr>
        <w:pStyle w:val="Compact"/>
        <w:numPr>
          <w:ilvl w:val="1"/>
          <w:numId w:val="1100"/>
        </w:numPr>
      </w:pPr>
      <w:r>
        <w:rPr>
          <w:rFonts w:hint="eastAsia"/>
        </w:rPr>
        <w:t xml:space="preserve">可设置背景颜色和边框</w:t>
      </w:r>
    </w:p>
    <w:p>
      <w:pPr>
        <w:pStyle w:val="Compact"/>
        <w:numPr>
          <w:ilvl w:val="0"/>
          <w:numId w:val="1099"/>
        </w:numPr>
      </w:pPr>
      <w:r>
        <w:rPr>
          <w:rFonts w:hint="eastAsia"/>
          <w:b/>
          <w:bCs/>
        </w:rPr>
        <w:t xml:space="preserve">绘图区（Panel）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01"/>
        </w:numPr>
      </w:pPr>
      <w:r>
        <w:rPr>
          <w:rFonts w:hint="eastAsia"/>
        </w:rPr>
        <w:t xml:space="preserve">实际绘制数据的区域</w:t>
      </w:r>
    </w:p>
    <w:p>
      <w:pPr>
        <w:pStyle w:val="Compact"/>
        <w:numPr>
          <w:ilvl w:val="1"/>
          <w:numId w:val="1101"/>
        </w:numPr>
      </w:pPr>
      <w:r>
        <w:rPr>
          <w:rFonts w:hint="eastAsia"/>
        </w:rPr>
        <w:t xml:space="preserve">包含坐标轴和网格线</w:t>
      </w:r>
    </w:p>
    <w:p>
      <w:pPr>
        <w:pStyle w:val="Compact"/>
        <w:numPr>
          <w:ilvl w:val="1"/>
          <w:numId w:val="1101"/>
        </w:numPr>
      </w:pPr>
      <w:r>
        <w:rPr>
          <w:rFonts w:hint="eastAsia"/>
        </w:rPr>
        <w:t xml:space="preserve">可设置边框和背景</w:t>
      </w:r>
    </w:p>
    <w:p>
      <w:pPr>
        <w:pStyle w:val="Compact"/>
        <w:numPr>
          <w:ilvl w:val="0"/>
          <w:numId w:val="1099"/>
        </w:numPr>
      </w:pPr>
      <w:r>
        <w:rPr>
          <w:rFonts w:hint="eastAsia"/>
          <w:b/>
          <w:bCs/>
        </w:rPr>
        <w:t xml:space="preserve">网格系统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02"/>
        </w:numPr>
      </w:pPr>
      <w:r>
        <w:rPr>
          <w:rFonts w:hint="eastAsia"/>
        </w:rPr>
        <w:t xml:space="preserve">主网格（Major</w:t>
      </w:r>
      <w:r>
        <w:t xml:space="preserve"> </w:t>
      </w:r>
      <w:r>
        <w:rPr>
          <w:rFonts w:hint="eastAsia"/>
        </w:rPr>
        <w:t xml:space="preserve">Grid）：主要刻度线</w:t>
      </w:r>
    </w:p>
    <w:p>
      <w:pPr>
        <w:pStyle w:val="Compact"/>
        <w:numPr>
          <w:ilvl w:val="1"/>
          <w:numId w:val="1102"/>
        </w:numPr>
      </w:pPr>
      <w:r>
        <w:rPr>
          <w:rFonts w:hint="eastAsia"/>
        </w:rPr>
        <w:t xml:space="preserve">次网格（Minor</w:t>
      </w:r>
      <w:r>
        <w:t xml:space="preserve"> </w:t>
      </w:r>
      <w:r>
        <w:rPr>
          <w:rFonts w:hint="eastAsia"/>
        </w:rPr>
        <w:t xml:space="preserve">Grid）：次要刻度线</w:t>
      </w:r>
    </w:p>
    <w:p>
      <w:pPr>
        <w:pStyle w:val="Compact"/>
        <w:numPr>
          <w:ilvl w:val="1"/>
          <w:numId w:val="1102"/>
        </w:numPr>
      </w:pPr>
      <w:r>
        <w:rPr>
          <w:rFonts w:hint="eastAsia"/>
        </w:rPr>
        <w:t xml:space="preserve">帮助定位和读取数据</w:t>
      </w:r>
    </w:p>
    <w:bookmarkEnd w:id="89"/>
    <w:bookmarkStart w:id="90" w:name="坐标轴系统"/>
    <w:p>
      <w:pPr>
        <w:pStyle w:val="Heading3"/>
      </w:pPr>
      <w:r>
        <w:rPr>
          <w:rFonts w:hint="eastAsia"/>
        </w:rPr>
        <w:t xml:space="preserve">坐标轴系统</w:t>
      </w:r>
    </w:p>
    <w:p>
      <w:pPr>
        <w:pStyle w:val="Compact"/>
        <w:numPr>
          <w:ilvl w:val="0"/>
          <w:numId w:val="1103"/>
        </w:numPr>
      </w:pPr>
      <w:r>
        <w:rPr>
          <w:rFonts w:hint="eastAsia"/>
          <w:b/>
          <w:bCs/>
        </w:rPr>
        <w:t xml:space="preserve">横轴（X轴）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04"/>
        </w:numPr>
      </w:pPr>
      <w:r>
        <w:rPr>
          <w:rFonts w:hint="eastAsia"/>
        </w:rPr>
        <w:t xml:space="preserve">下横轴（Bottom）：主要横轴</w:t>
      </w:r>
    </w:p>
    <w:p>
      <w:pPr>
        <w:pStyle w:val="Compact"/>
        <w:numPr>
          <w:ilvl w:val="1"/>
          <w:numId w:val="1104"/>
        </w:numPr>
      </w:pPr>
      <w:r>
        <w:rPr>
          <w:rFonts w:hint="eastAsia"/>
        </w:rPr>
        <w:t xml:space="preserve">上横轴（Top）：次要横轴</w:t>
      </w:r>
    </w:p>
    <w:p>
      <w:pPr>
        <w:pStyle w:val="Compact"/>
        <w:numPr>
          <w:ilvl w:val="1"/>
          <w:numId w:val="1104"/>
        </w:numPr>
      </w:pPr>
      <w:r>
        <w:rPr>
          <w:rFonts w:hint="eastAsia"/>
        </w:rPr>
        <w:t xml:space="preserve">用于显示自变量或分类变量</w:t>
      </w:r>
    </w:p>
    <w:p>
      <w:pPr>
        <w:pStyle w:val="Compact"/>
        <w:numPr>
          <w:ilvl w:val="0"/>
          <w:numId w:val="1103"/>
        </w:numPr>
      </w:pPr>
      <w:r>
        <w:rPr>
          <w:rFonts w:hint="eastAsia"/>
          <w:b/>
          <w:bCs/>
        </w:rPr>
        <w:t xml:space="preserve">纵轴（Y轴）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05"/>
        </w:numPr>
      </w:pPr>
      <w:r>
        <w:rPr>
          <w:rFonts w:hint="eastAsia"/>
        </w:rPr>
        <w:t xml:space="preserve">左纵轴（Left）：主要纵轴</w:t>
      </w:r>
    </w:p>
    <w:p>
      <w:pPr>
        <w:pStyle w:val="Compact"/>
        <w:numPr>
          <w:ilvl w:val="1"/>
          <w:numId w:val="1105"/>
        </w:numPr>
      </w:pPr>
      <w:r>
        <w:rPr>
          <w:rFonts w:hint="eastAsia"/>
        </w:rPr>
        <w:t xml:space="preserve">右纵轴（Right）：次要纵轴</w:t>
      </w:r>
    </w:p>
    <w:p>
      <w:pPr>
        <w:pStyle w:val="Compact"/>
        <w:numPr>
          <w:ilvl w:val="1"/>
          <w:numId w:val="1105"/>
        </w:numPr>
      </w:pPr>
      <w:r>
        <w:rPr>
          <w:rFonts w:hint="eastAsia"/>
        </w:rPr>
        <w:t xml:space="preserve">用于显示因变量或数值变量</w:t>
      </w:r>
    </w:p>
    <w:bookmarkEnd w:id="90"/>
    <w:bookmarkStart w:id="91" w:name="图表要素"/>
    <w:p>
      <w:pPr>
        <w:pStyle w:val="Heading3"/>
      </w:pPr>
      <w:r>
        <w:rPr>
          <w:rFonts w:hint="eastAsia"/>
        </w:rPr>
        <w:t xml:space="preserve">图表要素</w:t>
      </w:r>
    </w:p>
    <w:p>
      <w:pPr>
        <w:pStyle w:val="Compact"/>
        <w:numPr>
          <w:ilvl w:val="0"/>
          <w:numId w:val="1106"/>
        </w:numPr>
      </w:pPr>
      <w:r>
        <w:rPr>
          <w:rFonts w:hint="eastAsia"/>
          <w:b/>
          <w:bCs/>
        </w:rPr>
        <w:t xml:space="preserve">标题系统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07"/>
        </w:numPr>
      </w:pPr>
      <w:r>
        <w:rPr>
          <w:rFonts w:hint="eastAsia"/>
        </w:rPr>
        <w:t xml:space="preserve">主标题：说明图表主题</w:t>
      </w:r>
    </w:p>
    <w:p>
      <w:pPr>
        <w:pStyle w:val="Compact"/>
        <w:numPr>
          <w:ilvl w:val="1"/>
          <w:numId w:val="1107"/>
        </w:numPr>
      </w:pPr>
      <w:r>
        <w:rPr>
          <w:rFonts w:hint="eastAsia"/>
        </w:rPr>
        <w:t xml:space="preserve">副标题：补充说明</w:t>
      </w:r>
    </w:p>
    <w:p>
      <w:pPr>
        <w:pStyle w:val="Compact"/>
        <w:numPr>
          <w:ilvl w:val="1"/>
          <w:numId w:val="1107"/>
        </w:numPr>
      </w:pPr>
      <w:r>
        <w:rPr>
          <w:rFonts w:hint="eastAsia"/>
        </w:rPr>
        <w:t xml:space="preserve">轴标题：说明坐标轴含义</w:t>
      </w:r>
    </w:p>
    <w:p>
      <w:pPr>
        <w:pStyle w:val="Compact"/>
        <w:numPr>
          <w:ilvl w:val="0"/>
          <w:numId w:val="1106"/>
        </w:numPr>
      </w:pPr>
      <w:r>
        <w:rPr>
          <w:rFonts w:hint="eastAsia"/>
          <w:b/>
          <w:bCs/>
        </w:rPr>
        <w:t xml:space="preserve">图例系统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08"/>
        </w:numPr>
      </w:pPr>
      <w:r>
        <w:rPr>
          <w:rFonts w:hint="eastAsia"/>
        </w:rPr>
        <w:t xml:space="preserve">位置：通常位于图表右侧或下方</w:t>
      </w:r>
    </w:p>
    <w:p>
      <w:pPr>
        <w:pStyle w:val="Compact"/>
        <w:numPr>
          <w:ilvl w:val="1"/>
          <w:numId w:val="1108"/>
        </w:numPr>
      </w:pPr>
      <w:r>
        <w:rPr>
          <w:rFonts w:hint="eastAsia"/>
        </w:rPr>
        <w:t xml:space="preserve">内容：说明不同颜色或形状代表的含义</w:t>
      </w:r>
    </w:p>
    <w:p>
      <w:pPr>
        <w:pStyle w:val="Compact"/>
        <w:numPr>
          <w:ilvl w:val="1"/>
          <w:numId w:val="1108"/>
        </w:numPr>
      </w:pPr>
      <w:r>
        <w:rPr>
          <w:rFonts w:hint="eastAsia"/>
        </w:rPr>
        <w:t xml:space="preserve">样式：与图表风格保持一致</w:t>
      </w:r>
    </w:p>
    <w:p>
      <w:pPr>
        <w:pStyle w:val="Compact"/>
        <w:numPr>
          <w:ilvl w:val="0"/>
          <w:numId w:val="1106"/>
        </w:numPr>
      </w:pPr>
      <w:r>
        <w:rPr>
          <w:rFonts w:hint="eastAsia"/>
          <w:b/>
          <w:bCs/>
        </w:rPr>
        <w:t xml:space="preserve">注释系统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09"/>
        </w:numPr>
      </w:pPr>
      <w:r>
        <w:rPr>
          <w:rFonts w:hint="eastAsia"/>
        </w:rPr>
        <w:t xml:space="preserve">数据标签：显示具体数值</w:t>
      </w:r>
    </w:p>
    <w:p>
      <w:pPr>
        <w:pStyle w:val="Compact"/>
        <w:numPr>
          <w:ilvl w:val="1"/>
          <w:numId w:val="1109"/>
        </w:numPr>
      </w:pPr>
      <w:r>
        <w:rPr>
          <w:rFonts w:hint="eastAsia"/>
        </w:rPr>
        <w:t xml:space="preserve">说明文字：解释特殊点或趋势</w:t>
      </w:r>
    </w:p>
    <w:p>
      <w:pPr>
        <w:pStyle w:val="Compact"/>
        <w:numPr>
          <w:ilvl w:val="1"/>
          <w:numId w:val="1109"/>
        </w:numPr>
      </w:pPr>
      <w:r>
        <w:rPr>
          <w:rFonts w:hint="eastAsia"/>
        </w:rPr>
        <w:t xml:space="preserve">参考线：突出重要数值或范围</w:t>
      </w:r>
    </w:p>
    <w:bookmarkEnd w:id="91"/>
    <w:bookmarkEnd w:id="92"/>
    <w:bookmarkStart w:id="95" w:name="图表评价标准"/>
    <w:p>
      <w:pPr>
        <w:pStyle w:val="Heading2"/>
      </w:pPr>
      <w:r>
        <w:rPr>
          <w:rFonts w:hint="eastAsia"/>
        </w:rPr>
        <w:t xml:space="preserve">图表评价标准</w:t>
      </w:r>
    </w:p>
    <w:bookmarkStart w:id="93" w:name="良好图表的基本特征"/>
    <w:p>
      <w:pPr>
        <w:pStyle w:val="Heading3"/>
      </w:pPr>
      <w:r>
        <w:rPr>
          <w:rFonts w:hint="eastAsia"/>
        </w:rPr>
        <w:t xml:space="preserve">良好图表的基本特征</w:t>
      </w:r>
    </w:p>
    <w:p>
      <w:pPr>
        <w:pStyle w:val="Compact"/>
        <w:numPr>
          <w:ilvl w:val="0"/>
          <w:numId w:val="1110"/>
        </w:numPr>
      </w:pPr>
      <w:r>
        <w:rPr>
          <w:rFonts w:hint="eastAsia"/>
          <w:b/>
          <w:bCs/>
        </w:rPr>
        <w:t xml:space="preserve">目的明确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11"/>
        </w:numPr>
      </w:pPr>
      <w:r>
        <w:rPr>
          <w:rFonts w:hint="eastAsia"/>
        </w:rPr>
        <w:t xml:space="preserve">服务于特定分析目的</w:t>
      </w:r>
    </w:p>
    <w:p>
      <w:pPr>
        <w:pStyle w:val="Compact"/>
        <w:numPr>
          <w:ilvl w:val="1"/>
          <w:numId w:val="1111"/>
        </w:numPr>
      </w:pPr>
      <w:r>
        <w:rPr>
          <w:rFonts w:hint="eastAsia"/>
        </w:rPr>
        <w:t xml:space="preserve">突出关键信息</w:t>
      </w:r>
    </w:p>
    <w:p>
      <w:pPr>
        <w:pStyle w:val="Compact"/>
        <w:numPr>
          <w:ilvl w:val="1"/>
          <w:numId w:val="1111"/>
        </w:numPr>
      </w:pPr>
      <w:r>
        <w:rPr>
          <w:rFonts w:hint="eastAsia"/>
        </w:rPr>
        <w:t xml:space="preserve">避免无关内容</w:t>
      </w:r>
    </w:p>
    <w:p>
      <w:pPr>
        <w:pStyle w:val="Compact"/>
        <w:numPr>
          <w:ilvl w:val="0"/>
          <w:numId w:val="1110"/>
        </w:numPr>
      </w:pPr>
      <w:r>
        <w:rPr>
          <w:rFonts w:hint="eastAsia"/>
          <w:b/>
          <w:bCs/>
        </w:rPr>
        <w:t xml:space="preserve">数据展示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12"/>
        </w:numPr>
      </w:pPr>
      <w:r>
        <w:rPr>
          <w:rFonts w:hint="eastAsia"/>
        </w:rPr>
        <w:t xml:space="preserve">准确显示数据</w:t>
      </w:r>
    </w:p>
    <w:p>
      <w:pPr>
        <w:pStyle w:val="Compact"/>
        <w:numPr>
          <w:ilvl w:val="1"/>
          <w:numId w:val="1112"/>
        </w:numPr>
      </w:pPr>
      <w:r>
        <w:rPr>
          <w:rFonts w:hint="eastAsia"/>
        </w:rPr>
        <w:t xml:space="preserve">便于数据比较</w:t>
      </w:r>
    </w:p>
    <w:p>
      <w:pPr>
        <w:pStyle w:val="Compact"/>
        <w:numPr>
          <w:ilvl w:val="1"/>
          <w:numId w:val="1112"/>
        </w:numPr>
      </w:pPr>
      <w:r>
        <w:rPr>
          <w:rFonts w:hint="eastAsia"/>
        </w:rPr>
        <w:t xml:space="preserve">突出重要趋势</w:t>
      </w:r>
    </w:p>
    <w:p>
      <w:pPr>
        <w:pStyle w:val="Compact"/>
        <w:numPr>
          <w:ilvl w:val="0"/>
          <w:numId w:val="1110"/>
        </w:numPr>
      </w:pPr>
      <w:r>
        <w:rPr>
          <w:rFonts w:hint="eastAsia"/>
          <w:b/>
          <w:bCs/>
        </w:rPr>
        <w:t xml:space="preserve">信息完整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13"/>
        </w:numPr>
      </w:pPr>
      <w:r>
        <w:rPr>
          <w:rFonts w:hint="eastAsia"/>
        </w:rPr>
        <w:t xml:space="preserve">包含必要的统计描述</w:t>
      </w:r>
    </w:p>
    <w:p>
      <w:pPr>
        <w:pStyle w:val="Compact"/>
        <w:numPr>
          <w:ilvl w:val="1"/>
          <w:numId w:val="1113"/>
        </w:numPr>
      </w:pPr>
      <w:r>
        <w:rPr>
          <w:rFonts w:hint="eastAsia"/>
        </w:rPr>
        <w:t xml:space="preserve">提供适当的文字说明</w:t>
      </w:r>
    </w:p>
    <w:p>
      <w:pPr>
        <w:pStyle w:val="Compact"/>
        <w:numPr>
          <w:ilvl w:val="1"/>
          <w:numId w:val="1113"/>
        </w:numPr>
      </w:pPr>
      <w:r>
        <w:rPr>
          <w:rFonts w:hint="eastAsia"/>
        </w:rPr>
        <w:t xml:space="preserve">标注数据来源</w:t>
      </w:r>
    </w:p>
    <w:p>
      <w:pPr>
        <w:pStyle w:val="Compact"/>
        <w:numPr>
          <w:ilvl w:val="0"/>
          <w:numId w:val="1110"/>
        </w:numPr>
      </w:pPr>
      <w:r>
        <w:rPr>
          <w:rFonts w:hint="eastAsia"/>
          <w:b/>
          <w:bCs/>
        </w:rPr>
        <w:t xml:space="preserve">视觉设计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14"/>
        </w:numPr>
      </w:pPr>
      <w:r>
        <w:rPr>
          <w:rFonts w:hint="eastAsia"/>
        </w:rPr>
        <w:t xml:space="preserve">重点突出数据内容</w:t>
      </w:r>
    </w:p>
    <w:p>
      <w:pPr>
        <w:pStyle w:val="Compact"/>
        <w:numPr>
          <w:ilvl w:val="1"/>
          <w:numId w:val="1114"/>
        </w:numPr>
      </w:pPr>
      <w:r>
        <w:rPr>
          <w:rFonts w:hint="eastAsia"/>
        </w:rPr>
        <w:t xml:space="preserve">避免过度装饰</w:t>
      </w:r>
    </w:p>
    <w:p>
      <w:pPr>
        <w:pStyle w:val="Compact"/>
        <w:numPr>
          <w:ilvl w:val="1"/>
          <w:numId w:val="1114"/>
        </w:numPr>
      </w:pPr>
      <w:r>
        <w:rPr>
          <w:rFonts w:hint="eastAsia"/>
        </w:rPr>
        <w:t xml:space="preserve">保持简洁清晰</w:t>
      </w:r>
    </w:p>
    <w:bookmarkEnd w:id="93"/>
    <w:bookmarkStart w:id="94" w:name="图表优劣的鉴别准则"/>
    <w:p>
      <w:pPr>
        <w:pStyle w:val="Heading3"/>
      </w:pPr>
      <w:r>
        <w:rPr>
          <w:rFonts w:hint="eastAsia"/>
        </w:rPr>
        <w:t xml:space="preserve">图表优劣的鉴别准则</w:t>
      </w:r>
    </w:p>
    <w:p>
      <w:pPr>
        <w:pStyle w:val="Compact"/>
        <w:numPr>
          <w:ilvl w:val="0"/>
          <w:numId w:val="1115"/>
        </w:numPr>
      </w:pPr>
      <w:r>
        <w:rPr>
          <w:rFonts w:hint="eastAsia"/>
          <w:b/>
          <w:bCs/>
        </w:rPr>
        <w:t xml:space="preserve">真实性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16"/>
        </w:numPr>
      </w:pPr>
      <w:r>
        <w:rPr>
          <w:rFonts w:hint="eastAsia"/>
        </w:rPr>
        <w:t xml:space="preserve">准确反映数据特征</w:t>
      </w:r>
    </w:p>
    <w:p>
      <w:pPr>
        <w:pStyle w:val="Compact"/>
        <w:numPr>
          <w:ilvl w:val="1"/>
          <w:numId w:val="1116"/>
        </w:numPr>
      </w:pPr>
      <w:r>
        <w:rPr>
          <w:rFonts w:hint="eastAsia"/>
        </w:rPr>
        <w:t xml:space="preserve">避免数据歪曲</w:t>
      </w:r>
    </w:p>
    <w:p>
      <w:pPr>
        <w:pStyle w:val="Compact"/>
        <w:numPr>
          <w:ilvl w:val="1"/>
          <w:numId w:val="1116"/>
        </w:numPr>
      </w:pPr>
      <w:r>
        <w:rPr>
          <w:rFonts w:hint="eastAsia"/>
        </w:rPr>
        <w:t xml:space="preserve">保持客观公正</w:t>
      </w:r>
    </w:p>
    <w:p>
      <w:pPr>
        <w:pStyle w:val="Compact"/>
        <w:numPr>
          <w:ilvl w:val="0"/>
          <w:numId w:val="1115"/>
        </w:numPr>
      </w:pPr>
      <w:r>
        <w:rPr>
          <w:rFonts w:hint="eastAsia"/>
          <w:b/>
          <w:bCs/>
        </w:rPr>
        <w:t xml:space="preserve">有效性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17"/>
        </w:numPr>
      </w:pPr>
      <w:r>
        <w:rPr>
          <w:rFonts w:hint="eastAsia"/>
        </w:rPr>
        <w:t xml:space="preserve">简明阐述复杂观点</w:t>
      </w:r>
    </w:p>
    <w:p>
      <w:pPr>
        <w:pStyle w:val="Compact"/>
        <w:numPr>
          <w:ilvl w:val="1"/>
          <w:numId w:val="1117"/>
        </w:numPr>
      </w:pPr>
      <w:r>
        <w:rPr>
          <w:rFonts w:hint="eastAsia"/>
        </w:rPr>
        <w:t xml:space="preserve">高效传递信息</w:t>
      </w:r>
    </w:p>
    <w:p>
      <w:pPr>
        <w:pStyle w:val="Compact"/>
        <w:numPr>
          <w:ilvl w:val="1"/>
          <w:numId w:val="1117"/>
        </w:numPr>
      </w:pPr>
      <w:r>
        <w:rPr>
          <w:rFonts w:hint="eastAsia"/>
        </w:rPr>
        <w:t xml:space="preserve">便于理解分析</w:t>
      </w:r>
    </w:p>
    <w:p>
      <w:pPr>
        <w:pStyle w:val="Compact"/>
        <w:numPr>
          <w:ilvl w:val="0"/>
          <w:numId w:val="1115"/>
        </w:numPr>
      </w:pPr>
      <w:r>
        <w:rPr>
          <w:rFonts w:hint="eastAsia"/>
          <w:b/>
          <w:bCs/>
        </w:rPr>
        <w:t xml:space="preserve">设计性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18"/>
        </w:numPr>
      </w:pPr>
      <w:r>
        <w:rPr>
          <w:rFonts w:hint="eastAsia"/>
        </w:rPr>
        <w:t xml:space="preserve">精心设计布局</w:t>
      </w:r>
    </w:p>
    <w:p>
      <w:pPr>
        <w:pStyle w:val="Compact"/>
        <w:numPr>
          <w:ilvl w:val="1"/>
          <w:numId w:val="1118"/>
        </w:numPr>
      </w:pPr>
      <w:r>
        <w:rPr>
          <w:rFonts w:hint="eastAsia"/>
        </w:rPr>
        <w:t xml:space="preserve">突出问题实质</w:t>
      </w:r>
    </w:p>
    <w:p>
      <w:pPr>
        <w:pStyle w:val="Compact"/>
        <w:numPr>
          <w:ilvl w:val="1"/>
          <w:numId w:val="1118"/>
        </w:numPr>
      </w:pPr>
      <w:r>
        <w:rPr>
          <w:rFonts w:hint="eastAsia"/>
        </w:rPr>
        <w:t xml:space="preserve">便于洞察规律</w:t>
      </w:r>
    </w:p>
    <w:bookmarkEnd w:id="94"/>
    <w:bookmarkEnd w:id="95"/>
    <w:bookmarkStart w:id="99" w:name="制图常见误区"/>
    <w:p>
      <w:pPr>
        <w:pStyle w:val="Heading2"/>
      </w:pPr>
      <w:r>
        <w:rPr>
          <w:rFonts w:hint="eastAsia"/>
        </w:rPr>
        <w:t xml:space="preserve">制图常见误区</w:t>
      </w:r>
    </w:p>
    <w:bookmarkStart w:id="96" w:name="数据展示误区"/>
    <w:p>
      <w:pPr>
        <w:pStyle w:val="Heading3"/>
      </w:pPr>
      <w:r>
        <w:rPr>
          <w:rFonts w:hint="eastAsia"/>
        </w:rPr>
        <w:t xml:space="preserve">数据展示误区</w:t>
      </w:r>
    </w:p>
    <w:p>
      <w:pPr>
        <w:pStyle w:val="Compact"/>
        <w:numPr>
          <w:ilvl w:val="0"/>
          <w:numId w:val="1119"/>
        </w:numPr>
      </w:pPr>
      <w:r>
        <w:rPr>
          <w:rFonts w:hint="eastAsia"/>
          <w:b/>
          <w:bCs/>
        </w:rPr>
        <w:t xml:space="preserve">非零起始点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20"/>
        </w:numPr>
      </w:pPr>
      <w:r>
        <w:rPr>
          <w:rFonts w:hint="eastAsia"/>
        </w:rPr>
        <w:t xml:space="preserve">纵轴不从零开始</w:t>
      </w:r>
    </w:p>
    <w:p>
      <w:pPr>
        <w:pStyle w:val="Compact"/>
        <w:numPr>
          <w:ilvl w:val="1"/>
          <w:numId w:val="1120"/>
        </w:numPr>
      </w:pPr>
      <w:r>
        <w:rPr>
          <w:rFonts w:hint="eastAsia"/>
        </w:rPr>
        <w:t xml:space="preserve">夸大数据差异</w:t>
      </w:r>
    </w:p>
    <w:p>
      <w:pPr>
        <w:pStyle w:val="Compact"/>
        <w:numPr>
          <w:ilvl w:val="1"/>
          <w:numId w:val="1120"/>
        </w:numPr>
      </w:pPr>
      <w:r>
        <w:rPr>
          <w:rFonts w:hint="eastAsia"/>
        </w:rPr>
        <w:t xml:space="preserve">误导读者判断</w:t>
      </w:r>
    </w:p>
    <w:p>
      <w:pPr>
        <w:pStyle w:val="Compact"/>
        <w:numPr>
          <w:ilvl w:val="0"/>
          <w:numId w:val="1119"/>
        </w:numPr>
      </w:pPr>
      <w:r>
        <w:rPr>
          <w:rFonts w:hint="eastAsia"/>
          <w:b/>
          <w:bCs/>
        </w:rPr>
        <w:t xml:space="preserve">比例失调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21"/>
        </w:numPr>
      </w:pPr>
      <w:r>
        <w:rPr>
          <w:rFonts w:hint="eastAsia"/>
        </w:rPr>
        <w:t xml:space="preserve">图片比例不当</w:t>
      </w:r>
    </w:p>
    <w:p>
      <w:pPr>
        <w:pStyle w:val="Compact"/>
        <w:numPr>
          <w:ilvl w:val="1"/>
          <w:numId w:val="1121"/>
        </w:numPr>
      </w:pPr>
      <w:r>
        <w:rPr>
          <w:rFonts w:hint="eastAsia"/>
        </w:rPr>
        <w:t xml:space="preserve">坐标轴比例失衡</w:t>
      </w:r>
    </w:p>
    <w:p>
      <w:pPr>
        <w:pStyle w:val="Compact"/>
        <w:numPr>
          <w:ilvl w:val="1"/>
          <w:numId w:val="1121"/>
        </w:numPr>
      </w:pPr>
      <w:r>
        <w:rPr>
          <w:rFonts w:hint="eastAsia"/>
        </w:rPr>
        <w:t xml:space="preserve">影响数据解读</w:t>
      </w:r>
    </w:p>
    <w:bookmarkEnd w:id="96"/>
    <w:bookmarkStart w:id="97" w:name="视觉设计误区"/>
    <w:p>
      <w:pPr>
        <w:pStyle w:val="Heading3"/>
      </w:pPr>
      <w:r>
        <w:rPr>
          <w:rFonts w:hint="eastAsia"/>
        </w:rPr>
        <w:t xml:space="preserve">视觉设计误区</w:t>
      </w:r>
    </w:p>
    <w:p>
      <w:pPr>
        <w:pStyle w:val="Compact"/>
        <w:numPr>
          <w:ilvl w:val="0"/>
          <w:numId w:val="1122"/>
        </w:numPr>
      </w:pPr>
      <w:r>
        <w:rPr>
          <w:rFonts w:hint="eastAsia"/>
          <w:b/>
          <w:bCs/>
        </w:rPr>
        <w:t xml:space="preserve">过度装饰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23"/>
        </w:numPr>
      </w:pPr>
      <w:r>
        <w:rPr>
          <w:rFonts w:hint="eastAsia"/>
        </w:rPr>
        <w:t xml:space="preserve">过多视觉元素</w:t>
      </w:r>
    </w:p>
    <w:p>
      <w:pPr>
        <w:pStyle w:val="Compact"/>
        <w:numPr>
          <w:ilvl w:val="1"/>
          <w:numId w:val="1123"/>
        </w:numPr>
      </w:pPr>
      <w:r>
        <w:rPr>
          <w:rFonts w:hint="eastAsia"/>
        </w:rPr>
        <w:t xml:space="preserve">无关背景图案</w:t>
      </w:r>
    </w:p>
    <w:p>
      <w:pPr>
        <w:pStyle w:val="Compact"/>
        <w:numPr>
          <w:ilvl w:val="1"/>
          <w:numId w:val="1123"/>
        </w:numPr>
      </w:pPr>
      <w:r>
        <w:rPr>
          <w:rFonts w:hint="eastAsia"/>
        </w:rPr>
        <w:t xml:space="preserve">分散注意力</w:t>
      </w:r>
    </w:p>
    <w:p>
      <w:pPr>
        <w:pStyle w:val="Compact"/>
        <w:numPr>
          <w:ilvl w:val="0"/>
          <w:numId w:val="1122"/>
        </w:numPr>
      </w:pPr>
      <w:r>
        <w:rPr>
          <w:rFonts w:hint="eastAsia"/>
          <w:b/>
          <w:bCs/>
        </w:rPr>
        <w:t xml:space="preserve">视觉误导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24"/>
        </w:numPr>
      </w:pPr>
      <w:r>
        <w:rPr>
          <w:rFonts w:hint="eastAsia"/>
        </w:rPr>
        <w:t xml:space="preserve">不恰当的图形选择</w:t>
      </w:r>
    </w:p>
    <w:p>
      <w:pPr>
        <w:pStyle w:val="Compact"/>
        <w:numPr>
          <w:ilvl w:val="1"/>
          <w:numId w:val="1124"/>
        </w:numPr>
      </w:pPr>
      <w:r>
        <w:rPr>
          <w:rFonts w:hint="eastAsia"/>
        </w:rPr>
        <w:t xml:space="preserve">误导性的视觉效果</w:t>
      </w:r>
    </w:p>
    <w:p>
      <w:pPr>
        <w:pStyle w:val="Compact"/>
        <w:numPr>
          <w:ilvl w:val="1"/>
          <w:numId w:val="1124"/>
        </w:numPr>
      </w:pPr>
      <w:r>
        <w:rPr>
          <w:rFonts w:hint="eastAsia"/>
        </w:rPr>
        <w:t xml:space="preserve">模糊数据本质</w:t>
      </w:r>
    </w:p>
    <w:bookmarkEnd w:id="97"/>
    <w:bookmarkStart w:id="98" w:name="信息传达误区"/>
    <w:p>
      <w:pPr>
        <w:pStyle w:val="Heading3"/>
      </w:pPr>
      <w:r>
        <w:rPr>
          <w:rFonts w:hint="eastAsia"/>
        </w:rPr>
        <w:t xml:space="preserve">信息传达误区</w:t>
      </w:r>
    </w:p>
    <w:p>
      <w:pPr>
        <w:pStyle w:val="Compact"/>
        <w:numPr>
          <w:ilvl w:val="0"/>
          <w:numId w:val="1125"/>
        </w:numPr>
      </w:pPr>
      <w:r>
        <w:rPr>
          <w:rFonts w:hint="eastAsia"/>
          <w:b/>
          <w:bCs/>
        </w:rPr>
        <w:t xml:space="preserve">信息缺失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26"/>
        </w:numPr>
      </w:pPr>
      <w:r>
        <w:rPr>
          <w:rFonts w:hint="eastAsia"/>
        </w:rPr>
        <w:t xml:space="preserve">缺少必要说明</w:t>
      </w:r>
    </w:p>
    <w:p>
      <w:pPr>
        <w:pStyle w:val="Compact"/>
        <w:numPr>
          <w:ilvl w:val="1"/>
          <w:numId w:val="1126"/>
        </w:numPr>
      </w:pPr>
      <w:r>
        <w:rPr>
          <w:rFonts w:hint="eastAsia"/>
        </w:rPr>
        <w:t xml:space="preserve">数据来源不明</w:t>
      </w:r>
    </w:p>
    <w:p>
      <w:pPr>
        <w:pStyle w:val="Compact"/>
        <w:numPr>
          <w:ilvl w:val="1"/>
          <w:numId w:val="1126"/>
        </w:numPr>
      </w:pPr>
      <w:r>
        <w:rPr>
          <w:rFonts w:hint="eastAsia"/>
        </w:rPr>
        <w:t xml:space="preserve">单位标注不清</w:t>
      </w:r>
    </w:p>
    <w:p>
      <w:pPr>
        <w:pStyle w:val="Compact"/>
        <w:numPr>
          <w:ilvl w:val="0"/>
          <w:numId w:val="1125"/>
        </w:numPr>
      </w:pPr>
      <w:r>
        <w:rPr>
          <w:rFonts w:hint="eastAsia"/>
          <w:b/>
          <w:bCs/>
        </w:rPr>
        <w:t xml:space="preserve">信息冗余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27"/>
        </w:numPr>
      </w:pPr>
      <w:r>
        <w:rPr>
          <w:rFonts w:hint="eastAsia"/>
        </w:rPr>
        <w:t xml:space="preserve">重复信息过多</w:t>
      </w:r>
    </w:p>
    <w:p>
      <w:pPr>
        <w:pStyle w:val="Compact"/>
        <w:numPr>
          <w:ilvl w:val="1"/>
          <w:numId w:val="1127"/>
        </w:numPr>
      </w:pPr>
      <w:r>
        <w:rPr>
          <w:rFonts w:hint="eastAsia"/>
        </w:rPr>
        <w:t xml:space="preserve">无关细节过多</w:t>
      </w:r>
    </w:p>
    <w:p>
      <w:pPr>
        <w:pStyle w:val="Compact"/>
        <w:numPr>
          <w:ilvl w:val="1"/>
          <w:numId w:val="1127"/>
        </w:numPr>
      </w:pPr>
      <w:r>
        <w:rPr>
          <w:rFonts w:hint="eastAsia"/>
        </w:rPr>
        <w:t xml:space="preserve">影响重点突出</w:t>
      </w:r>
    </w:p>
    <w:bookmarkEnd w:id="98"/>
    <w:bookmarkEnd w:id="99"/>
    <w:bookmarkStart w:id="104" w:name="图表设计要点"/>
    <w:p>
      <w:pPr>
        <w:pStyle w:val="Heading2"/>
      </w:pPr>
      <w:r>
        <w:rPr>
          <w:rFonts w:hint="eastAsia"/>
        </w:rPr>
        <w:t xml:space="preserve">图表设计要点</w:t>
      </w:r>
    </w:p>
    <w:bookmarkStart w:id="100" w:name="图表类型选择"/>
    <w:p>
      <w:pPr>
        <w:pStyle w:val="Heading3"/>
      </w:pPr>
      <w:r>
        <w:rPr>
          <w:rFonts w:hint="eastAsia"/>
        </w:rPr>
        <w:t xml:space="preserve">图表类型选择</w:t>
      </w:r>
    </w:p>
    <w:p>
      <w:pPr>
        <w:pStyle w:val="Compact"/>
        <w:numPr>
          <w:ilvl w:val="0"/>
          <w:numId w:val="1128"/>
        </w:numPr>
      </w:pPr>
      <w:r>
        <w:rPr>
          <w:rFonts w:hint="eastAsia"/>
          <w:b/>
          <w:bCs/>
        </w:rPr>
        <w:t xml:space="preserve">饼图VS条形图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29"/>
        </w:numPr>
      </w:pPr>
      <w:r>
        <w:rPr>
          <w:rFonts w:hint="eastAsia"/>
        </w:rPr>
        <w:t xml:space="preserve">饼图适合展示整体构成</w:t>
      </w:r>
    </w:p>
    <w:p>
      <w:pPr>
        <w:pStyle w:val="Compact"/>
        <w:numPr>
          <w:ilvl w:val="1"/>
          <w:numId w:val="1129"/>
        </w:numPr>
      </w:pPr>
      <w:r>
        <w:rPr>
          <w:rFonts w:hint="eastAsia"/>
        </w:rPr>
        <w:t xml:space="preserve">条形图更适合比较大小</w:t>
      </w:r>
    </w:p>
    <w:p>
      <w:pPr>
        <w:pStyle w:val="Compact"/>
        <w:numPr>
          <w:ilvl w:val="1"/>
          <w:numId w:val="1129"/>
        </w:numPr>
      </w:pPr>
      <w:r>
        <w:rPr>
          <w:rFonts w:hint="eastAsia"/>
        </w:rPr>
        <w:t xml:space="preserve">市场份额比较建议使用条形图</w:t>
      </w:r>
    </w:p>
    <w:p>
      <w:pPr>
        <w:pStyle w:val="Compact"/>
        <w:numPr>
          <w:ilvl w:val="0"/>
          <w:numId w:val="1128"/>
        </w:numPr>
      </w:pPr>
      <w:r>
        <w:rPr>
          <w:rFonts w:hint="eastAsia"/>
          <w:b/>
          <w:bCs/>
        </w:rPr>
        <w:t xml:space="preserve">线形图VS柱状图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30"/>
        </w:numPr>
      </w:pPr>
      <w:r>
        <w:rPr>
          <w:rFonts w:hint="eastAsia"/>
        </w:rPr>
        <w:t xml:space="preserve">线形图适合展示时间序列趋势</w:t>
      </w:r>
    </w:p>
    <w:p>
      <w:pPr>
        <w:pStyle w:val="Compact"/>
        <w:numPr>
          <w:ilvl w:val="1"/>
          <w:numId w:val="1130"/>
        </w:numPr>
      </w:pPr>
      <w:r>
        <w:rPr>
          <w:rFonts w:hint="eastAsia"/>
        </w:rPr>
        <w:t xml:space="preserve">柱状图适合比较不同类别</w:t>
      </w:r>
    </w:p>
    <w:p>
      <w:pPr>
        <w:pStyle w:val="Compact"/>
        <w:numPr>
          <w:ilvl w:val="1"/>
          <w:numId w:val="1130"/>
        </w:numPr>
      </w:pPr>
      <w:r>
        <w:rPr>
          <w:rFonts w:hint="eastAsia"/>
        </w:rPr>
        <w:t xml:space="preserve">时间数据优先选择线形图</w:t>
      </w:r>
    </w:p>
    <w:p>
      <w:pPr>
        <w:pStyle w:val="Compact"/>
        <w:numPr>
          <w:ilvl w:val="0"/>
          <w:numId w:val="1128"/>
        </w:numPr>
      </w:pPr>
      <w:r>
        <w:rPr>
          <w:rFonts w:hint="eastAsia"/>
          <w:b/>
          <w:bCs/>
        </w:rPr>
        <w:t xml:space="preserve">平面图VS立体图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31"/>
        </w:numPr>
      </w:pPr>
      <w:r>
        <w:rPr>
          <w:rFonts w:hint="eastAsia"/>
        </w:rPr>
        <w:t xml:space="preserve">二维图更适合观察</w:t>
      </w:r>
    </w:p>
    <w:p>
      <w:pPr>
        <w:pStyle w:val="Compact"/>
        <w:numPr>
          <w:ilvl w:val="1"/>
          <w:numId w:val="1131"/>
        </w:numPr>
      </w:pPr>
      <w:r>
        <w:rPr>
          <w:rFonts w:hint="eastAsia"/>
        </w:rPr>
        <w:t xml:space="preserve">三维图容易造成视觉干扰</w:t>
      </w:r>
    </w:p>
    <w:p>
      <w:pPr>
        <w:pStyle w:val="Compact"/>
        <w:numPr>
          <w:ilvl w:val="1"/>
          <w:numId w:val="1131"/>
        </w:numPr>
      </w:pPr>
      <w:r>
        <w:rPr>
          <w:rFonts w:hint="eastAsia"/>
        </w:rPr>
        <w:t xml:space="preserve">避免使用不必要的三维效果</w:t>
      </w:r>
    </w:p>
    <w:bookmarkEnd w:id="100"/>
    <w:bookmarkStart w:id="101" w:name="图表元素设计"/>
    <w:p>
      <w:pPr>
        <w:pStyle w:val="Heading3"/>
      </w:pPr>
      <w:r>
        <w:rPr>
          <w:rFonts w:hint="eastAsia"/>
        </w:rPr>
        <w:t xml:space="preserve">图表元素设计</w:t>
      </w:r>
    </w:p>
    <w:p>
      <w:pPr>
        <w:pStyle w:val="Compact"/>
        <w:numPr>
          <w:ilvl w:val="0"/>
          <w:numId w:val="1132"/>
        </w:numPr>
      </w:pPr>
      <w:r>
        <w:rPr>
          <w:rFonts w:hint="eastAsia"/>
          <w:b/>
          <w:bCs/>
        </w:rPr>
        <w:t xml:space="preserve">颜色使用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33"/>
        </w:numPr>
      </w:pPr>
      <w:r>
        <w:rPr>
          <w:rFonts w:hint="eastAsia"/>
        </w:rPr>
        <w:t xml:space="preserve">避免过度使用颜色</w:t>
      </w:r>
    </w:p>
    <w:p>
      <w:pPr>
        <w:pStyle w:val="Compact"/>
        <w:numPr>
          <w:ilvl w:val="1"/>
          <w:numId w:val="1133"/>
        </w:numPr>
      </w:pPr>
      <w:r>
        <w:rPr>
          <w:rFonts w:hint="eastAsia"/>
        </w:rPr>
        <w:t xml:space="preserve">选择同一色系或类比色</w:t>
      </w:r>
    </w:p>
    <w:p>
      <w:pPr>
        <w:pStyle w:val="Compact"/>
        <w:numPr>
          <w:ilvl w:val="1"/>
          <w:numId w:val="1133"/>
        </w:numPr>
      </w:pPr>
      <w:r>
        <w:rPr>
          <w:rFonts w:hint="eastAsia"/>
        </w:rPr>
        <w:t xml:space="preserve">确保颜色不影响数据解读</w:t>
      </w:r>
    </w:p>
    <w:p>
      <w:pPr>
        <w:pStyle w:val="Compact"/>
        <w:numPr>
          <w:ilvl w:val="0"/>
          <w:numId w:val="1132"/>
        </w:numPr>
      </w:pPr>
      <w:r>
        <w:rPr>
          <w:rFonts w:hint="eastAsia"/>
          <w:b/>
          <w:bCs/>
        </w:rPr>
        <w:t xml:space="preserve">饼图设计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34"/>
        </w:numPr>
      </w:pPr>
      <w:r>
        <w:rPr>
          <w:rFonts w:hint="eastAsia"/>
        </w:rPr>
        <w:t xml:space="preserve">分割块数不超过5块</w:t>
      </w:r>
    </w:p>
    <w:p>
      <w:pPr>
        <w:pStyle w:val="Compact"/>
        <w:numPr>
          <w:ilvl w:val="1"/>
          <w:numId w:val="1134"/>
        </w:numPr>
      </w:pPr>
      <w:r>
        <w:rPr>
          <w:rFonts w:hint="eastAsia"/>
        </w:rPr>
        <w:t xml:space="preserve">最大块从12点钟开始</w:t>
      </w:r>
    </w:p>
    <w:p>
      <w:pPr>
        <w:pStyle w:val="Compact"/>
        <w:numPr>
          <w:ilvl w:val="1"/>
          <w:numId w:val="1134"/>
        </w:numPr>
      </w:pPr>
      <w:r>
        <w:rPr>
          <w:rFonts w:hint="eastAsia"/>
        </w:rPr>
        <w:t xml:space="preserve">按顺时针降序排列</w:t>
      </w:r>
    </w:p>
    <w:p>
      <w:pPr>
        <w:pStyle w:val="Compact"/>
        <w:numPr>
          <w:ilvl w:val="0"/>
          <w:numId w:val="1132"/>
        </w:numPr>
      </w:pPr>
      <w:r>
        <w:rPr>
          <w:rFonts w:hint="eastAsia"/>
          <w:b/>
          <w:bCs/>
        </w:rPr>
        <w:t xml:space="preserve">线图设计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35"/>
        </w:numPr>
      </w:pPr>
      <w:r>
        <w:rPr>
          <w:rFonts w:hint="eastAsia"/>
        </w:rPr>
        <w:t xml:space="preserve">优先使用实线</w:t>
      </w:r>
    </w:p>
    <w:p>
      <w:pPr>
        <w:pStyle w:val="Compact"/>
        <w:numPr>
          <w:ilvl w:val="1"/>
          <w:numId w:val="1135"/>
        </w:numPr>
      </w:pPr>
      <w:r>
        <w:rPr>
          <w:rFonts w:hint="eastAsia"/>
        </w:rPr>
        <w:t xml:space="preserve">使用颜色区分不同线条</w:t>
      </w:r>
    </w:p>
    <w:p>
      <w:pPr>
        <w:pStyle w:val="Compact"/>
        <w:numPr>
          <w:ilvl w:val="1"/>
          <w:numId w:val="1135"/>
        </w:numPr>
      </w:pPr>
      <w:r>
        <w:rPr>
          <w:rFonts w:hint="eastAsia"/>
        </w:rPr>
        <w:t xml:space="preserve">避免过多虚线</w:t>
      </w:r>
    </w:p>
    <w:p>
      <w:pPr>
        <w:pStyle w:val="Compact"/>
        <w:numPr>
          <w:ilvl w:val="0"/>
          <w:numId w:val="1132"/>
        </w:numPr>
      </w:pPr>
      <w:r>
        <w:rPr>
          <w:rFonts w:hint="eastAsia"/>
          <w:b/>
          <w:bCs/>
        </w:rPr>
        <w:t xml:space="preserve">条形图设计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36"/>
        </w:numPr>
      </w:pPr>
      <w:r>
        <w:rPr>
          <w:rFonts w:hint="eastAsia"/>
        </w:rPr>
        <w:t xml:space="preserve">按逻辑顺序排列数据</w:t>
      </w:r>
    </w:p>
    <w:p>
      <w:pPr>
        <w:pStyle w:val="Compact"/>
        <w:numPr>
          <w:ilvl w:val="1"/>
          <w:numId w:val="1136"/>
        </w:numPr>
      </w:pPr>
      <w:r>
        <w:rPr>
          <w:rFonts w:hint="eastAsia"/>
        </w:rPr>
        <w:t xml:space="preserve">保持适当的间距</w:t>
      </w:r>
    </w:p>
    <w:p>
      <w:pPr>
        <w:pStyle w:val="Compact"/>
        <w:numPr>
          <w:ilvl w:val="1"/>
          <w:numId w:val="1136"/>
        </w:numPr>
      </w:pPr>
      <w:r>
        <w:rPr>
          <w:rFonts w:hint="eastAsia"/>
        </w:rPr>
        <w:t xml:space="preserve">间距应为柱宽的一半</w:t>
      </w:r>
    </w:p>
    <w:bookmarkEnd w:id="101"/>
    <w:bookmarkStart w:id="102" w:name="数据展示优化"/>
    <w:p>
      <w:pPr>
        <w:pStyle w:val="Heading3"/>
      </w:pPr>
      <w:r>
        <w:rPr>
          <w:rFonts w:hint="eastAsia"/>
        </w:rPr>
        <w:t xml:space="preserve">数据展示优化</w:t>
      </w:r>
    </w:p>
    <w:p>
      <w:pPr>
        <w:pStyle w:val="Compact"/>
        <w:numPr>
          <w:ilvl w:val="0"/>
          <w:numId w:val="1137"/>
        </w:numPr>
      </w:pPr>
      <w:r>
        <w:rPr>
          <w:rFonts w:hint="eastAsia"/>
          <w:b/>
          <w:bCs/>
        </w:rPr>
        <w:t xml:space="preserve">面积图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38"/>
        </w:numPr>
      </w:pPr>
      <w:r>
        <w:rPr>
          <w:rFonts w:hint="eastAsia"/>
        </w:rPr>
        <w:t xml:space="preserve">添加透明度</w:t>
      </w:r>
    </w:p>
    <w:p>
      <w:pPr>
        <w:pStyle w:val="Compact"/>
        <w:numPr>
          <w:ilvl w:val="1"/>
          <w:numId w:val="1138"/>
        </w:numPr>
      </w:pPr>
      <w:r>
        <w:rPr>
          <w:rFonts w:hint="eastAsia"/>
        </w:rPr>
        <w:t xml:space="preserve">确保数据可见</w:t>
      </w:r>
    </w:p>
    <w:p>
      <w:pPr>
        <w:pStyle w:val="Compact"/>
        <w:numPr>
          <w:ilvl w:val="1"/>
          <w:numId w:val="1138"/>
        </w:numPr>
      </w:pPr>
      <w:r>
        <w:rPr>
          <w:rFonts w:hint="eastAsia"/>
        </w:rPr>
        <w:t xml:space="preserve">避免数据重叠</w:t>
      </w:r>
    </w:p>
    <w:p>
      <w:pPr>
        <w:pStyle w:val="Compact"/>
        <w:numPr>
          <w:ilvl w:val="0"/>
          <w:numId w:val="1137"/>
        </w:numPr>
      </w:pPr>
      <w:r>
        <w:rPr>
          <w:rFonts w:hint="eastAsia"/>
          <w:b/>
          <w:bCs/>
        </w:rPr>
        <w:t xml:space="preserve">散点图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39"/>
        </w:numPr>
      </w:pPr>
      <w:r>
        <w:rPr>
          <w:rFonts w:hint="eastAsia"/>
        </w:rPr>
        <w:t xml:space="preserve">添加趋势线</w:t>
      </w:r>
    </w:p>
    <w:p>
      <w:pPr>
        <w:pStyle w:val="Compact"/>
        <w:numPr>
          <w:ilvl w:val="1"/>
          <w:numId w:val="1139"/>
        </w:numPr>
      </w:pPr>
      <w:r>
        <w:rPr>
          <w:rFonts w:hint="eastAsia"/>
        </w:rPr>
        <w:t xml:space="preserve">突出数据趋势</w:t>
      </w:r>
    </w:p>
    <w:p>
      <w:pPr>
        <w:pStyle w:val="Compact"/>
        <w:numPr>
          <w:ilvl w:val="1"/>
          <w:numId w:val="1139"/>
        </w:numPr>
      </w:pPr>
      <w:r>
        <w:rPr>
          <w:rFonts w:hint="eastAsia"/>
        </w:rPr>
        <w:t xml:space="preserve">便于理解关系</w:t>
      </w:r>
    </w:p>
    <w:p>
      <w:pPr>
        <w:pStyle w:val="Compact"/>
        <w:numPr>
          <w:ilvl w:val="0"/>
          <w:numId w:val="1137"/>
        </w:numPr>
      </w:pPr>
      <w:r>
        <w:rPr>
          <w:rFonts w:hint="eastAsia"/>
          <w:b/>
          <w:bCs/>
        </w:rPr>
        <w:t xml:space="preserve">气泡图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40"/>
        </w:numPr>
      </w:pPr>
      <w:r>
        <w:rPr>
          <w:rFonts w:hint="eastAsia"/>
        </w:rPr>
        <w:t xml:space="preserve">气泡大小基于面积</w:t>
      </w:r>
    </w:p>
    <w:p>
      <w:pPr>
        <w:pStyle w:val="Compact"/>
        <w:numPr>
          <w:ilvl w:val="1"/>
          <w:numId w:val="1140"/>
        </w:numPr>
      </w:pPr>
      <w:r>
        <w:rPr>
          <w:rFonts w:hint="eastAsia"/>
        </w:rPr>
        <w:t xml:space="preserve">合理设置比例</w:t>
      </w:r>
    </w:p>
    <w:p>
      <w:pPr>
        <w:pStyle w:val="Compact"/>
        <w:numPr>
          <w:ilvl w:val="1"/>
          <w:numId w:val="1140"/>
        </w:numPr>
      </w:pPr>
      <w:r>
        <w:rPr>
          <w:rFonts w:hint="eastAsia"/>
        </w:rPr>
        <w:t xml:space="preserve">避免视觉误导</w:t>
      </w:r>
    </w:p>
    <w:p>
      <w:pPr>
        <w:pStyle w:val="Compact"/>
        <w:numPr>
          <w:ilvl w:val="0"/>
          <w:numId w:val="1137"/>
        </w:numPr>
      </w:pPr>
      <w:r>
        <w:rPr>
          <w:rFonts w:hint="eastAsia"/>
          <w:b/>
          <w:bCs/>
        </w:rPr>
        <w:t xml:space="preserve">热力图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41"/>
        </w:numPr>
      </w:pPr>
      <w:r>
        <w:rPr>
          <w:rFonts w:hint="eastAsia"/>
        </w:rPr>
        <w:t xml:space="preserve">使用同一色系</w:t>
      </w:r>
    </w:p>
    <w:p>
      <w:pPr>
        <w:pStyle w:val="Compact"/>
        <w:numPr>
          <w:ilvl w:val="1"/>
          <w:numId w:val="1141"/>
        </w:numPr>
      </w:pPr>
      <w:r>
        <w:rPr>
          <w:rFonts w:hint="eastAsia"/>
        </w:rPr>
        <w:t xml:space="preserve">避免过多颜色</w:t>
      </w:r>
    </w:p>
    <w:p>
      <w:pPr>
        <w:pStyle w:val="Compact"/>
        <w:numPr>
          <w:ilvl w:val="1"/>
          <w:numId w:val="1141"/>
        </w:numPr>
      </w:pPr>
      <w:r>
        <w:rPr>
          <w:rFonts w:hint="eastAsia"/>
        </w:rPr>
        <w:t xml:space="preserve">突出数据差异</w:t>
      </w:r>
    </w:p>
    <w:bookmarkEnd w:id="102"/>
    <w:bookmarkStart w:id="103" w:name="表格设计要点"/>
    <w:p>
      <w:pPr>
        <w:pStyle w:val="Heading3"/>
      </w:pPr>
      <w:r>
        <w:rPr>
          <w:rFonts w:hint="eastAsia"/>
        </w:rPr>
        <w:t xml:space="preserve">表格设计要点</w:t>
      </w:r>
    </w:p>
    <w:p>
      <w:pPr>
        <w:pStyle w:val="Compact"/>
        <w:numPr>
          <w:ilvl w:val="0"/>
          <w:numId w:val="1142"/>
        </w:numPr>
      </w:pPr>
      <w:r>
        <w:rPr>
          <w:rFonts w:hint="eastAsia"/>
          <w:b/>
          <w:bCs/>
        </w:rPr>
        <w:t xml:space="preserve">表格结构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43"/>
        </w:numPr>
      </w:pPr>
      <w:r>
        <w:rPr>
          <w:rFonts w:hint="eastAsia"/>
        </w:rPr>
        <w:t xml:space="preserve">优先使用开放式三线表</w:t>
      </w:r>
    </w:p>
    <w:p>
      <w:pPr>
        <w:pStyle w:val="Compact"/>
        <w:numPr>
          <w:ilvl w:val="1"/>
          <w:numId w:val="1143"/>
        </w:numPr>
      </w:pPr>
      <w:r>
        <w:rPr>
          <w:rFonts w:hint="eastAsia"/>
        </w:rPr>
        <w:t xml:space="preserve">减少不必要的网格线</w:t>
      </w:r>
    </w:p>
    <w:p>
      <w:pPr>
        <w:pStyle w:val="Compact"/>
        <w:numPr>
          <w:ilvl w:val="1"/>
          <w:numId w:val="1143"/>
        </w:numPr>
      </w:pPr>
      <w:r>
        <w:rPr>
          <w:rFonts w:hint="eastAsia"/>
        </w:rPr>
        <w:t xml:space="preserve">保持简洁清晰</w:t>
      </w:r>
    </w:p>
    <w:p>
      <w:pPr>
        <w:pStyle w:val="Compact"/>
        <w:numPr>
          <w:ilvl w:val="0"/>
          <w:numId w:val="1142"/>
        </w:numPr>
      </w:pPr>
      <w:r>
        <w:rPr>
          <w:rFonts w:hint="eastAsia"/>
          <w:b/>
          <w:bCs/>
        </w:rPr>
        <w:t xml:space="preserve">表格格式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44"/>
        </w:numPr>
      </w:pPr>
      <w:r>
        <w:rPr>
          <w:rFonts w:hint="eastAsia"/>
        </w:rPr>
        <w:t xml:space="preserve">合理使用条件格式</w:t>
      </w:r>
    </w:p>
    <w:p>
      <w:pPr>
        <w:pStyle w:val="Compact"/>
        <w:numPr>
          <w:ilvl w:val="1"/>
          <w:numId w:val="1144"/>
        </w:numPr>
      </w:pPr>
      <w:r>
        <w:rPr>
          <w:rFonts w:hint="eastAsia"/>
        </w:rPr>
        <w:t xml:space="preserve">统一字体和对齐方式</w:t>
      </w:r>
    </w:p>
    <w:p>
      <w:pPr>
        <w:pStyle w:val="Compact"/>
        <w:numPr>
          <w:ilvl w:val="1"/>
          <w:numId w:val="1144"/>
        </w:numPr>
      </w:pPr>
      <w:r>
        <w:rPr>
          <w:rFonts w:hint="eastAsia"/>
        </w:rPr>
        <w:t xml:space="preserve">突出重要数据</w:t>
      </w:r>
    </w:p>
    <w:bookmarkEnd w:id="103"/>
    <w:bookmarkEnd w:id="104"/>
    <w:bookmarkEnd w:id="10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1"/>
  </w:num>
  <w:num w:numId="101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1"/>
  </w:num>
  <w:num w:numId="1016">
    <w:abstractNumId w:val="991"/>
  </w:num>
  <w:num w:numId="101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1"/>
  </w:num>
  <w:num w:numId="1031">
    <w:abstractNumId w:val="991"/>
  </w:num>
  <w:num w:numId="103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1"/>
  </w:num>
  <w:num w:numId="1043">
    <w:abstractNumId w:val="991"/>
  </w:num>
  <w:num w:numId="1044">
    <w:abstractNumId w:val="991"/>
  </w:num>
  <w:num w:numId="1045">
    <w:abstractNumId w:val="991"/>
  </w:num>
  <w:num w:numId="1046">
    <w:abstractNumId w:val="991"/>
  </w:num>
  <w:num w:numId="1047">
    <w:abstractNumId w:val="991"/>
  </w:num>
  <w:num w:numId="104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2">
    <w:abstractNumId w:val="991"/>
  </w:num>
  <w:num w:numId="1053">
    <w:abstractNumId w:val="991"/>
  </w:num>
  <w:num w:numId="105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7">
    <w:abstractNumId w:val="991"/>
  </w:num>
  <w:num w:numId="1058">
    <w:abstractNumId w:val="991"/>
  </w:num>
  <w:num w:numId="105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0">
    <w:abstractNumId w:val="991"/>
  </w:num>
  <w:num w:numId="1061">
    <w:abstractNumId w:val="991"/>
  </w:num>
  <w:num w:numId="1062">
    <w:abstractNumId w:val="991"/>
  </w:num>
  <w:num w:numId="106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4">
    <w:abstractNumId w:val="991"/>
  </w:num>
  <w:num w:numId="1065">
    <w:abstractNumId w:val="991"/>
  </w:num>
  <w:num w:numId="1066">
    <w:abstractNumId w:val="991"/>
  </w:num>
  <w:num w:numId="106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8">
    <w:abstractNumId w:val="991"/>
  </w:num>
  <w:num w:numId="1069">
    <w:abstractNumId w:val="991"/>
  </w:num>
  <w:num w:numId="1070">
    <w:abstractNumId w:val="991"/>
  </w:num>
  <w:num w:numId="1071">
    <w:abstractNumId w:val="991"/>
  </w:num>
  <w:num w:numId="1072">
    <w:abstractNumId w:val="991"/>
  </w:num>
  <w:num w:numId="1073">
    <w:abstractNumId w:val="991"/>
  </w:num>
  <w:num w:numId="1074">
    <w:abstractNumId w:val="991"/>
  </w:num>
  <w:num w:numId="1075">
    <w:abstractNumId w:val="991"/>
  </w:num>
  <w:num w:numId="1076">
    <w:abstractNumId w:val="991"/>
  </w:num>
  <w:num w:numId="1077">
    <w:abstractNumId w:val="991"/>
  </w:num>
  <w:num w:numId="1078">
    <w:abstractNumId w:val="991"/>
  </w:num>
  <w:num w:numId="1079">
    <w:abstractNumId w:val="991"/>
  </w:num>
  <w:num w:numId="1080">
    <w:abstractNumId w:val="991"/>
  </w:num>
  <w:num w:numId="1081">
    <w:abstractNumId w:val="991"/>
  </w:num>
  <w:num w:numId="108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3">
    <w:abstractNumId w:val="991"/>
  </w:num>
  <w:num w:numId="1084">
    <w:abstractNumId w:val="991"/>
  </w:num>
  <w:num w:numId="108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6">
    <w:abstractNumId w:val="991"/>
  </w:num>
  <w:num w:numId="1087">
    <w:abstractNumId w:val="991"/>
  </w:num>
  <w:num w:numId="1088">
    <w:abstractNumId w:val="991"/>
  </w:num>
  <w:num w:numId="108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0">
    <w:abstractNumId w:val="991"/>
  </w:num>
  <w:num w:numId="1091">
    <w:abstractNumId w:val="991"/>
  </w:num>
  <w:num w:numId="1092">
    <w:abstractNumId w:val="991"/>
  </w:num>
  <w:num w:numId="109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4">
    <w:abstractNumId w:val="991"/>
  </w:num>
  <w:num w:numId="1095">
    <w:abstractNumId w:val="991"/>
  </w:num>
  <w:num w:numId="109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7">
    <w:abstractNumId w:val="991"/>
  </w:num>
  <w:num w:numId="1098">
    <w:abstractNumId w:val="991"/>
  </w:num>
  <w:num w:numId="109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0">
    <w:abstractNumId w:val="991"/>
  </w:num>
  <w:num w:numId="1101">
    <w:abstractNumId w:val="991"/>
  </w:num>
  <w:num w:numId="1102">
    <w:abstractNumId w:val="991"/>
  </w:num>
  <w:num w:numId="11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4">
    <w:abstractNumId w:val="991"/>
  </w:num>
  <w:num w:numId="1105">
    <w:abstractNumId w:val="991"/>
  </w:num>
  <w:num w:numId="11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7">
    <w:abstractNumId w:val="991"/>
  </w:num>
  <w:num w:numId="1108">
    <w:abstractNumId w:val="991"/>
  </w:num>
  <w:num w:numId="1109">
    <w:abstractNumId w:val="991"/>
  </w:num>
  <w:num w:numId="11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1">
    <w:abstractNumId w:val="991"/>
  </w:num>
  <w:num w:numId="1112">
    <w:abstractNumId w:val="991"/>
  </w:num>
  <w:num w:numId="1113">
    <w:abstractNumId w:val="991"/>
  </w:num>
  <w:num w:numId="1114">
    <w:abstractNumId w:val="991"/>
  </w:num>
  <w:num w:numId="111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6">
    <w:abstractNumId w:val="991"/>
  </w:num>
  <w:num w:numId="1117">
    <w:abstractNumId w:val="991"/>
  </w:num>
  <w:num w:numId="1118">
    <w:abstractNumId w:val="991"/>
  </w:num>
  <w:num w:numId="111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0">
    <w:abstractNumId w:val="991"/>
  </w:num>
  <w:num w:numId="1121">
    <w:abstractNumId w:val="991"/>
  </w:num>
  <w:num w:numId="112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3">
    <w:abstractNumId w:val="991"/>
  </w:num>
  <w:num w:numId="1124">
    <w:abstractNumId w:val="991"/>
  </w:num>
  <w:num w:numId="112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6">
    <w:abstractNumId w:val="991"/>
  </w:num>
  <w:num w:numId="1127">
    <w:abstractNumId w:val="991"/>
  </w:num>
  <w:num w:numId="112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9">
    <w:abstractNumId w:val="991"/>
  </w:num>
  <w:num w:numId="1130">
    <w:abstractNumId w:val="991"/>
  </w:num>
  <w:num w:numId="1131">
    <w:abstractNumId w:val="991"/>
  </w:num>
  <w:num w:numId="113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3">
    <w:abstractNumId w:val="991"/>
  </w:num>
  <w:num w:numId="1134">
    <w:abstractNumId w:val="991"/>
  </w:num>
  <w:num w:numId="1135">
    <w:abstractNumId w:val="991"/>
  </w:num>
  <w:num w:numId="1136">
    <w:abstractNumId w:val="991"/>
  </w:num>
  <w:num w:numId="113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8">
    <w:abstractNumId w:val="991"/>
  </w:num>
  <w:num w:numId="1139">
    <w:abstractNumId w:val="991"/>
  </w:num>
  <w:num w:numId="1140">
    <w:abstractNumId w:val="991"/>
  </w:num>
  <w:num w:numId="1141">
    <w:abstractNumId w:val="991"/>
  </w:num>
  <w:num w:numId="114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3">
    <w:abstractNumId w:val="991"/>
  </w:num>
  <w:num w:numId="114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第03章 数据的图表展示</dc:title>
  <dc:creator/>
  <dc:language>zh-Hans</dc:language>
  <cp:keywords/>
  <dcterms:created xsi:type="dcterms:W3CDTF">2025-04-09T09:17:32Z</dcterms:created>
  <dcterms:modified xsi:type="dcterms:W3CDTF">2025-04-09T09:17:32Z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bibliography">
    <vt:lpwstr/>
  </property>
  <property fmtid="{D5CDD505-2E9C-101B-9397-08002B2CF9AE}" pid="4" name="code-summary">
    <vt:lpwstr>Show the code</vt:lpwstr>
  </property>
  <property fmtid="{D5CDD505-2E9C-101B-9397-08002B2CF9AE}" pid="5" name="crossref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knitr">
    <vt:lpwstr>True</vt:lpwstr>
  </property>
  <property fmtid="{D5CDD505-2E9C-101B-9397-08002B2CF9AE}" pid="10" name="labels">
    <vt:lpwstr/>
  </property>
  <property fmtid="{D5CDD505-2E9C-101B-9397-08002B2CF9AE}" pid="11" name="number_sections">
    <vt:lpwstr>False</vt:lpwstr>
  </property>
  <property fmtid="{D5CDD505-2E9C-101B-9397-08002B2CF9AE}" pid="12" name="resources">
    <vt:lpwstr/>
  </property>
  <property fmtid="{D5CDD505-2E9C-101B-9397-08002B2CF9AE}" pid="13" name="toc-title">
    <vt:lpwstr>目录</vt:lpwstr>
  </property>
  <property fmtid="{D5CDD505-2E9C-101B-9397-08002B2CF9AE}" pid="14" name="toc_depth">
    <vt:lpwstr>2</vt:lpwstr>
  </property>
</Properties>
</file>