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第02章</w:t>
      </w:r>
      <w:r>
        <w:t xml:space="preserve"> </w:t>
      </w:r>
      <w:r>
        <w:rPr>
          <w:rFonts w:hint="eastAsia"/>
        </w:rPr>
        <w:t xml:space="preserve">数据收集、整理和清洗</w:t>
      </w:r>
    </w:p>
    <w:bookmarkStart w:id="32" w:name="target"/>
    <w:p>
      <w:pPr>
        <w:pStyle w:val="Heading1"/>
      </w:pPr>
      <w:r>
        <w:t xml:space="preserve">2.1 </w:t>
      </w:r>
      <w:r>
        <w:rPr>
          <w:rFonts w:hint="eastAsia"/>
        </w:rPr>
        <w:t xml:space="preserve">数据目标</w:t>
      </w:r>
    </w:p>
    <w:bookmarkStart w:id="24" w:name="数据收集的步骤"/>
    <w:p>
      <w:pPr>
        <w:pStyle w:val="Heading2"/>
      </w:pPr>
      <w:r>
        <w:rPr>
          <w:rFonts w:hint="eastAsia"/>
        </w:rPr>
        <w:t xml:space="preserve">数据收集的步骤</w:t>
      </w:r>
    </w:p>
    <w:bookmarkStart w:id="20" w:name="定义研究目标"/>
    <w:p>
      <w:pPr>
        <w:pStyle w:val="Heading3"/>
      </w:pPr>
      <w:r>
        <w:rPr>
          <w:rFonts w:hint="eastAsia"/>
        </w:rPr>
        <w:t xml:space="preserve">定义研究目标</w:t>
      </w:r>
    </w:p>
    <w:p>
      <w:pPr>
        <w:pStyle w:val="FirstParagraph"/>
      </w:pPr>
      <w:r>
        <w:rPr>
          <w:rFonts w:hint="eastAsia"/>
        </w:rPr>
        <w:t xml:space="preserve">在开始数据收集过程之前，需要准确确定要实现的目标。可以从以下方面入手：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编写现实难题（problems）陈述：说明要解决的实际或科学难题及其重要性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提出研究问题（questions）：精确定义要查找的内容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</w:rPr>
        <w:t xml:space="preserve">根据研究问题选择数据类型：</w:t>
      </w:r>
    </w:p>
    <w:p>
      <w:pPr>
        <w:pStyle w:val="Compact"/>
        <w:numPr>
          <w:ilvl w:val="1"/>
          <w:numId w:val="1002"/>
        </w:numPr>
      </w:pPr>
      <w:r>
        <w:rPr>
          <w:rFonts w:hint="eastAsia"/>
        </w:rPr>
        <w:t xml:space="preserve">定量数据：用于检验假设、精确测量或获得大规模统计见解</w:t>
      </w:r>
    </w:p>
    <w:p>
      <w:pPr>
        <w:pStyle w:val="Compact"/>
        <w:numPr>
          <w:ilvl w:val="1"/>
          <w:numId w:val="1002"/>
        </w:numPr>
      </w:pPr>
      <w:r>
        <w:rPr>
          <w:rFonts w:hint="eastAsia"/>
        </w:rPr>
        <w:t xml:space="preserve">定性数据：用于探索想法、了解经验或获得特定环境的详细见解</w:t>
      </w:r>
    </w:p>
    <w:p>
      <w:pPr>
        <w:pStyle w:val="Compact"/>
        <w:numPr>
          <w:ilvl w:val="1"/>
          <w:numId w:val="1002"/>
        </w:numPr>
      </w:pPr>
      <w:r>
        <w:rPr>
          <w:rFonts w:hint="eastAsia"/>
        </w:rPr>
        <w:t xml:space="preserve">混合方法：当有多个目标时，可同时收集两种类型的数据</w:t>
      </w:r>
    </w:p>
    <w:bookmarkEnd w:id="20"/>
    <w:bookmarkStart w:id="21" w:name="选择数据收集方法"/>
    <w:p>
      <w:pPr>
        <w:pStyle w:val="Heading3"/>
      </w:pPr>
      <w:r>
        <w:rPr>
          <w:rFonts w:hint="eastAsia"/>
        </w:rPr>
        <w:t xml:space="preserve">选择数据收集方法</w:t>
      </w:r>
    </w:p>
    <w:p>
      <w:pPr>
        <w:pStyle w:val="FirstParagraph"/>
      </w:pPr>
      <w:r>
        <w:rPr>
          <w:rFonts w:hint="eastAsia"/>
        </w:rPr>
        <w:t xml:space="preserve">根据要收集的数据类型，确定最适合的研究方法。常见的数据收集方法包括：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问卷调查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访谈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观察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实验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文献研究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档案研究</w:t>
      </w:r>
    </w:p>
    <w:p>
      <w:pPr>
        <w:pStyle w:val="Compact"/>
        <w:numPr>
          <w:ilvl w:val="0"/>
          <w:numId w:val="1003"/>
        </w:numPr>
      </w:pPr>
      <w:r>
        <w:rPr>
          <w:rFonts w:hint="eastAsia"/>
        </w:rPr>
        <w:t xml:space="preserve">案例研究</w:t>
      </w:r>
    </w:p>
    <w:bookmarkEnd w:id="21"/>
    <w:bookmarkStart w:id="22" w:name="规划资料收集程序"/>
    <w:p>
      <w:pPr>
        <w:pStyle w:val="Heading3"/>
      </w:pPr>
      <w:r>
        <w:rPr>
          <w:rFonts w:hint="eastAsia"/>
        </w:rPr>
        <w:t xml:space="preserve">规划资料收集程序</w:t>
      </w:r>
    </w:p>
    <w:p>
      <w:pPr>
        <w:pStyle w:val="FirstParagraph"/>
      </w:pPr>
      <w:r>
        <w:rPr>
          <w:rFonts w:hint="eastAsia"/>
        </w:rPr>
        <w:t xml:space="preserve">需要准确计划如何实现选定的方法：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决定问题形式（针对调查或访谈）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制定实验设计（针对实验研究）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实现可操作化：将抽象概念转变为可测量的观察结果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设计采样方式：定义总体和样本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编写标准化程序：确保多个研究人员的一致性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</w:rPr>
        <w:t xml:space="preserve">制定数据管理计划：包括数据组织、存储和保护措施</w:t>
      </w:r>
    </w:p>
    <w:bookmarkEnd w:id="22"/>
    <w:bookmarkStart w:id="23" w:name="动手收集资料"/>
    <w:p>
      <w:pPr>
        <w:pStyle w:val="Heading3"/>
      </w:pPr>
      <w:r>
        <w:rPr>
          <w:rFonts w:hint="eastAsia"/>
        </w:rPr>
        <w:t xml:space="preserve">动手收集资料</w:t>
      </w:r>
    </w:p>
    <w:p>
      <w:pPr>
        <w:pStyle w:val="FirstParagraph"/>
      </w:pPr>
      <w:r>
        <w:rPr>
          <w:rFonts w:hint="eastAsia"/>
        </w:rPr>
        <w:t xml:space="preserve">在实施数据收集时需要注意：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</w:rPr>
        <w:t xml:space="preserve">记录所有相关信息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</w:rPr>
        <w:t xml:space="preserve">仔细检查手动数据输入的错误</w:t>
      </w:r>
    </w:p>
    <w:p>
      <w:pPr>
        <w:pStyle w:val="Compact"/>
        <w:numPr>
          <w:ilvl w:val="0"/>
          <w:numId w:val="1005"/>
        </w:numPr>
      </w:pPr>
      <w:r>
        <w:rPr>
          <w:rFonts w:hint="eastAsia"/>
        </w:rPr>
        <w:t xml:space="preserve">评估数据的可靠性和有效性（针对定量数据）</w:t>
      </w:r>
    </w:p>
    <w:bookmarkEnd w:id="23"/>
    <w:bookmarkEnd w:id="24"/>
    <w:bookmarkStart w:id="27" w:name="陈述现实难点problem"/>
    <w:p>
      <w:pPr>
        <w:pStyle w:val="Heading2"/>
      </w:pPr>
      <w:r>
        <w:rPr>
          <w:rFonts w:hint="eastAsia"/>
        </w:rPr>
        <w:t xml:space="preserve">陈述现实难点（problem）</w:t>
      </w:r>
    </w:p>
    <w:bookmarkStart w:id="25" w:name="基本内容"/>
    <w:p>
      <w:pPr>
        <w:pStyle w:val="Heading3"/>
      </w:pPr>
      <w:r>
        <w:rPr>
          <w:rFonts w:hint="eastAsia"/>
        </w:rPr>
        <w:t xml:space="preserve">基本内容</w:t>
      </w:r>
    </w:p>
    <w:p>
      <w:pPr>
        <w:pStyle w:val="FirstParagraph"/>
      </w:pPr>
      <w:r>
        <w:rPr>
          <w:rFonts w:hint="eastAsia"/>
        </w:rPr>
        <w:t xml:space="preserve">陈述现实难点需要包含以下要素：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将难点放在特定背景之中（已知内容）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描述研究将要解决的确切难点（需要知道的内容）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显示难点的相关性（为什么需要知道）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设定研究目标（将采取的行动）</w:t>
      </w:r>
    </w:p>
    <w:p>
      <w:pPr>
        <w:pStyle w:val="Compact"/>
        <w:numPr>
          <w:ilvl w:val="0"/>
          <w:numId w:val="1006"/>
        </w:numPr>
      </w:pPr>
      <w:r>
        <w:rPr>
          <w:rFonts w:hint="eastAsia"/>
        </w:rPr>
        <w:t xml:space="preserve">提出研究难点（精确定义要聚焦或解决的难点）</w:t>
      </w:r>
    </w:p>
    <w:bookmarkEnd w:id="25"/>
    <w:bookmarkStart w:id="26" w:name="陈述方法"/>
    <w:p>
      <w:pPr>
        <w:pStyle w:val="Heading3"/>
      </w:pPr>
      <w:r>
        <w:rPr>
          <w:rFonts w:hint="eastAsia"/>
        </w:rPr>
        <w:t xml:space="preserve">陈述方法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  <w:b/>
          <w:bCs/>
        </w:rPr>
        <w:t xml:space="preserve">将难点具体化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8"/>
        </w:numPr>
      </w:pPr>
      <w:r>
        <w:rPr>
          <w:rFonts w:hint="eastAsia"/>
        </w:rPr>
        <w:t xml:space="preserve">对于实际研究难点：关注何时何地出现、影响对象、已有尝试</w:t>
      </w:r>
    </w:p>
    <w:p>
      <w:pPr>
        <w:pStyle w:val="Compact"/>
        <w:numPr>
          <w:ilvl w:val="1"/>
          <w:numId w:val="1008"/>
        </w:numPr>
      </w:pPr>
      <w:r>
        <w:rPr>
          <w:rFonts w:hint="eastAsia"/>
        </w:rPr>
        <w:t xml:space="preserve">对于理论研究难点：关注科学、社会、地理或历史背景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  <w:b/>
          <w:bCs/>
        </w:rPr>
        <w:t xml:space="preserve">说明其重要性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9"/>
        </w:numPr>
      </w:pPr>
      <w:r>
        <w:rPr>
          <w:rFonts w:hint="eastAsia"/>
        </w:rPr>
        <w:t xml:space="preserve">对于实际研究难点：说明对组织、机构或社会的影响</w:t>
      </w:r>
    </w:p>
    <w:p>
      <w:pPr>
        <w:pStyle w:val="Compact"/>
        <w:numPr>
          <w:ilvl w:val="1"/>
          <w:numId w:val="1009"/>
        </w:numPr>
      </w:pPr>
      <w:r>
        <w:rPr>
          <w:rFonts w:hint="eastAsia"/>
        </w:rPr>
        <w:t xml:space="preserve">对于理论研究难点：说明对理论理解或未来研究的贡献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  <w:b/>
          <w:bCs/>
        </w:rPr>
        <w:t xml:space="preserve">设定目的和目标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0"/>
        </w:numPr>
      </w:pPr>
      <w:r>
        <w:rPr>
          <w:rFonts w:hint="eastAsia"/>
        </w:rPr>
        <w:t xml:space="preserve">目的（aim）：研究的总体目的，通常以不定式形式编写</w:t>
      </w:r>
    </w:p>
    <w:p>
      <w:pPr>
        <w:pStyle w:val="Compact"/>
        <w:numPr>
          <w:ilvl w:val="1"/>
          <w:numId w:val="1010"/>
        </w:numPr>
      </w:pPr>
      <w:r>
        <w:rPr>
          <w:rFonts w:hint="eastAsia"/>
        </w:rPr>
        <w:t xml:space="preserve">目标（objectives）：实现目的的具体步骤</w:t>
      </w:r>
    </w:p>
    <w:bookmarkEnd w:id="26"/>
    <w:bookmarkEnd w:id="27"/>
    <w:bookmarkStart w:id="31" w:name="提出研究问题question"/>
    <w:p>
      <w:pPr>
        <w:pStyle w:val="Heading2"/>
      </w:pPr>
      <w:r>
        <w:rPr>
          <w:rFonts w:hint="eastAsia"/>
        </w:rPr>
        <w:t xml:space="preserve">提出研究问题（question）</w:t>
      </w:r>
    </w:p>
    <w:bookmarkStart w:id="28" w:name="基本要求"/>
    <w:p>
      <w:pPr>
        <w:pStyle w:val="Heading3"/>
      </w:pPr>
      <w:r>
        <w:rPr>
          <w:rFonts w:hint="eastAsia"/>
        </w:rPr>
        <w:t xml:space="preserve">基本要求</w:t>
      </w:r>
    </w:p>
    <w:p>
      <w:pPr>
        <w:pStyle w:val="FirstParagraph"/>
      </w:pPr>
      <w:r>
        <w:rPr>
          <w:rFonts w:hint="eastAsia"/>
        </w:rPr>
        <w:t xml:space="preserve">好的研究问题应具备以下特征：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</w:rPr>
        <w:t xml:space="preserve">专注于单个问题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</w:rPr>
        <w:t xml:space="preserve">可使用主要和/或次要来源进行研究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</w:rPr>
        <w:t xml:space="preserve">在时限和实际限制条件下可行回答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</w:rPr>
        <w:t xml:space="preserve">具体到足以彻底回答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</w:rPr>
        <w:t xml:space="preserve">足够复杂，可以在论文或论文的范围内得出答案</w:t>
      </w:r>
    </w:p>
    <w:p>
      <w:pPr>
        <w:pStyle w:val="Compact"/>
        <w:numPr>
          <w:ilvl w:val="0"/>
          <w:numId w:val="1011"/>
        </w:numPr>
      </w:pPr>
      <w:r>
        <w:rPr>
          <w:rFonts w:hint="eastAsia"/>
        </w:rPr>
        <w:t xml:space="preserve">与学习或社会有广泛相关性</w:t>
      </w:r>
    </w:p>
    <w:bookmarkEnd w:id="28"/>
    <w:bookmarkStart w:id="29" w:name="研究问题类型"/>
    <w:p>
      <w:pPr>
        <w:pStyle w:val="Heading3"/>
      </w:pPr>
      <w:r>
        <w:rPr>
          <w:rFonts w:hint="eastAsia"/>
        </w:rPr>
        <w:t xml:space="preserve">研究问题类型</w:t>
      </w:r>
    </w:p>
    <w:p>
      <w:pPr>
        <w:pStyle w:val="FirstParagraph"/>
      </w:pPr>
      <w:r>
        <w:rPr>
          <w:rFonts w:hint="eastAsia"/>
        </w:rPr>
        <w:t xml:space="preserve">常见的研究问题类型包括：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描述性研究：X的特征是什么？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比较研究：X和Y之间有什么区别和相似之处？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相关研究：变量X和变量Y之间有什么关系？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探索性研究：X的主要因素是什么？Y在Z中的作用是什么？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解释性研究：X对Y有影响吗？Y对Z的影响是什么？X的原因是什么？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评估研究：X的优缺点是什么？Y工作得如何？Z有多有效或理想？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</w:rPr>
        <w:t xml:space="preserve">行为研究：如何实现X？改善Y的最有效策略是什么？</w:t>
      </w:r>
    </w:p>
    <w:bookmarkEnd w:id="29"/>
    <w:bookmarkStart w:id="30" w:name="好的研究问题的特征"/>
    <w:p>
      <w:pPr>
        <w:pStyle w:val="Heading3"/>
      </w:pPr>
      <w:r>
        <w:rPr>
          <w:rFonts w:hint="eastAsia"/>
        </w:rPr>
        <w:t xml:space="preserve">好的研究问题的特征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专注性和可研究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4"/>
        </w:numPr>
      </w:pPr>
      <w:r>
        <w:rPr>
          <w:rFonts w:hint="eastAsia"/>
        </w:rPr>
        <w:t xml:space="preserve">专注于单个主题和问题</w:t>
      </w:r>
    </w:p>
    <w:p>
      <w:pPr>
        <w:pStyle w:val="Compact"/>
        <w:numPr>
          <w:ilvl w:val="1"/>
          <w:numId w:val="1014"/>
        </w:numPr>
      </w:pPr>
      <w:r>
        <w:rPr>
          <w:rFonts w:hint="eastAsia"/>
        </w:rPr>
        <w:t xml:space="preserve">不要求主观价值判断</w:t>
      </w:r>
    </w:p>
    <w:p>
      <w:pPr>
        <w:pStyle w:val="Compact"/>
        <w:numPr>
          <w:ilvl w:val="1"/>
          <w:numId w:val="1014"/>
        </w:numPr>
      </w:pPr>
      <w:r>
        <w:rPr>
          <w:rFonts w:hint="eastAsia"/>
        </w:rPr>
        <w:t xml:space="preserve">可使用主要或次要数据</w:t>
      </w:r>
    </w:p>
    <w:p>
      <w:pPr>
        <w:pStyle w:val="Compact"/>
        <w:numPr>
          <w:ilvl w:val="1"/>
          <w:numId w:val="1014"/>
        </w:numPr>
      </w:pPr>
      <w:r>
        <w:rPr>
          <w:rFonts w:hint="eastAsia"/>
        </w:rPr>
        <w:t xml:space="preserve">避免使用”为什么”的问题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可行而具体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5"/>
        </w:numPr>
      </w:pPr>
      <w:r>
        <w:rPr>
          <w:rFonts w:hint="eastAsia"/>
        </w:rPr>
        <w:t xml:space="preserve">在限定条件下完成</w:t>
      </w:r>
    </w:p>
    <w:p>
      <w:pPr>
        <w:pStyle w:val="Compact"/>
        <w:numPr>
          <w:ilvl w:val="1"/>
          <w:numId w:val="1015"/>
        </w:numPr>
      </w:pPr>
      <w:r>
        <w:rPr>
          <w:rFonts w:hint="eastAsia"/>
        </w:rPr>
        <w:t xml:space="preserve">使用明确的特定概念</w:t>
      </w:r>
    </w:p>
    <w:p>
      <w:pPr>
        <w:pStyle w:val="Compact"/>
        <w:numPr>
          <w:ilvl w:val="1"/>
          <w:numId w:val="1015"/>
        </w:numPr>
      </w:pPr>
      <w:r>
        <w:rPr>
          <w:rFonts w:hint="eastAsia"/>
        </w:rPr>
        <w:t xml:space="preserve">不要求最终的解决方案/政策或行动方案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复杂而有争议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6"/>
        </w:numPr>
      </w:pPr>
      <w:r>
        <w:rPr>
          <w:rFonts w:hint="eastAsia"/>
        </w:rPr>
        <w:t xml:space="preserve">无法用”是”或”否”回答</w:t>
      </w:r>
    </w:p>
    <w:p>
      <w:pPr>
        <w:pStyle w:val="Compact"/>
        <w:numPr>
          <w:ilvl w:val="1"/>
          <w:numId w:val="1016"/>
        </w:numPr>
      </w:pPr>
      <w:r>
        <w:rPr>
          <w:rFonts w:hint="eastAsia"/>
        </w:rPr>
        <w:t xml:space="preserve">无法用容易找到的事实和数字回答</w:t>
      </w:r>
    </w:p>
    <w:p>
      <w:pPr>
        <w:pStyle w:val="Compact"/>
        <w:numPr>
          <w:ilvl w:val="1"/>
          <w:numId w:val="1016"/>
        </w:numPr>
      </w:pPr>
      <w:r>
        <w:rPr>
          <w:rFonts w:hint="eastAsia"/>
        </w:rPr>
        <w:t xml:space="preserve">提供辩论和审议的范围</w:t>
      </w:r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与现实相关且具有原创性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7"/>
        </w:numPr>
      </w:pPr>
      <w:r>
        <w:rPr>
          <w:rFonts w:hint="eastAsia"/>
        </w:rPr>
        <w:t xml:space="preserve">解决与所在领域或学科相关的问题</w:t>
      </w:r>
    </w:p>
    <w:p>
      <w:pPr>
        <w:pStyle w:val="Compact"/>
        <w:numPr>
          <w:ilvl w:val="1"/>
          <w:numId w:val="1017"/>
        </w:numPr>
      </w:pPr>
      <w:r>
        <w:rPr>
          <w:rFonts w:hint="eastAsia"/>
        </w:rPr>
        <w:t xml:space="preserve">有助于进行话题性的社会或学术辩论</w:t>
      </w:r>
    </w:p>
    <w:p>
      <w:pPr>
        <w:pStyle w:val="Compact"/>
        <w:numPr>
          <w:ilvl w:val="1"/>
          <w:numId w:val="1017"/>
        </w:numPr>
      </w:pPr>
      <w:r>
        <w:rPr>
          <w:rFonts w:hint="eastAsia"/>
        </w:rPr>
        <w:t xml:space="preserve">问题尚未得到回答</w:t>
      </w:r>
    </w:p>
    <w:bookmarkEnd w:id="30"/>
    <w:bookmarkEnd w:id="31"/>
    <w:bookmarkEnd w:id="32"/>
    <w:bookmarkStart w:id="54" w:name="collection"/>
    <w:p>
      <w:pPr>
        <w:pStyle w:val="Heading1"/>
      </w:pPr>
      <w:r>
        <w:t xml:space="preserve">2.2 </w:t>
      </w:r>
      <w:r>
        <w:rPr>
          <w:rFonts w:hint="eastAsia"/>
        </w:rPr>
        <w:t xml:space="preserve">数据收集</w:t>
      </w:r>
    </w:p>
    <w:bookmarkStart w:id="35" w:name="数据的来源"/>
    <w:p>
      <w:pPr>
        <w:pStyle w:val="Heading2"/>
      </w:pPr>
      <w:r>
        <w:rPr>
          <w:rFonts w:hint="eastAsia"/>
        </w:rPr>
        <w:t xml:space="preserve">数据的来源</w:t>
      </w:r>
    </w:p>
    <w:bookmarkStart w:id="33" w:name="研究方法产生的数据类型"/>
    <w:p>
      <w:pPr>
        <w:pStyle w:val="Heading3"/>
      </w:pPr>
      <w:r>
        <w:rPr>
          <w:rFonts w:hint="eastAsia"/>
        </w:rPr>
        <w:t xml:space="preserve">研究方法产生的数据类型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</w:rPr>
        <w:t xml:space="preserve">观察数据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</w:rPr>
        <w:t xml:space="preserve">调查数据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</w:rPr>
        <w:t xml:space="preserve">实验数据</w:t>
      </w:r>
    </w:p>
    <w:bookmarkEnd w:id="33"/>
    <w:bookmarkStart w:id="34" w:name="数据产生的方式方法"/>
    <w:p>
      <w:pPr>
        <w:pStyle w:val="Heading3"/>
      </w:pPr>
      <w:r>
        <w:rPr>
          <w:rFonts w:hint="eastAsia"/>
        </w:rPr>
        <w:t xml:space="preserve">数据产生的方式方法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</w:rPr>
        <w:t xml:space="preserve">问卷数据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</w:rPr>
        <w:t xml:space="preserve">访谈数据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</w:rPr>
        <w:t xml:space="preserve">文献数据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</w:rPr>
        <w:t xml:space="preserve">痕迹数据（注意不是痕迹证据）</w:t>
      </w:r>
    </w:p>
    <w:p>
      <w:pPr>
        <w:pStyle w:val="Compact"/>
        <w:numPr>
          <w:ilvl w:val="0"/>
          <w:numId w:val="1019"/>
        </w:numPr>
      </w:pPr>
      <w:r>
        <w:rPr>
          <w:rFonts w:hint="eastAsia"/>
        </w:rPr>
        <w:t xml:space="preserve">日志数据：记录数据获得过程、来源、基本特征等</w:t>
      </w:r>
    </w:p>
    <w:bookmarkEnd w:id="34"/>
    <w:bookmarkEnd w:id="35"/>
    <w:bookmarkStart w:id="39" w:name="数据的载体"/>
    <w:p>
      <w:pPr>
        <w:pStyle w:val="Heading2"/>
      </w:pPr>
      <w:r>
        <w:rPr>
          <w:rFonts w:hint="eastAsia"/>
        </w:rPr>
        <w:t xml:space="preserve">数据的载体</w:t>
      </w:r>
    </w:p>
    <w:bookmarkStart w:id="36" w:name="数字化程度"/>
    <w:p>
      <w:pPr>
        <w:pStyle w:val="Heading3"/>
      </w:pPr>
      <w:r>
        <w:rPr>
          <w:rFonts w:hint="eastAsia"/>
        </w:rPr>
        <w:t xml:space="preserve">数字化程度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</w:rPr>
        <w:t xml:space="preserve">数字化的数据</w:t>
      </w:r>
    </w:p>
    <w:p>
      <w:pPr>
        <w:pStyle w:val="Compact"/>
        <w:numPr>
          <w:ilvl w:val="0"/>
          <w:numId w:val="1020"/>
        </w:numPr>
      </w:pPr>
      <w:r>
        <w:rPr>
          <w:rFonts w:hint="eastAsia"/>
        </w:rPr>
        <w:t xml:space="preserve">非数字化的数据</w:t>
      </w:r>
    </w:p>
    <w:bookmarkEnd w:id="36"/>
    <w:bookmarkStart w:id="37" w:name="数值化程度"/>
    <w:p>
      <w:pPr>
        <w:pStyle w:val="Heading3"/>
      </w:pPr>
      <w:r>
        <w:rPr>
          <w:rFonts w:hint="eastAsia"/>
        </w:rPr>
        <w:t xml:space="preserve">数值化程度</w:t>
      </w:r>
    </w:p>
    <w:p>
      <w:pPr>
        <w:pStyle w:val="Compact"/>
        <w:numPr>
          <w:ilvl w:val="0"/>
          <w:numId w:val="1021"/>
        </w:numPr>
      </w:pPr>
      <w:r>
        <w:rPr>
          <w:rFonts w:hint="eastAsia"/>
        </w:rPr>
        <w:t xml:space="preserve">数值数据</w:t>
      </w:r>
    </w:p>
    <w:p>
      <w:pPr>
        <w:pStyle w:val="Compact"/>
        <w:numPr>
          <w:ilvl w:val="0"/>
          <w:numId w:val="1021"/>
        </w:numPr>
      </w:pPr>
      <w:r>
        <w:rPr>
          <w:rFonts w:hint="eastAsia"/>
        </w:rPr>
        <w:t xml:space="preserve">非数值数据</w:t>
      </w:r>
    </w:p>
    <w:bookmarkEnd w:id="37"/>
    <w:bookmarkStart w:id="38" w:name="具体形态"/>
    <w:p>
      <w:pPr>
        <w:pStyle w:val="Heading3"/>
      </w:pPr>
      <w:r>
        <w:rPr>
          <w:rFonts w:hint="eastAsia"/>
        </w:rPr>
        <w:t xml:space="preserve">具体形态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  <w:b/>
          <w:bCs/>
        </w:rPr>
        <w:t xml:space="preserve">文本数据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23"/>
        </w:numPr>
      </w:pPr>
      <w:r>
        <w:rPr>
          <w:rFonts w:hint="eastAsia"/>
        </w:rPr>
        <w:t xml:space="preserve">访问、观察中的文字记录</w:t>
      </w:r>
    </w:p>
    <w:p>
      <w:pPr>
        <w:pStyle w:val="Compact"/>
        <w:numPr>
          <w:ilvl w:val="1"/>
          <w:numId w:val="1023"/>
        </w:numPr>
      </w:pPr>
      <w:r>
        <w:rPr>
          <w:rFonts w:hint="eastAsia"/>
        </w:rPr>
        <w:t xml:space="preserve">数字化的字符形态数据</w:t>
      </w:r>
    </w:p>
    <w:p>
      <w:pPr>
        <w:pStyle w:val="Compact"/>
        <w:numPr>
          <w:ilvl w:val="1"/>
          <w:numId w:val="1023"/>
        </w:numPr>
      </w:pPr>
      <w:r>
        <w:rPr>
          <w:rFonts w:hint="eastAsia"/>
        </w:rPr>
        <w:t xml:space="preserve">文字加载于各种载体的数据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  <w:b/>
          <w:bCs/>
        </w:rPr>
        <w:t xml:space="preserve">图片数据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24"/>
        </w:numPr>
      </w:pPr>
      <w:r>
        <w:rPr>
          <w:rFonts w:hint="eastAsia"/>
        </w:rPr>
        <w:t xml:space="preserve">访谈照片、搜集图片等</w:t>
      </w:r>
    </w:p>
    <w:p>
      <w:pPr>
        <w:pStyle w:val="Compact"/>
        <w:numPr>
          <w:ilvl w:val="1"/>
          <w:numId w:val="1024"/>
        </w:numPr>
      </w:pPr>
      <w:r>
        <w:rPr>
          <w:rFonts w:hint="eastAsia"/>
        </w:rPr>
        <w:t xml:space="preserve">数字化为像素点形态的图片数据</w:t>
      </w:r>
    </w:p>
    <w:p>
      <w:pPr>
        <w:pStyle w:val="Compact"/>
        <w:numPr>
          <w:ilvl w:val="1"/>
          <w:numId w:val="1024"/>
        </w:numPr>
      </w:pPr>
      <w:r>
        <w:rPr>
          <w:rFonts w:hint="eastAsia"/>
        </w:rPr>
        <w:t xml:space="preserve">图形加载于各种载体的数据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  <w:b/>
          <w:bCs/>
        </w:rPr>
        <w:t xml:space="preserve">音频数据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25"/>
        </w:numPr>
      </w:pPr>
      <w:r>
        <w:rPr>
          <w:rFonts w:hint="eastAsia"/>
        </w:rPr>
        <w:t xml:space="preserve">访问录音、语音日志等</w:t>
      </w:r>
    </w:p>
    <w:p>
      <w:pPr>
        <w:pStyle w:val="Compact"/>
        <w:numPr>
          <w:ilvl w:val="1"/>
          <w:numId w:val="1025"/>
        </w:numPr>
      </w:pPr>
      <w:r>
        <w:rPr>
          <w:rFonts w:hint="eastAsia"/>
        </w:rPr>
        <w:t xml:space="preserve">数字化为波形形态的音频数据</w:t>
      </w:r>
    </w:p>
    <w:p>
      <w:pPr>
        <w:pStyle w:val="Compact"/>
        <w:numPr>
          <w:ilvl w:val="1"/>
          <w:numId w:val="1025"/>
        </w:numPr>
      </w:pPr>
      <w:r>
        <w:rPr>
          <w:rFonts w:hint="eastAsia"/>
        </w:rPr>
        <w:t xml:space="preserve">音频加载于各种载体的数据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  <w:b/>
          <w:bCs/>
        </w:rPr>
        <w:t xml:space="preserve">视频数据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26"/>
        </w:numPr>
      </w:pPr>
      <w:r>
        <w:rPr>
          <w:rFonts w:hint="eastAsia"/>
        </w:rPr>
        <w:t xml:space="preserve">访谈录像、搜集视频等</w:t>
      </w:r>
    </w:p>
    <w:p>
      <w:pPr>
        <w:pStyle w:val="Compact"/>
        <w:numPr>
          <w:ilvl w:val="1"/>
          <w:numId w:val="1026"/>
        </w:numPr>
      </w:pPr>
      <w:r>
        <w:rPr>
          <w:rFonts w:hint="eastAsia"/>
        </w:rPr>
        <w:t xml:space="preserve">数字化为像素点加波形形态的视频数据</w:t>
      </w:r>
    </w:p>
    <w:p>
      <w:pPr>
        <w:pStyle w:val="Compact"/>
        <w:numPr>
          <w:ilvl w:val="1"/>
          <w:numId w:val="1026"/>
        </w:numPr>
      </w:pPr>
      <w:r>
        <w:rPr>
          <w:rFonts w:hint="eastAsia"/>
        </w:rPr>
        <w:t xml:space="preserve">视频加载于各种载体的数据</w:t>
      </w:r>
    </w:p>
    <w:p>
      <w:pPr>
        <w:pStyle w:val="Compact"/>
        <w:numPr>
          <w:ilvl w:val="0"/>
          <w:numId w:val="1022"/>
        </w:numPr>
      </w:pPr>
      <w:r>
        <w:rPr>
          <w:rFonts w:hint="eastAsia"/>
          <w:b/>
          <w:bCs/>
        </w:rPr>
        <w:t xml:space="preserve">实物数据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27"/>
        </w:numPr>
      </w:pPr>
      <w:r>
        <w:rPr>
          <w:rFonts w:hint="eastAsia"/>
        </w:rPr>
        <w:t xml:space="preserve">需要实物才能完整保存信息的载体数据</w:t>
      </w:r>
    </w:p>
    <w:p>
      <w:pPr>
        <w:pStyle w:val="Compact"/>
        <w:numPr>
          <w:ilvl w:val="1"/>
          <w:numId w:val="1027"/>
        </w:numPr>
      </w:pPr>
      <w:r>
        <w:rPr>
          <w:rFonts w:hint="eastAsia"/>
        </w:rPr>
        <w:t xml:space="preserve">访谈中搜集的实物、观察到的实物等</w:t>
      </w:r>
    </w:p>
    <w:bookmarkEnd w:id="38"/>
    <w:bookmarkEnd w:id="39"/>
    <w:bookmarkStart w:id="44" w:name="数据的状态"/>
    <w:p>
      <w:pPr>
        <w:pStyle w:val="Heading2"/>
      </w:pPr>
      <w:r>
        <w:rPr>
          <w:rFonts w:hint="eastAsia"/>
        </w:rPr>
        <w:t xml:space="preserve">数据的状态</w:t>
      </w:r>
    </w:p>
    <w:bookmarkStart w:id="40" w:name="研究可用性"/>
    <w:p>
      <w:pPr>
        <w:pStyle w:val="Heading3"/>
      </w:pPr>
      <w:r>
        <w:rPr>
          <w:rFonts w:hint="eastAsia"/>
        </w:rPr>
        <w:t xml:space="preserve">研究可用性</w:t>
      </w:r>
    </w:p>
    <w:p>
      <w:pPr>
        <w:pStyle w:val="Compact"/>
        <w:numPr>
          <w:ilvl w:val="0"/>
          <w:numId w:val="1028"/>
        </w:numPr>
      </w:pPr>
      <w:r>
        <w:rPr>
          <w:rFonts w:hint="eastAsia"/>
          <w:b/>
          <w:bCs/>
        </w:rPr>
        <w:t xml:space="preserve">原始数据</w:t>
      </w:r>
      <w:r>
        <w:rPr>
          <w:rFonts w:hint="eastAsia"/>
        </w:rPr>
        <w:t xml:space="preserve">：一般不能直接用于研究</w:t>
      </w:r>
    </w:p>
    <w:p>
      <w:pPr>
        <w:pStyle w:val="Compact"/>
        <w:numPr>
          <w:ilvl w:val="0"/>
          <w:numId w:val="1028"/>
        </w:numPr>
      </w:pPr>
      <w:r>
        <w:rPr>
          <w:rFonts w:hint="eastAsia"/>
          <w:b/>
          <w:bCs/>
        </w:rPr>
        <w:t xml:space="preserve">研究数据</w:t>
      </w:r>
      <w:r>
        <w:rPr>
          <w:rFonts w:hint="eastAsia"/>
        </w:rPr>
        <w:t xml:space="preserve">：处理为结构化的、有变量、数值、属性标签的数据</w:t>
      </w:r>
    </w:p>
    <w:bookmarkEnd w:id="40"/>
    <w:bookmarkStart w:id="41" w:name="数据持续性"/>
    <w:p>
      <w:pPr>
        <w:pStyle w:val="Heading3"/>
      </w:pPr>
      <w:r>
        <w:rPr>
          <w:rFonts w:hint="eastAsia"/>
        </w:rPr>
        <w:t xml:space="preserve">数据持续性</w:t>
      </w:r>
    </w:p>
    <w:p>
      <w:pPr>
        <w:pStyle w:val="Compact"/>
        <w:numPr>
          <w:ilvl w:val="0"/>
          <w:numId w:val="1029"/>
        </w:numPr>
      </w:pPr>
      <w:r>
        <w:rPr>
          <w:rFonts w:hint="eastAsia"/>
          <w:b/>
          <w:bCs/>
        </w:rPr>
        <w:t xml:space="preserve">已经存在的数据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0"/>
        </w:numPr>
      </w:pPr>
      <w:r>
        <w:rPr>
          <w:rFonts w:hint="eastAsia"/>
        </w:rPr>
        <w:t xml:space="preserve">政府各类统计数据</w:t>
      </w:r>
    </w:p>
    <w:p>
      <w:pPr>
        <w:pStyle w:val="Compact"/>
        <w:numPr>
          <w:ilvl w:val="1"/>
          <w:numId w:val="1030"/>
        </w:numPr>
      </w:pPr>
      <w:r>
        <w:rPr>
          <w:rFonts w:hint="eastAsia"/>
        </w:rPr>
        <w:t xml:space="preserve">上市公司公开数据</w:t>
      </w:r>
    </w:p>
    <w:p>
      <w:pPr>
        <w:pStyle w:val="Compact"/>
        <w:numPr>
          <w:ilvl w:val="1"/>
          <w:numId w:val="1030"/>
        </w:numPr>
      </w:pPr>
      <w:r>
        <w:rPr>
          <w:rFonts w:hint="eastAsia"/>
        </w:rPr>
        <w:t xml:space="preserve">研究机构或个人公开的数据</w:t>
      </w:r>
    </w:p>
    <w:p>
      <w:pPr>
        <w:pStyle w:val="Compact"/>
        <w:numPr>
          <w:ilvl w:val="0"/>
          <w:numId w:val="1029"/>
        </w:numPr>
      </w:pPr>
      <w:r>
        <w:rPr>
          <w:rFonts w:hint="eastAsia"/>
          <w:b/>
          <w:bCs/>
        </w:rPr>
        <w:t xml:space="preserve">将要产生的数据</w:t>
      </w:r>
      <w:r>
        <w:rPr>
          <w:rFonts w:hint="eastAsia"/>
        </w:rPr>
        <w:t xml:space="preserve">：系统采集的、不断推进补充的数据</w:t>
      </w:r>
    </w:p>
    <w:bookmarkEnd w:id="41"/>
    <w:bookmarkStart w:id="42" w:name="数据产生者"/>
    <w:p>
      <w:pPr>
        <w:pStyle w:val="Heading3"/>
      </w:pPr>
      <w:r>
        <w:rPr>
          <w:rFonts w:hint="eastAsia"/>
        </w:rPr>
        <w:t xml:space="preserve">数据产生者</w:t>
      </w:r>
    </w:p>
    <w:p>
      <w:pPr>
        <w:pStyle w:val="Compact"/>
        <w:numPr>
          <w:ilvl w:val="0"/>
          <w:numId w:val="1031"/>
        </w:numPr>
      </w:pPr>
      <w:r>
        <w:rPr>
          <w:rFonts w:hint="eastAsia"/>
          <w:b/>
          <w:bCs/>
        </w:rPr>
        <w:t xml:space="preserve">一手数据</w:t>
      </w:r>
      <w:r>
        <w:rPr>
          <w:rFonts w:hint="eastAsia"/>
        </w:rPr>
        <w:t xml:space="preserve">：研究者自己调查获取的数据</w:t>
      </w:r>
    </w:p>
    <w:p>
      <w:pPr>
        <w:pStyle w:val="Compact"/>
        <w:numPr>
          <w:ilvl w:val="0"/>
          <w:numId w:val="1031"/>
        </w:numPr>
      </w:pPr>
      <w:r>
        <w:rPr>
          <w:rFonts w:hint="eastAsia"/>
          <w:b/>
          <w:bCs/>
        </w:rPr>
        <w:t xml:space="preserve">二手数据</w:t>
      </w:r>
      <w:r>
        <w:rPr>
          <w:rFonts w:hint="eastAsia"/>
        </w:rPr>
        <w:t xml:space="preserve">：已被使用过的数据，可再次分析</w:t>
      </w:r>
    </w:p>
    <w:p>
      <w:pPr>
        <w:pStyle w:val="FirstParagraph"/>
      </w:pPr>
      <w:r>
        <w:rPr>
          <w:rFonts w:hint="eastAsia"/>
        </w:rPr>
        <w:t xml:space="preserve">使用二手数据的优势：</w:t>
      </w:r>
      <w:r>
        <w:t xml:space="preserve"> </w:t>
      </w:r>
      <w:r>
        <w:t xml:space="preserve">- </w:t>
      </w:r>
      <w:r>
        <w:rPr>
          <w:rFonts w:hint="eastAsia"/>
        </w:rPr>
        <w:t xml:space="preserve">数据的可靠性已被检验</w:t>
      </w:r>
      <w:r>
        <w:t xml:space="preserve"> </w:t>
      </w:r>
      <w:r>
        <w:t xml:space="preserve">- </w:t>
      </w:r>
      <w:r>
        <w:rPr>
          <w:rFonts w:hint="eastAsia"/>
        </w:rPr>
        <w:t xml:space="preserve">研究成果具有可比性</w:t>
      </w:r>
      <w:r>
        <w:t xml:space="preserve"> </w:t>
      </w:r>
      <w:r>
        <w:t xml:space="preserve">- </w:t>
      </w:r>
      <w:r>
        <w:rPr>
          <w:rFonts w:hint="eastAsia"/>
        </w:rPr>
        <w:t xml:space="preserve">节省调查资源和时间</w:t>
      </w:r>
    </w:p>
    <w:bookmarkEnd w:id="42"/>
    <w:bookmarkStart w:id="43" w:name="数据获取权限"/>
    <w:p>
      <w:pPr>
        <w:pStyle w:val="Heading3"/>
      </w:pPr>
      <w:r>
        <w:rPr>
          <w:rFonts w:hint="eastAsia"/>
        </w:rPr>
        <w:t xml:space="preserve">数据获取权限</w:t>
      </w:r>
    </w:p>
    <w:p>
      <w:pPr>
        <w:pStyle w:val="Compact"/>
        <w:numPr>
          <w:ilvl w:val="0"/>
          <w:numId w:val="1032"/>
        </w:numPr>
      </w:pPr>
      <w:r>
        <w:rPr>
          <w:rFonts w:hint="eastAsia"/>
          <w:b/>
          <w:bCs/>
        </w:rPr>
        <w:t xml:space="preserve">无需授权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3"/>
        </w:numPr>
      </w:pPr>
      <w:r>
        <w:rPr>
          <w:rFonts w:hint="eastAsia"/>
        </w:rPr>
        <w:t xml:space="preserve">正式出版物提供的数据</w:t>
      </w:r>
    </w:p>
    <w:p>
      <w:pPr>
        <w:pStyle w:val="Compact"/>
        <w:numPr>
          <w:ilvl w:val="1"/>
          <w:numId w:val="1033"/>
        </w:numPr>
      </w:pPr>
      <w:r>
        <w:rPr>
          <w:rFonts w:hint="eastAsia"/>
        </w:rPr>
        <w:t xml:space="preserve">仅需在使用说明中注明出处</w:t>
      </w:r>
    </w:p>
    <w:p>
      <w:pPr>
        <w:pStyle w:val="Compact"/>
        <w:numPr>
          <w:ilvl w:val="0"/>
          <w:numId w:val="1032"/>
        </w:numPr>
      </w:pPr>
      <w:r>
        <w:rPr>
          <w:rFonts w:hint="eastAsia"/>
          <w:b/>
          <w:bCs/>
        </w:rPr>
        <w:t xml:space="preserve">需要申请授权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4"/>
        </w:numPr>
      </w:pPr>
      <w:r>
        <w:rPr>
          <w:rFonts w:hint="eastAsia"/>
        </w:rPr>
        <w:t xml:space="preserve">公开的学术研究数据</w:t>
      </w:r>
    </w:p>
    <w:p>
      <w:pPr>
        <w:pStyle w:val="Compact"/>
        <w:numPr>
          <w:ilvl w:val="1"/>
          <w:numId w:val="1034"/>
        </w:numPr>
      </w:pPr>
      <w:r>
        <w:rPr>
          <w:rFonts w:hint="eastAsia"/>
        </w:rPr>
        <w:t xml:space="preserve">需要申请并获授权</w:t>
      </w:r>
    </w:p>
    <w:p>
      <w:pPr>
        <w:pStyle w:val="Compact"/>
        <w:numPr>
          <w:ilvl w:val="0"/>
          <w:numId w:val="1032"/>
        </w:numPr>
      </w:pPr>
      <w:r>
        <w:rPr>
          <w:rFonts w:hint="eastAsia"/>
          <w:b/>
          <w:bCs/>
        </w:rPr>
        <w:t xml:space="preserve">需要授权且未公开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5"/>
        </w:numPr>
      </w:pPr>
      <w:r>
        <w:rPr>
          <w:rFonts w:hint="eastAsia"/>
        </w:rPr>
        <w:t xml:space="preserve">政府数据</w:t>
      </w:r>
    </w:p>
    <w:p>
      <w:pPr>
        <w:pStyle w:val="Compact"/>
        <w:numPr>
          <w:ilvl w:val="1"/>
          <w:numId w:val="1035"/>
        </w:numPr>
      </w:pPr>
      <w:r>
        <w:rPr>
          <w:rFonts w:hint="eastAsia"/>
        </w:rPr>
        <w:t xml:space="preserve">银行数据</w:t>
      </w:r>
    </w:p>
    <w:p>
      <w:pPr>
        <w:pStyle w:val="Compact"/>
        <w:numPr>
          <w:ilvl w:val="1"/>
          <w:numId w:val="1035"/>
        </w:numPr>
      </w:pPr>
      <w:r>
        <w:rPr>
          <w:rFonts w:hint="eastAsia"/>
        </w:rPr>
        <w:t xml:space="preserve">电信数据等</w:t>
      </w:r>
    </w:p>
    <w:bookmarkEnd w:id="43"/>
    <w:bookmarkEnd w:id="44"/>
    <w:bookmarkStart w:id="49" w:name="二手数据收集"/>
    <w:p>
      <w:pPr>
        <w:pStyle w:val="Heading2"/>
      </w:pPr>
      <w:r>
        <w:rPr>
          <w:rFonts w:hint="eastAsia"/>
        </w:rPr>
        <w:t xml:space="preserve">二手数据收集</w:t>
      </w:r>
    </w:p>
    <w:bookmarkStart w:id="45" w:name="搜索引擎工具"/>
    <w:p>
      <w:pPr>
        <w:pStyle w:val="Heading3"/>
      </w:pPr>
      <w:r>
        <w:rPr>
          <w:rFonts w:hint="eastAsia"/>
        </w:rPr>
        <w:t xml:space="preserve">搜索引擎工具</w:t>
      </w:r>
    </w:p>
    <w:p>
      <w:pPr>
        <w:pStyle w:val="Compact"/>
        <w:numPr>
          <w:ilvl w:val="0"/>
          <w:numId w:val="1036"/>
        </w:numPr>
      </w:pPr>
      <w:r>
        <w:rPr>
          <w:rFonts w:hint="eastAsia"/>
        </w:rPr>
        <w:t xml:space="preserve">谷歌搜索</w:t>
      </w:r>
    </w:p>
    <w:p>
      <w:pPr>
        <w:pStyle w:val="Compact"/>
        <w:numPr>
          <w:ilvl w:val="0"/>
          <w:numId w:val="1036"/>
        </w:numPr>
      </w:pPr>
      <w:r>
        <w:rPr>
          <w:rFonts w:hint="eastAsia"/>
        </w:rPr>
        <w:t xml:space="preserve">谷歌学术</w:t>
      </w:r>
    </w:p>
    <w:p>
      <w:pPr>
        <w:pStyle w:val="Compact"/>
        <w:numPr>
          <w:ilvl w:val="0"/>
          <w:numId w:val="1036"/>
        </w:numPr>
      </w:pPr>
      <w:r>
        <w:rPr>
          <w:rFonts w:hint="eastAsia"/>
        </w:rPr>
        <w:t xml:space="preserve">谷歌图书</w:t>
      </w:r>
    </w:p>
    <w:p>
      <w:pPr>
        <w:pStyle w:val="Compact"/>
        <w:numPr>
          <w:ilvl w:val="0"/>
          <w:numId w:val="1036"/>
        </w:numPr>
      </w:pPr>
      <w:r>
        <w:rPr>
          <w:rFonts w:hint="eastAsia"/>
        </w:rPr>
        <w:t xml:space="preserve">必应搜索</w:t>
      </w:r>
    </w:p>
    <w:bookmarkEnd w:id="45"/>
    <w:bookmarkStart w:id="46" w:name="综合型数据平台"/>
    <w:p>
      <w:pPr>
        <w:pStyle w:val="Heading3"/>
      </w:pPr>
      <w:r>
        <w:rPr>
          <w:rFonts w:hint="eastAsia"/>
        </w:rPr>
        <w:t xml:space="preserve">综合型数据平台</w:t>
      </w:r>
    </w:p>
    <w:p>
      <w:pPr>
        <w:pStyle w:val="Compact"/>
        <w:numPr>
          <w:ilvl w:val="0"/>
          <w:numId w:val="1037"/>
        </w:numPr>
      </w:pPr>
      <w:r>
        <w:rPr>
          <w:rFonts w:hint="eastAsia"/>
          <w:b/>
          <w:bCs/>
        </w:rPr>
        <w:t xml:space="preserve">国内文献和数据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8"/>
        </w:numPr>
      </w:pPr>
      <w:r>
        <w:rPr>
          <w:rFonts w:hint="eastAsia"/>
        </w:rPr>
        <w:t xml:space="preserve">中国知网（含统计年鉴资源）</w:t>
      </w:r>
    </w:p>
    <w:p>
      <w:pPr>
        <w:pStyle w:val="Compact"/>
        <w:numPr>
          <w:ilvl w:val="1"/>
          <w:numId w:val="1038"/>
        </w:numPr>
      </w:pPr>
      <w:r>
        <w:rPr>
          <w:rFonts w:hint="eastAsia"/>
        </w:rPr>
        <w:t xml:space="preserve">搜数网</w:t>
      </w:r>
    </w:p>
    <w:p>
      <w:pPr>
        <w:pStyle w:val="Compact"/>
        <w:numPr>
          <w:ilvl w:val="1"/>
          <w:numId w:val="1038"/>
        </w:numPr>
      </w:pPr>
      <w:r>
        <w:rPr>
          <w:rFonts w:hint="eastAsia"/>
        </w:rPr>
        <w:t xml:space="preserve">人大经济论坛</w:t>
      </w:r>
    </w:p>
    <w:p>
      <w:pPr>
        <w:pStyle w:val="Compact"/>
        <w:numPr>
          <w:ilvl w:val="0"/>
          <w:numId w:val="1037"/>
        </w:numPr>
      </w:pPr>
      <w:r>
        <w:rPr>
          <w:rFonts w:hint="eastAsia"/>
          <w:b/>
          <w:bCs/>
        </w:rPr>
        <w:t xml:space="preserve">国外文献和数据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9"/>
        </w:numPr>
      </w:pPr>
      <w:r>
        <w:rPr>
          <w:rFonts w:hint="eastAsia"/>
        </w:rPr>
        <w:t xml:space="preserve">SpringerLink电子期刊及电子图书</w:t>
      </w:r>
    </w:p>
    <w:p>
      <w:pPr>
        <w:pStyle w:val="Compact"/>
        <w:numPr>
          <w:ilvl w:val="1"/>
          <w:numId w:val="1039"/>
        </w:numPr>
      </w:pPr>
      <w:r>
        <w:t xml:space="preserve">Wiley Online Library</w:t>
      </w:r>
    </w:p>
    <w:p>
      <w:pPr>
        <w:pStyle w:val="Compact"/>
        <w:numPr>
          <w:ilvl w:val="1"/>
          <w:numId w:val="1039"/>
        </w:numPr>
      </w:pPr>
      <w:r>
        <w:t xml:space="preserve">ScienceDirect</w:t>
      </w:r>
    </w:p>
    <w:p>
      <w:pPr>
        <w:pStyle w:val="Compact"/>
        <w:numPr>
          <w:ilvl w:val="1"/>
          <w:numId w:val="1039"/>
        </w:numPr>
      </w:pPr>
      <w:r>
        <w:t xml:space="preserve">Emerald</w:t>
      </w:r>
    </w:p>
    <w:p>
      <w:pPr>
        <w:pStyle w:val="Compact"/>
        <w:numPr>
          <w:ilvl w:val="1"/>
          <w:numId w:val="1039"/>
        </w:numPr>
      </w:pPr>
      <w:r>
        <w:rPr>
          <w:rFonts w:hint="eastAsia"/>
        </w:rPr>
        <w:t xml:space="preserve">ProQuest学位论文全文库</w:t>
      </w:r>
    </w:p>
    <w:bookmarkEnd w:id="46"/>
    <w:bookmarkStart w:id="47" w:name="专项型数据平台"/>
    <w:p>
      <w:pPr>
        <w:pStyle w:val="Heading3"/>
      </w:pPr>
      <w:r>
        <w:rPr>
          <w:rFonts w:hint="eastAsia"/>
        </w:rPr>
        <w:t xml:space="preserve">专项型数据平台</w:t>
      </w:r>
    </w:p>
    <w:p>
      <w:pPr>
        <w:pStyle w:val="Compact"/>
        <w:numPr>
          <w:ilvl w:val="0"/>
          <w:numId w:val="1040"/>
        </w:numPr>
      </w:pPr>
      <w:r>
        <w:rPr>
          <w:rFonts w:hint="eastAsia"/>
          <w:b/>
          <w:bCs/>
        </w:rPr>
        <w:t xml:space="preserve">国外平台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41"/>
        </w:numPr>
      </w:pPr>
      <w:r>
        <w:rPr>
          <w:rFonts w:hint="eastAsia"/>
        </w:rPr>
        <w:t xml:space="preserve">美国大学联盟数据集成中心(ICPSR)</w:t>
      </w:r>
    </w:p>
    <w:p>
      <w:pPr>
        <w:pStyle w:val="Compact"/>
        <w:numPr>
          <w:ilvl w:val="1"/>
          <w:numId w:val="1041"/>
        </w:numPr>
      </w:pPr>
      <w:r>
        <w:rPr>
          <w:rFonts w:hint="eastAsia"/>
        </w:rPr>
        <w:t xml:space="preserve">美国芝加哥大学广泛社会调查(GSS)</w:t>
      </w:r>
    </w:p>
    <w:p>
      <w:pPr>
        <w:pStyle w:val="Compact"/>
        <w:numPr>
          <w:ilvl w:val="1"/>
          <w:numId w:val="1041"/>
        </w:numPr>
      </w:pPr>
      <w:r>
        <w:rPr>
          <w:rFonts w:hint="eastAsia"/>
        </w:rPr>
        <w:t xml:space="preserve">美国芝加哥大学收入动态调查面板数据(PSID)</w:t>
      </w:r>
    </w:p>
    <w:p>
      <w:pPr>
        <w:pStyle w:val="Compact"/>
        <w:numPr>
          <w:ilvl w:val="1"/>
          <w:numId w:val="1041"/>
        </w:numPr>
      </w:pPr>
      <w:r>
        <w:rPr>
          <w:rFonts w:hint="eastAsia"/>
        </w:rPr>
        <w:t xml:space="preserve">美国密歇根大学健康和退休调查数据(HRS)</w:t>
      </w:r>
    </w:p>
    <w:p>
      <w:pPr>
        <w:pStyle w:val="Compact"/>
        <w:numPr>
          <w:ilvl w:val="1"/>
          <w:numId w:val="1041"/>
        </w:numPr>
      </w:pPr>
      <w:r>
        <w:rPr>
          <w:rFonts w:hint="eastAsia"/>
        </w:rPr>
        <w:t xml:space="preserve">英国艾塞克斯大学认识社会调查数据库</w:t>
      </w:r>
    </w:p>
    <w:p>
      <w:pPr>
        <w:pStyle w:val="Compact"/>
        <w:numPr>
          <w:ilvl w:val="0"/>
          <w:numId w:val="1040"/>
        </w:numPr>
      </w:pPr>
      <w:r>
        <w:rPr>
          <w:rFonts w:hint="eastAsia"/>
          <w:b/>
          <w:bCs/>
        </w:rPr>
        <w:t xml:space="preserve">国内平台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42"/>
        </w:numPr>
      </w:pPr>
      <w:r>
        <w:rPr>
          <w:rFonts w:hint="eastAsia"/>
        </w:rPr>
        <w:t xml:space="preserve">北京大学中国社会科学调查中心(ISSS)</w:t>
      </w:r>
    </w:p>
    <w:p>
      <w:pPr>
        <w:pStyle w:val="Compact"/>
        <w:numPr>
          <w:ilvl w:val="1"/>
          <w:numId w:val="1042"/>
        </w:numPr>
      </w:pPr>
      <w:r>
        <w:rPr>
          <w:rFonts w:hint="eastAsia"/>
        </w:rPr>
        <w:t xml:space="preserve">中国人民大学中国调查与数据中心(NSRC)</w:t>
      </w:r>
    </w:p>
    <w:p>
      <w:pPr>
        <w:pStyle w:val="Compact"/>
        <w:numPr>
          <w:ilvl w:val="1"/>
          <w:numId w:val="1042"/>
        </w:numPr>
      </w:pPr>
      <w:r>
        <w:rPr>
          <w:rFonts w:hint="eastAsia"/>
        </w:rPr>
        <w:t xml:space="preserve">西南财经大学中国家庭金融调查与研究中心</w:t>
      </w:r>
    </w:p>
    <w:p>
      <w:pPr>
        <w:pStyle w:val="Compact"/>
        <w:numPr>
          <w:ilvl w:val="1"/>
          <w:numId w:val="1042"/>
        </w:numPr>
      </w:pPr>
      <w:r>
        <w:rPr>
          <w:rFonts w:hint="eastAsia"/>
        </w:rPr>
        <w:t xml:space="preserve">中国疾病控制中心(CDC)</w:t>
      </w:r>
    </w:p>
    <w:bookmarkEnd w:id="47"/>
    <w:bookmarkStart w:id="48" w:name="互联网公开数据"/>
    <w:p>
      <w:pPr>
        <w:pStyle w:val="Heading3"/>
      </w:pPr>
      <w:r>
        <w:rPr>
          <w:rFonts w:hint="eastAsia"/>
        </w:rPr>
        <w:t xml:space="preserve">互联网公开数据</w:t>
      </w:r>
    </w:p>
    <w:p>
      <w:pPr>
        <w:pStyle w:val="Compact"/>
        <w:numPr>
          <w:ilvl w:val="0"/>
          <w:numId w:val="1043"/>
        </w:numPr>
      </w:pPr>
      <w:r>
        <w:rPr>
          <w:rFonts w:hint="eastAsia"/>
          <w:b/>
          <w:bCs/>
        </w:rPr>
        <w:t xml:space="preserve">开放形式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44"/>
        </w:numPr>
      </w:pPr>
      <w:r>
        <w:rPr>
          <w:rFonts w:hint="eastAsia"/>
        </w:rPr>
        <w:t xml:space="preserve">网站零散化页面</w:t>
      </w:r>
    </w:p>
    <w:p>
      <w:pPr>
        <w:pStyle w:val="Compact"/>
        <w:numPr>
          <w:ilvl w:val="1"/>
          <w:numId w:val="1044"/>
        </w:numPr>
      </w:pPr>
      <w:r>
        <w:rPr>
          <w:rFonts w:hint="eastAsia"/>
        </w:rPr>
        <w:t xml:space="preserve">网站结构化页面</w:t>
      </w:r>
    </w:p>
    <w:p>
      <w:pPr>
        <w:pStyle w:val="Compact"/>
        <w:numPr>
          <w:ilvl w:val="1"/>
          <w:numId w:val="1044"/>
        </w:numPr>
      </w:pPr>
      <w:r>
        <w:rPr>
          <w:rFonts w:hint="eastAsia"/>
        </w:rPr>
        <w:t xml:space="preserve">网站API数据接口</w:t>
      </w:r>
    </w:p>
    <w:p>
      <w:pPr>
        <w:pStyle w:val="Compact"/>
        <w:numPr>
          <w:ilvl w:val="0"/>
          <w:numId w:val="1043"/>
        </w:numPr>
      </w:pPr>
      <w:r>
        <w:rPr>
          <w:rFonts w:hint="eastAsia"/>
          <w:b/>
          <w:bCs/>
        </w:rPr>
        <w:t xml:space="preserve">所需技能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45"/>
        </w:numPr>
      </w:pPr>
      <w:r>
        <w:rPr>
          <w:rFonts w:hint="eastAsia"/>
        </w:rPr>
        <w:t xml:space="preserve">网络爬虫编程能力</w:t>
      </w:r>
    </w:p>
    <w:p>
      <w:pPr>
        <w:pStyle w:val="Compact"/>
        <w:numPr>
          <w:ilvl w:val="1"/>
          <w:numId w:val="1045"/>
        </w:numPr>
      </w:pPr>
      <w:r>
        <w:rPr>
          <w:rFonts w:hint="eastAsia"/>
        </w:rPr>
        <w:t xml:space="preserve">HTML、SQL和API知识</w:t>
      </w:r>
    </w:p>
    <w:bookmarkEnd w:id="48"/>
    <w:bookmarkEnd w:id="49"/>
    <w:bookmarkStart w:id="53" w:name="调查数据收集"/>
    <w:p>
      <w:pPr>
        <w:pStyle w:val="Heading2"/>
      </w:pPr>
      <w:r>
        <w:rPr>
          <w:rFonts w:hint="eastAsia"/>
        </w:rPr>
        <w:t xml:space="preserve">调查数据收集</w:t>
      </w:r>
    </w:p>
    <w:bookmarkStart w:id="50" w:name="自填式问卷调查"/>
    <w:p>
      <w:pPr>
        <w:pStyle w:val="Heading3"/>
      </w:pPr>
      <w:r>
        <w:rPr>
          <w:rFonts w:hint="eastAsia"/>
        </w:rPr>
        <w:t xml:space="preserve">自填式问卷调查</w:t>
      </w:r>
    </w:p>
    <w:p>
      <w:pPr>
        <w:pStyle w:val="FirstParagraph"/>
      </w:pPr>
      <w:r>
        <w:rPr>
          <w:rFonts w:hint="eastAsia"/>
          <w:b/>
          <w:bCs/>
        </w:rPr>
        <w:t xml:space="preserve">特点</w:t>
      </w:r>
      <w:r>
        <w:rPr>
          <w:rFonts w:hint="eastAsia"/>
        </w:rPr>
        <w:t xml:space="preserve">：</w:t>
      </w:r>
      <w:r>
        <w:t xml:space="preserve"> </w:t>
      </w:r>
      <w:r>
        <w:t xml:space="preserve">- </w:t>
      </w:r>
      <w:r>
        <w:rPr>
          <w:rFonts w:hint="eastAsia"/>
        </w:rPr>
        <w:t xml:space="preserve">无调查员协助</w:t>
      </w:r>
      <w:r>
        <w:t xml:space="preserve"> </w:t>
      </w:r>
      <w:r>
        <w:t xml:space="preserve">- </w:t>
      </w:r>
      <w:r>
        <w:rPr>
          <w:rFonts w:hint="eastAsia"/>
        </w:rPr>
        <w:t xml:space="preserve">问卷递送方式多样（调查员分发、邮寄、网络、媒体）</w:t>
      </w:r>
    </w:p>
    <w:p>
      <w:pPr>
        <w:pStyle w:val="BodyText"/>
      </w:pPr>
      <w:r>
        <w:rPr>
          <w:rFonts w:hint="eastAsia"/>
          <w:b/>
          <w:bCs/>
        </w:rPr>
        <w:t xml:space="preserve">优点</w:t>
      </w:r>
      <w:r>
        <w:rPr>
          <w:rFonts w:hint="eastAsia"/>
        </w:rPr>
        <w:t xml:space="preserve">：</w:t>
      </w:r>
      <w:r>
        <w:t xml:space="preserve"> </w:t>
      </w:r>
      <w:r>
        <w:t xml:space="preserve">- </w:t>
      </w:r>
      <w:r>
        <w:rPr>
          <w:rFonts w:hint="eastAsia"/>
        </w:rPr>
        <w:t xml:space="preserve">问卷结构严谨</w:t>
      </w:r>
      <w:r>
        <w:t xml:space="preserve"> </w:t>
      </w:r>
      <w:r>
        <w:t xml:space="preserve">- </w:t>
      </w:r>
      <w:r>
        <w:rPr>
          <w:rFonts w:hint="eastAsia"/>
        </w:rPr>
        <w:t xml:space="preserve">说明清晰</w:t>
      </w:r>
    </w:p>
    <w:p>
      <w:pPr>
        <w:pStyle w:val="BodyText"/>
      </w:pPr>
      <w:r>
        <w:rPr>
          <w:rFonts w:hint="eastAsia"/>
          <w:b/>
          <w:bCs/>
        </w:rPr>
        <w:t xml:space="preserve">缺点</w:t>
      </w:r>
      <w:r>
        <w:rPr>
          <w:rFonts w:hint="eastAsia"/>
        </w:rPr>
        <w:t xml:space="preserve">：</w:t>
      </w:r>
      <w:r>
        <w:t xml:space="preserve"> </w:t>
      </w:r>
      <w:r>
        <w:t xml:space="preserve">- </w:t>
      </w:r>
      <w:r>
        <w:rPr>
          <w:rFonts w:hint="eastAsia"/>
        </w:rPr>
        <w:t xml:space="preserve">返回率较低</w:t>
      </w:r>
      <w:r>
        <w:t xml:space="preserve"> </w:t>
      </w:r>
      <w:r>
        <w:t xml:space="preserve">- </w:t>
      </w:r>
      <w:r>
        <w:rPr>
          <w:rFonts w:hint="eastAsia"/>
        </w:rPr>
        <w:t xml:space="preserve">不适合复杂问卷</w:t>
      </w:r>
      <w:r>
        <w:t xml:space="preserve"> </w:t>
      </w:r>
      <w:r>
        <w:t xml:space="preserve">- </w:t>
      </w:r>
      <w:r>
        <w:rPr>
          <w:rFonts w:hint="eastAsia"/>
        </w:rPr>
        <w:t xml:space="preserve">调查周期长</w:t>
      </w:r>
      <w:r>
        <w:t xml:space="preserve"> </w:t>
      </w:r>
      <w:r>
        <w:t xml:space="preserve">- </w:t>
      </w:r>
      <w:r>
        <w:rPr>
          <w:rFonts w:hint="eastAsia"/>
        </w:rPr>
        <w:t xml:space="preserve">问题难以及时调整</w:t>
      </w:r>
    </w:p>
    <w:bookmarkEnd w:id="50"/>
    <w:bookmarkStart w:id="51" w:name="面访式问卷调查"/>
    <w:p>
      <w:pPr>
        <w:pStyle w:val="Heading3"/>
      </w:pPr>
      <w:r>
        <w:rPr>
          <w:rFonts w:hint="eastAsia"/>
        </w:rPr>
        <w:t xml:space="preserve">面访式问卷调查</w:t>
      </w:r>
    </w:p>
    <w:p>
      <w:pPr>
        <w:pStyle w:val="FirstParagraph"/>
      </w:pPr>
      <w:r>
        <w:rPr>
          <w:rFonts w:hint="eastAsia"/>
          <w:b/>
          <w:bCs/>
        </w:rPr>
        <w:t xml:space="preserve">特点</w:t>
      </w:r>
      <w:r>
        <w:rPr>
          <w:rFonts w:hint="eastAsia"/>
        </w:rPr>
        <w:t xml:space="preserve">：</w:t>
      </w:r>
      <w:r>
        <w:t xml:space="preserve"> </w:t>
      </w:r>
      <w:r>
        <w:t xml:space="preserve">- </w:t>
      </w:r>
      <w:r>
        <w:rPr>
          <w:rFonts w:hint="eastAsia"/>
        </w:rPr>
        <w:t xml:space="preserve">调查员与被调查者面对面</w:t>
      </w:r>
      <w:r>
        <w:t xml:space="preserve"> </w:t>
      </w:r>
      <w:r>
        <w:t xml:space="preserve">- </w:t>
      </w:r>
      <w:r>
        <w:rPr>
          <w:rFonts w:hint="eastAsia"/>
        </w:rPr>
        <w:t xml:space="preserve">提问-回答形式</w:t>
      </w:r>
    </w:p>
    <w:p>
      <w:pPr>
        <w:pStyle w:val="BodyText"/>
      </w:pPr>
      <w:r>
        <w:rPr>
          <w:rFonts w:hint="eastAsia"/>
          <w:b/>
          <w:bCs/>
        </w:rPr>
        <w:t xml:space="preserve">优点</w:t>
      </w:r>
      <w:r>
        <w:rPr>
          <w:rFonts w:hint="eastAsia"/>
        </w:rPr>
        <w:t xml:space="preserve">：</w:t>
      </w:r>
      <w:r>
        <w:t xml:space="preserve"> </w:t>
      </w:r>
      <w:r>
        <w:t xml:space="preserve">- </w:t>
      </w:r>
      <w:r>
        <w:rPr>
          <w:rFonts w:hint="eastAsia"/>
        </w:rPr>
        <w:t xml:space="preserve">回答率高</w:t>
      </w:r>
      <w:r>
        <w:t xml:space="preserve"> </w:t>
      </w:r>
      <w:r>
        <w:t xml:space="preserve">- </w:t>
      </w:r>
      <w:r>
        <w:rPr>
          <w:rFonts w:hint="eastAsia"/>
        </w:rPr>
        <w:t xml:space="preserve">数据质量好</w:t>
      </w:r>
      <w:r>
        <w:t xml:space="preserve"> </w:t>
      </w:r>
      <w:r>
        <w:t xml:space="preserve">- </w:t>
      </w:r>
      <w:r>
        <w:rPr>
          <w:rFonts w:hint="eastAsia"/>
        </w:rPr>
        <w:t xml:space="preserve">时间可控</w:t>
      </w:r>
    </w:p>
    <w:p>
      <w:pPr>
        <w:pStyle w:val="BodyText"/>
      </w:pPr>
      <w:r>
        <w:rPr>
          <w:rFonts w:hint="eastAsia"/>
          <w:b/>
          <w:bCs/>
        </w:rPr>
        <w:t xml:space="preserve">缺点</w:t>
      </w:r>
      <w:r>
        <w:rPr>
          <w:rFonts w:hint="eastAsia"/>
        </w:rPr>
        <w:t xml:space="preserve">：</w:t>
      </w:r>
      <w:r>
        <w:t xml:space="preserve"> </w:t>
      </w:r>
      <w:r>
        <w:t xml:space="preserve">- </w:t>
      </w:r>
      <w:r>
        <w:rPr>
          <w:rFonts w:hint="eastAsia"/>
        </w:rPr>
        <w:t xml:space="preserve">成本高</w:t>
      </w:r>
      <w:r>
        <w:t xml:space="preserve"> </w:t>
      </w:r>
      <w:r>
        <w:t xml:space="preserve">- </w:t>
      </w:r>
      <w:r>
        <w:rPr>
          <w:rFonts w:hint="eastAsia"/>
        </w:rPr>
        <w:t xml:space="preserve">质量控制难度大</w:t>
      </w:r>
    </w:p>
    <w:bookmarkEnd w:id="51"/>
    <w:bookmarkStart w:id="52" w:name="电话式问卷调查"/>
    <w:p>
      <w:pPr>
        <w:pStyle w:val="Heading3"/>
      </w:pPr>
      <w:r>
        <w:rPr>
          <w:rFonts w:hint="eastAsia"/>
        </w:rPr>
        <w:t xml:space="preserve">电话式问卷调查</w:t>
      </w:r>
    </w:p>
    <w:p>
      <w:pPr>
        <w:pStyle w:val="FirstParagraph"/>
      </w:pPr>
      <w:r>
        <w:rPr>
          <w:rFonts w:hint="eastAsia"/>
          <w:b/>
          <w:bCs/>
        </w:rPr>
        <w:t xml:space="preserve">特点</w:t>
      </w:r>
      <w:r>
        <w:rPr>
          <w:rFonts w:hint="eastAsia"/>
        </w:rPr>
        <w:t xml:space="preserve">：</w:t>
      </w:r>
      <w:r>
        <w:t xml:space="preserve"> </w:t>
      </w:r>
      <w:r>
        <w:t xml:space="preserve">- </w:t>
      </w:r>
      <w:r>
        <w:rPr>
          <w:rFonts w:hint="eastAsia"/>
        </w:rPr>
        <w:t xml:space="preserve">通过电话实施调查</w:t>
      </w:r>
    </w:p>
    <w:p>
      <w:pPr>
        <w:pStyle w:val="BodyText"/>
      </w:pPr>
      <w:r>
        <w:rPr>
          <w:rFonts w:hint="eastAsia"/>
          <w:b/>
          <w:bCs/>
        </w:rPr>
        <w:t xml:space="preserve">优势</w:t>
      </w:r>
      <w:r>
        <w:rPr>
          <w:rFonts w:hint="eastAsia"/>
        </w:rPr>
        <w:t xml:space="preserve">：</w:t>
      </w:r>
      <w:r>
        <w:t xml:space="preserve"> </w:t>
      </w:r>
      <w:r>
        <w:t xml:space="preserve">- </w:t>
      </w:r>
      <w:r>
        <w:rPr>
          <w:rFonts w:hint="eastAsia"/>
        </w:rPr>
        <w:t xml:space="preserve">速度快</w:t>
      </w:r>
      <w:r>
        <w:t xml:space="preserve"> </w:t>
      </w:r>
      <w:r>
        <w:t xml:space="preserve">- </w:t>
      </w:r>
      <w:r>
        <w:rPr>
          <w:rFonts w:hint="eastAsia"/>
        </w:rPr>
        <w:t xml:space="preserve">适合样本分散情况</w:t>
      </w:r>
    </w:p>
    <w:p>
      <w:pPr>
        <w:pStyle w:val="BodyText"/>
      </w:pPr>
      <w:r>
        <w:rPr>
          <w:rFonts w:hint="eastAsia"/>
          <w:b/>
          <w:bCs/>
        </w:rPr>
        <w:t xml:space="preserve">局限性</w:t>
      </w:r>
      <w:r>
        <w:rPr>
          <w:rFonts w:hint="eastAsia"/>
        </w:rPr>
        <w:t xml:space="preserve">：</w:t>
      </w:r>
      <w:r>
        <w:t xml:space="preserve"> </w:t>
      </w:r>
      <w:r>
        <w:t xml:space="preserve">- </w:t>
      </w:r>
      <w:r>
        <w:rPr>
          <w:rFonts w:hint="eastAsia"/>
        </w:rPr>
        <w:t xml:space="preserve">需要被调查者有电话</w:t>
      </w:r>
      <w:r>
        <w:t xml:space="preserve"> </w:t>
      </w:r>
      <w:r>
        <w:t xml:space="preserve">- </w:t>
      </w:r>
      <w:r>
        <w:rPr>
          <w:rFonts w:hint="eastAsia"/>
        </w:rPr>
        <w:t xml:space="preserve">访问时间受限</w:t>
      </w:r>
      <w:r>
        <w:t xml:space="preserve"> </w:t>
      </w:r>
      <w:r>
        <w:t xml:space="preserve">- </w:t>
      </w:r>
      <w:r>
        <w:rPr>
          <w:rFonts w:hint="eastAsia"/>
        </w:rPr>
        <w:t xml:space="preserve">问卷需简单</w:t>
      </w:r>
      <w:r>
        <w:t xml:space="preserve"> </w:t>
      </w:r>
      <w:r>
        <w:t xml:space="preserve">- </w:t>
      </w:r>
      <w:r>
        <w:rPr>
          <w:rFonts w:hint="eastAsia"/>
        </w:rPr>
        <w:t xml:space="preserve">难以说服拒绝者</w:t>
      </w:r>
    </w:p>
    <w:bookmarkEnd w:id="52"/>
    <w:bookmarkEnd w:id="53"/>
    <w:bookmarkEnd w:id="54"/>
    <w:bookmarkStart w:id="82" w:name="tidy"/>
    <w:p>
      <w:pPr>
        <w:pStyle w:val="Heading1"/>
      </w:pPr>
      <w:r>
        <w:t xml:space="preserve">2.3 </w:t>
      </w:r>
      <w:r>
        <w:rPr>
          <w:rFonts w:hint="eastAsia"/>
        </w:rPr>
        <w:t xml:space="preserve">资料整理和数据清洗</w:t>
      </w:r>
    </w:p>
    <w:bookmarkStart w:id="58" w:name="资料整理的流程"/>
    <w:p>
      <w:pPr>
        <w:pStyle w:val="Heading2"/>
      </w:pPr>
      <w:r>
        <w:rPr>
          <w:rFonts w:hint="eastAsia"/>
        </w:rPr>
        <w:t xml:space="preserve">资料整理的流程</w:t>
      </w:r>
    </w:p>
    <w:bookmarkStart w:id="55" w:name="分类存储"/>
    <w:p>
      <w:pPr>
        <w:pStyle w:val="Heading3"/>
      </w:pPr>
      <w:r>
        <w:rPr>
          <w:rFonts w:hint="eastAsia"/>
        </w:rPr>
        <w:t xml:space="preserve">分类存储</w:t>
      </w:r>
    </w:p>
    <w:p>
      <w:pPr>
        <w:pStyle w:val="Compact"/>
        <w:numPr>
          <w:ilvl w:val="0"/>
          <w:numId w:val="1046"/>
        </w:numPr>
      </w:pPr>
      <w:r>
        <w:rPr>
          <w:rFonts w:hint="eastAsia"/>
        </w:rPr>
        <w:t xml:space="preserve">依据数据的载体类型、研究的时间需求进行分类</w:t>
      </w:r>
    </w:p>
    <w:p>
      <w:pPr>
        <w:pStyle w:val="Compact"/>
        <w:numPr>
          <w:ilvl w:val="0"/>
          <w:numId w:val="1046"/>
        </w:numPr>
      </w:pPr>
      <w:r>
        <w:rPr>
          <w:rFonts w:hint="eastAsia"/>
        </w:rPr>
        <w:t xml:space="preserve">采用合适的存放工具进行存放</w:t>
      </w:r>
    </w:p>
    <w:p>
      <w:pPr>
        <w:pStyle w:val="Compact"/>
        <w:numPr>
          <w:ilvl w:val="0"/>
          <w:numId w:val="1046"/>
        </w:numPr>
      </w:pPr>
      <w:r>
        <w:rPr>
          <w:rFonts w:hint="eastAsia"/>
        </w:rPr>
        <w:t xml:space="preserve">纸版问卷需要按照分类标准存放，便于后续工作</w:t>
      </w:r>
    </w:p>
    <w:bookmarkEnd w:id="55"/>
    <w:bookmarkStart w:id="56" w:name="建立目录"/>
    <w:p>
      <w:pPr>
        <w:pStyle w:val="Heading3"/>
      </w:pPr>
      <w:r>
        <w:rPr>
          <w:rFonts w:hint="eastAsia"/>
        </w:rPr>
        <w:t xml:space="preserve">建立目录</w:t>
      </w:r>
    </w:p>
    <w:p>
      <w:pPr>
        <w:pStyle w:val="Compact"/>
        <w:numPr>
          <w:ilvl w:val="0"/>
          <w:numId w:val="1047"/>
        </w:numPr>
      </w:pPr>
      <w:r>
        <w:rPr>
          <w:rFonts w:hint="eastAsia"/>
        </w:rPr>
        <w:t xml:space="preserve">目录用于检索和利用</w:t>
      </w:r>
    </w:p>
    <w:p>
      <w:pPr>
        <w:pStyle w:val="Compact"/>
        <w:numPr>
          <w:ilvl w:val="0"/>
          <w:numId w:val="1047"/>
        </w:numPr>
      </w:pPr>
      <w:r>
        <w:rPr>
          <w:rFonts w:hint="eastAsia"/>
        </w:rPr>
        <w:t xml:space="preserve">便于数据的使用和查找</w:t>
      </w:r>
    </w:p>
    <w:p>
      <w:pPr>
        <w:pStyle w:val="Compact"/>
        <w:numPr>
          <w:ilvl w:val="0"/>
          <w:numId w:val="1047"/>
        </w:numPr>
      </w:pPr>
      <w:r>
        <w:rPr>
          <w:rFonts w:hint="eastAsia"/>
        </w:rPr>
        <w:t xml:space="preserve">对调查获得的数据建立目录，方便检索</w:t>
      </w:r>
    </w:p>
    <w:bookmarkEnd w:id="56"/>
    <w:bookmarkStart w:id="57" w:name="编制索引"/>
    <w:p>
      <w:pPr>
        <w:pStyle w:val="Heading3"/>
      </w:pPr>
      <w:r>
        <w:rPr>
          <w:rFonts w:hint="eastAsia"/>
        </w:rPr>
        <w:t xml:space="preserve">编制索引</w:t>
      </w:r>
    </w:p>
    <w:p>
      <w:pPr>
        <w:pStyle w:val="Compact"/>
        <w:numPr>
          <w:ilvl w:val="0"/>
          <w:numId w:val="1048"/>
        </w:numPr>
      </w:pPr>
      <w:r>
        <w:rPr>
          <w:rFonts w:hint="eastAsia"/>
        </w:rPr>
        <w:t xml:space="preserve">对于复杂数据，在目录与存储之间建立关联</w:t>
      </w:r>
    </w:p>
    <w:p>
      <w:pPr>
        <w:pStyle w:val="Compact"/>
        <w:numPr>
          <w:ilvl w:val="0"/>
          <w:numId w:val="1048"/>
        </w:numPr>
      </w:pPr>
      <w:r>
        <w:rPr>
          <w:rFonts w:hint="eastAsia"/>
        </w:rPr>
        <w:t xml:space="preserve">便于快速定位和查找数据</w:t>
      </w:r>
    </w:p>
    <w:bookmarkEnd w:id="57"/>
    <w:bookmarkEnd w:id="58"/>
    <w:bookmarkStart w:id="60" w:name="资料整理的记录"/>
    <w:p>
      <w:pPr>
        <w:pStyle w:val="Heading2"/>
      </w:pPr>
      <w:r>
        <w:rPr>
          <w:rFonts w:hint="eastAsia"/>
        </w:rPr>
        <w:t xml:space="preserve">资料整理的记录</w:t>
      </w:r>
    </w:p>
    <w:bookmarkStart w:id="59" w:name="记录内容"/>
    <w:p>
      <w:pPr>
        <w:pStyle w:val="Heading3"/>
      </w:pPr>
      <w:r>
        <w:rPr>
          <w:rFonts w:hint="eastAsia"/>
        </w:rPr>
        <w:t xml:space="preserve">记录内容</w:t>
      </w:r>
    </w:p>
    <w:p>
      <w:pPr>
        <w:pStyle w:val="Compact"/>
        <w:numPr>
          <w:ilvl w:val="0"/>
          <w:numId w:val="1049"/>
        </w:numPr>
      </w:pPr>
      <w:r>
        <w:rPr>
          <w:rFonts w:hint="eastAsia"/>
          <w:b/>
          <w:bCs/>
        </w:rPr>
        <w:t xml:space="preserve">数据来源信息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50"/>
        </w:numPr>
      </w:pPr>
      <w:r>
        <w:rPr>
          <w:rFonts w:hint="eastAsia"/>
        </w:rPr>
        <w:t xml:space="preserve">调查项目</w:t>
      </w:r>
    </w:p>
    <w:p>
      <w:pPr>
        <w:pStyle w:val="Compact"/>
        <w:numPr>
          <w:ilvl w:val="1"/>
          <w:numId w:val="1050"/>
        </w:numPr>
      </w:pPr>
      <w:r>
        <w:rPr>
          <w:rFonts w:hint="eastAsia"/>
        </w:rPr>
        <w:t xml:space="preserve">调查人</w:t>
      </w:r>
    </w:p>
    <w:p>
      <w:pPr>
        <w:pStyle w:val="Compact"/>
        <w:numPr>
          <w:ilvl w:val="1"/>
          <w:numId w:val="1050"/>
        </w:numPr>
      </w:pPr>
      <w:r>
        <w:rPr>
          <w:rFonts w:hint="eastAsia"/>
        </w:rPr>
        <w:t xml:space="preserve">采集人</w:t>
      </w:r>
    </w:p>
    <w:p>
      <w:pPr>
        <w:pStyle w:val="Compact"/>
        <w:numPr>
          <w:ilvl w:val="1"/>
          <w:numId w:val="1050"/>
        </w:numPr>
      </w:pPr>
      <w:r>
        <w:rPr>
          <w:rFonts w:hint="eastAsia"/>
        </w:rPr>
        <w:t xml:space="preserve">采集时间</w:t>
      </w:r>
    </w:p>
    <w:p>
      <w:pPr>
        <w:pStyle w:val="Compact"/>
        <w:numPr>
          <w:ilvl w:val="1"/>
          <w:numId w:val="1050"/>
        </w:numPr>
      </w:pPr>
      <w:r>
        <w:rPr>
          <w:rFonts w:hint="eastAsia"/>
        </w:rPr>
        <w:t xml:space="preserve">地点</w:t>
      </w:r>
    </w:p>
    <w:p>
      <w:pPr>
        <w:pStyle w:val="Compact"/>
        <w:numPr>
          <w:ilvl w:val="1"/>
          <w:numId w:val="1050"/>
        </w:numPr>
      </w:pPr>
      <w:r>
        <w:rPr>
          <w:rFonts w:hint="eastAsia"/>
        </w:rPr>
        <w:t xml:space="preserve">对象</w:t>
      </w:r>
    </w:p>
    <w:p>
      <w:pPr>
        <w:pStyle w:val="Compact"/>
        <w:numPr>
          <w:ilvl w:val="0"/>
          <w:numId w:val="1049"/>
        </w:numPr>
      </w:pPr>
      <w:r>
        <w:rPr>
          <w:rFonts w:hint="eastAsia"/>
          <w:b/>
          <w:bCs/>
        </w:rPr>
        <w:t xml:space="preserve">数据载体类型信息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51"/>
        </w:numPr>
      </w:pPr>
      <w:r>
        <w:rPr>
          <w:rFonts w:hint="eastAsia"/>
        </w:rPr>
        <w:t xml:space="preserve">具体载体类型（如纸张、数字等）</w:t>
      </w:r>
    </w:p>
    <w:p>
      <w:pPr>
        <w:pStyle w:val="Compact"/>
        <w:numPr>
          <w:ilvl w:val="0"/>
          <w:numId w:val="1049"/>
        </w:numPr>
      </w:pPr>
      <w:r>
        <w:rPr>
          <w:rFonts w:hint="eastAsia"/>
          <w:b/>
          <w:bCs/>
        </w:rPr>
        <w:t xml:space="preserve">数据描述信息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52"/>
        </w:numPr>
      </w:pPr>
      <w:r>
        <w:rPr>
          <w:rFonts w:hint="eastAsia"/>
        </w:rPr>
        <w:t xml:space="preserve">数据规模</w:t>
      </w:r>
    </w:p>
    <w:p>
      <w:pPr>
        <w:pStyle w:val="Compact"/>
        <w:numPr>
          <w:ilvl w:val="1"/>
          <w:numId w:val="1052"/>
        </w:numPr>
      </w:pPr>
      <w:r>
        <w:rPr>
          <w:rFonts w:hint="eastAsia"/>
        </w:rPr>
        <w:t xml:space="preserve">内容</w:t>
      </w:r>
    </w:p>
    <w:p>
      <w:pPr>
        <w:pStyle w:val="Compact"/>
        <w:numPr>
          <w:ilvl w:val="1"/>
          <w:numId w:val="1052"/>
        </w:numPr>
      </w:pPr>
      <w:r>
        <w:rPr>
          <w:rFonts w:hint="eastAsia"/>
        </w:rPr>
        <w:t xml:space="preserve">关联主题等</w:t>
      </w:r>
    </w:p>
    <w:p>
      <w:pPr>
        <w:pStyle w:val="Compact"/>
        <w:numPr>
          <w:ilvl w:val="0"/>
          <w:numId w:val="1049"/>
        </w:numPr>
      </w:pPr>
      <w:r>
        <w:rPr>
          <w:rFonts w:hint="eastAsia"/>
          <w:b/>
          <w:bCs/>
        </w:rPr>
        <w:t xml:space="preserve">数据分类信息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53"/>
        </w:numPr>
      </w:pPr>
      <w:r>
        <w:rPr>
          <w:rFonts w:hint="eastAsia"/>
        </w:rPr>
        <w:t xml:space="preserve">根据载体形态或其他标准分类</w:t>
      </w:r>
    </w:p>
    <w:p>
      <w:pPr>
        <w:pStyle w:val="Compact"/>
        <w:numPr>
          <w:ilvl w:val="1"/>
          <w:numId w:val="1053"/>
        </w:numPr>
      </w:pPr>
      <w:r>
        <w:rPr>
          <w:rFonts w:hint="eastAsia"/>
        </w:rPr>
        <w:t xml:space="preserve">大型项目需要建立基本分类</w:t>
      </w:r>
    </w:p>
    <w:p>
      <w:pPr>
        <w:pStyle w:val="Compact"/>
        <w:numPr>
          <w:ilvl w:val="0"/>
          <w:numId w:val="1049"/>
        </w:numPr>
      </w:pPr>
      <w:r>
        <w:rPr>
          <w:rFonts w:hint="eastAsia"/>
          <w:b/>
          <w:bCs/>
        </w:rPr>
        <w:t xml:space="preserve">数据存储信息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54"/>
        </w:numPr>
      </w:pPr>
      <w:r>
        <w:rPr>
          <w:rFonts w:hint="eastAsia"/>
        </w:rPr>
        <w:t xml:space="preserve">存储载体</w:t>
      </w:r>
    </w:p>
    <w:p>
      <w:pPr>
        <w:pStyle w:val="Compact"/>
        <w:numPr>
          <w:ilvl w:val="1"/>
          <w:numId w:val="1054"/>
        </w:numPr>
      </w:pPr>
      <w:r>
        <w:rPr>
          <w:rFonts w:hint="eastAsia"/>
        </w:rPr>
        <w:t xml:space="preserve">存储方式</w:t>
      </w:r>
    </w:p>
    <w:p>
      <w:pPr>
        <w:pStyle w:val="Compact"/>
        <w:numPr>
          <w:ilvl w:val="1"/>
          <w:numId w:val="1054"/>
        </w:numPr>
      </w:pPr>
      <w:r>
        <w:rPr>
          <w:rFonts w:hint="eastAsia"/>
        </w:rPr>
        <w:t xml:space="preserve">存储位置</w:t>
      </w:r>
    </w:p>
    <w:p>
      <w:pPr>
        <w:pStyle w:val="Compact"/>
        <w:numPr>
          <w:ilvl w:val="1"/>
          <w:numId w:val="1054"/>
        </w:numPr>
      </w:pPr>
      <w:r>
        <w:rPr>
          <w:rFonts w:hint="eastAsia"/>
        </w:rPr>
        <w:t xml:space="preserve">与数据安全相关的信息（版本、份数、时间变化等）</w:t>
      </w:r>
    </w:p>
    <w:bookmarkEnd w:id="59"/>
    <w:bookmarkEnd w:id="60"/>
    <w:bookmarkStart w:id="64" w:name="资料的安全"/>
    <w:p>
      <w:pPr>
        <w:pStyle w:val="Heading2"/>
      </w:pPr>
      <w:r>
        <w:rPr>
          <w:rFonts w:hint="eastAsia"/>
        </w:rPr>
        <w:t xml:space="preserve">资料的安全</w:t>
      </w:r>
    </w:p>
    <w:bookmarkStart w:id="61" w:name="版本保存"/>
    <w:p>
      <w:pPr>
        <w:pStyle w:val="Heading3"/>
      </w:pPr>
      <w:r>
        <w:rPr>
          <w:rFonts w:hint="eastAsia"/>
        </w:rPr>
        <w:t xml:space="preserve">版本保存</w:t>
      </w:r>
    </w:p>
    <w:p>
      <w:pPr>
        <w:pStyle w:val="Compact"/>
        <w:numPr>
          <w:ilvl w:val="0"/>
          <w:numId w:val="1055"/>
        </w:numPr>
      </w:pPr>
      <w:r>
        <w:rPr>
          <w:rFonts w:hint="eastAsia"/>
        </w:rPr>
        <w:t xml:space="preserve">保存多个版本</w:t>
      </w:r>
    </w:p>
    <w:p>
      <w:pPr>
        <w:pStyle w:val="Compact"/>
        <w:numPr>
          <w:ilvl w:val="0"/>
          <w:numId w:val="1055"/>
        </w:numPr>
      </w:pPr>
      <w:r>
        <w:rPr>
          <w:rFonts w:hint="eastAsia"/>
        </w:rPr>
        <w:t xml:space="preserve">纸笔传统版本：便于翻阅</w:t>
      </w:r>
    </w:p>
    <w:p>
      <w:pPr>
        <w:pStyle w:val="Compact"/>
        <w:numPr>
          <w:ilvl w:val="0"/>
          <w:numId w:val="1055"/>
        </w:numPr>
      </w:pPr>
      <w:r>
        <w:rPr>
          <w:rFonts w:hint="eastAsia"/>
        </w:rPr>
        <w:t xml:space="preserve">数字化可检索版本：便于使用</w:t>
      </w:r>
    </w:p>
    <w:bookmarkEnd w:id="61"/>
    <w:bookmarkStart w:id="62" w:name="数字化数据安全"/>
    <w:p>
      <w:pPr>
        <w:pStyle w:val="Heading3"/>
      </w:pPr>
      <w:r>
        <w:rPr>
          <w:rFonts w:hint="eastAsia"/>
        </w:rPr>
        <w:t xml:space="preserve">数字化数据安全</w:t>
      </w:r>
    </w:p>
    <w:p>
      <w:pPr>
        <w:pStyle w:val="Compact"/>
        <w:numPr>
          <w:ilvl w:val="0"/>
          <w:numId w:val="1056"/>
        </w:numPr>
      </w:pPr>
      <w:r>
        <w:rPr>
          <w:rFonts w:hint="eastAsia"/>
          <w:b/>
          <w:bCs/>
        </w:rPr>
        <w:t xml:space="preserve">数据存储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57"/>
        </w:numPr>
      </w:pPr>
      <w:r>
        <w:rPr>
          <w:rFonts w:hint="eastAsia"/>
        </w:rPr>
        <w:t xml:space="preserve">随时保持多个备份</w:t>
      </w:r>
    </w:p>
    <w:p>
      <w:pPr>
        <w:pStyle w:val="Compact"/>
        <w:numPr>
          <w:ilvl w:val="1"/>
          <w:numId w:val="1057"/>
        </w:numPr>
      </w:pPr>
      <w:r>
        <w:rPr>
          <w:rFonts w:hint="eastAsia"/>
        </w:rPr>
        <w:t xml:space="preserve">注意存储介质的可靠性</w:t>
      </w:r>
    </w:p>
    <w:p>
      <w:pPr>
        <w:pStyle w:val="Compact"/>
        <w:numPr>
          <w:ilvl w:val="1"/>
          <w:numId w:val="1057"/>
        </w:numPr>
      </w:pPr>
      <w:r>
        <w:rPr>
          <w:rFonts w:hint="eastAsia"/>
        </w:rPr>
        <w:t xml:space="preserve">考虑数据安全性</w:t>
      </w:r>
    </w:p>
    <w:p>
      <w:pPr>
        <w:pStyle w:val="Compact"/>
        <w:numPr>
          <w:ilvl w:val="0"/>
          <w:numId w:val="1056"/>
        </w:numPr>
      </w:pPr>
      <w:r>
        <w:rPr>
          <w:rFonts w:hint="eastAsia"/>
          <w:b/>
          <w:bCs/>
        </w:rPr>
        <w:t xml:space="preserve">数据安全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58"/>
        </w:numPr>
      </w:pPr>
      <w:r>
        <w:rPr>
          <w:rFonts w:hint="eastAsia"/>
        </w:rPr>
        <w:t xml:space="preserve">防范使用者的误操作</w:t>
      </w:r>
    </w:p>
    <w:p>
      <w:pPr>
        <w:pStyle w:val="Compact"/>
        <w:numPr>
          <w:ilvl w:val="1"/>
          <w:numId w:val="1058"/>
        </w:numPr>
      </w:pPr>
      <w:r>
        <w:rPr>
          <w:rFonts w:hint="eastAsia"/>
        </w:rPr>
        <w:t xml:space="preserve">防范内部或外部的有意攻击</w:t>
      </w:r>
    </w:p>
    <w:p>
      <w:pPr>
        <w:pStyle w:val="Compact"/>
        <w:numPr>
          <w:ilvl w:val="1"/>
          <w:numId w:val="1058"/>
        </w:numPr>
      </w:pPr>
      <w:r>
        <w:rPr>
          <w:rFonts w:hint="eastAsia"/>
        </w:rPr>
        <w:t xml:space="preserve">离线保存的重要性</w:t>
      </w:r>
    </w:p>
    <w:bookmarkEnd w:id="62"/>
    <w:bookmarkStart w:id="63" w:name="不同类型数据的安全"/>
    <w:p>
      <w:pPr>
        <w:pStyle w:val="Heading3"/>
      </w:pPr>
      <w:r>
        <w:rPr>
          <w:rFonts w:hint="eastAsia"/>
        </w:rPr>
        <w:t xml:space="preserve">不同类型数据的安全</w:t>
      </w:r>
    </w:p>
    <w:p>
      <w:pPr>
        <w:pStyle w:val="Compact"/>
        <w:numPr>
          <w:ilvl w:val="0"/>
          <w:numId w:val="1059"/>
        </w:numPr>
      </w:pPr>
      <w:r>
        <w:rPr>
          <w:rFonts w:hint="eastAsia"/>
          <w:b/>
          <w:bCs/>
        </w:rPr>
        <w:t xml:space="preserve">文本数据安全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60"/>
        </w:numPr>
      </w:pPr>
      <w:r>
        <w:rPr>
          <w:rFonts w:hint="eastAsia"/>
        </w:rPr>
        <w:t xml:space="preserve">防范自然灾害</w:t>
      </w:r>
    </w:p>
    <w:p>
      <w:pPr>
        <w:pStyle w:val="Compact"/>
        <w:numPr>
          <w:ilvl w:val="1"/>
          <w:numId w:val="1060"/>
        </w:numPr>
      </w:pPr>
      <w:r>
        <w:rPr>
          <w:rFonts w:hint="eastAsia"/>
        </w:rPr>
        <w:t xml:space="preserve">防范人为因素（如错误识别）</w:t>
      </w:r>
    </w:p>
    <w:p>
      <w:pPr>
        <w:pStyle w:val="Compact"/>
        <w:numPr>
          <w:ilvl w:val="0"/>
          <w:numId w:val="1059"/>
        </w:numPr>
      </w:pPr>
      <w:r>
        <w:rPr>
          <w:rFonts w:hint="eastAsia"/>
          <w:b/>
          <w:bCs/>
        </w:rPr>
        <w:t xml:space="preserve">非数字化数据安全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61"/>
        </w:numPr>
      </w:pPr>
      <w:r>
        <w:rPr>
          <w:rFonts w:hint="eastAsia"/>
        </w:rPr>
        <w:t xml:space="preserve">根据介质特征进行科学整理</w:t>
      </w:r>
    </w:p>
    <w:p>
      <w:pPr>
        <w:pStyle w:val="Compact"/>
        <w:numPr>
          <w:ilvl w:val="1"/>
          <w:numId w:val="1061"/>
        </w:numPr>
      </w:pPr>
      <w:r>
        <w:rPr>
          <w:rFonts w:hint="eastAsia"/>
        </w:rPr>
        <w:t xml:space="preserve">采取适当的保管措施（如防潮）</w:t>
      </w:r>
    </w:p>
    <w:bookmarkEnd w:id="63"/>
    <w:bookmarkEnd w:id="64"/>
    <w:bookmarkStart w:id="69" w:name="数据清洗的内容"/>
    <w:p>
      <w:pPr>
        <w:pStyle w:val="Heading2"/>
      </w:pPr>
      <w:r>
        <w:rPr>
          <w:rFonts w:hint="eastAsia"/>
        </w:rPr>
        <w:t xml:space="preserve">数据清洗的内容</w:t>
      </w:r>
    </w:p>
    <w:bookmarkStart w:id="65" w:name="真实性评估"/>
    <w:p>
      <w:pPr>
        <w:pStyle w:val="Heading3"/>
      </w:pPr>
      <w:r>
        <w:rPr>
          <w:rFonts w:hint="eastAsia"/>
        </w:rPr>
        <w:t xml:space="preserve">真实性评估</w:t>
      </w:r>
    </w:p>
    <w:p>
      <w:pPr>
        <w:pStyle w:val="Compact"/>
        <w:numPr>
          <w:ilvl w:val="0"/>
          <w:numId w:val="1062"/>
        </w:numPr>
      </w:pPr>
      <w:r>
        <w:rPr>
          <w:rFonts w:hint="eastAsia"/>
        </w:rPr>
        <w:t xml:space="preserve">确认数据的真实性</w:t>
      </w:r>
    </w:p>
    <w:p>
      <w:pPr>
        <w:pStyle w:val="Compact"/>
        <w:numPr>
          <w:ilvl w:val="0"/>
          <w:numId w:val="1062"/>
        </w:numPr>
      </w:pPr>
      <w:r>
        <w:rPr>
          <w:rFonts w:hint="eastAsia"/>
        </w:rPr>
        <w:t xml:space="preserve">避免道听途说、张冠李戴、杜撰臆想</w:t>
      </w:r>
    </w:p>
    <w:p>
      <w:pPr>
        <w:pStyle w:val="Compact"/>
        <w:numPr>
          <w:ilvl w:val="0"/>
          <w:numId w:val="1062"/>
        </w:numPr>
      </w:pPr>
      <w:r>
        <w:rPr>
          <w:rFonts w:hint="eastAsia"/>
        </w:rPr>
        <w:t xml:space="preserve">防范”假新闻”现象</w:t>
      </w:r>
    </w:p>
    <w:bookmarkEnd w:id="65"/>
    <w:bookmarkStart w:id="66" w:name="完整性评估"/>
    <w:p>
      <w:pPr>
        <w:pStyle w:val="Heading3"/>
      </w:pPr>
      <w:r>
        <w:rPr>
          <w:rFonts w:hint="eastAsia"/>
        </w:rPr>
        <w:t xml:space="preserve">完整性评估</w:t>
      </w:r>
    </w:p>
    <w:p>
      <w:pPr>
        <w:pStyle w:val="Compact"/>
        <w:numPr>
          <w:ilvl w:val="0"/>
          <w:numId w:val="1063"/>
        </w:numPr>
      </w:pPr>
      <w:r>
        <w:rPr>
          <w:rFonts w:hint="eastAsia"/>
        </w:rPr>
        <w:t xml:space="preserve">确保数据与研究目标相符</w:t>
      </w:r>
    </w:p>
    <w:p>
      <w:pPr>
        <w:pStyle w:val="Compact"/>
        <w:numPr>
          <w:ilvl w:val="0"/>
          <w:numId w:val="1063"/>
        </w:numPr>
      </w:pPr>
      <w:r>
        <w:rPr>
          <w:rFonts w:hint="eastAsia"/>
        </w:rPr>
        <w:t xml:space="preserve">研究不需要的数据不应出现</w:t>
      </w:r>
    </w:p>
    <w:p>
      <w:pPr>
        <w:pStyle w:val="Compact"/>
        <w:numPr>
          <w:ilvl w:val="0"/>
          <w:numId w:val="1063"/>
        </w:numPr>
      </w:pPr>
      <w:r>
        <w:rPr>
          <w:rFonts w:hint="eastAsia"/>
        </w:rPr>
        <w:t xml:space="preserve">研究需要的数据不应缺失</w:t>
      </w:r>
    </w:p>
    <w:p>
      <w:pPr>
        <w:pStyle w:val="Compact"/>
        <w:numPr>
          <w:ilvl w:val="0"/>
          <w:numId w:val="1063"/>
        </w:numPr>
      </w:pPr>
      <w:r>
        <w:rPr>
          <w:rFonts w:hint="eastAsia"/>
        </w:rPr>
        <w:t xml:space="preserve">必要时补充收集数据</w:t>
      </w:r>
    </w:p>
    <w:bookmarkEnd w:id="66"/>
    <w:bookmarkStart w:id="67" w:name="可用性评估"/>
    <w:p>
      <w:pPr>
        <w:pStyle w:val="Heading3"/>
      </w:pPr>
      <w:r>
        <w:rPr>
          <w:rFonts w:hint="eastAsia"/>
        </w:rPr>
        <w:t xml:space="preserve">可用性评估</w:t>
      </w:r>
    </w:p>
    <w:p>
      <w:pPr>
        <w:pStyle w:val="Compact"/>
        <w:numPr>
          <w:ilvl w:val="0"/>
          <w:numId w:val="1064"/>
        </w:numPr>
      </w:pPr>
      <w:r>
        <w:rPr>
          <w:rFonts w:hint="eastAsia"/>
          <w:b/>
          <w:bCs/>
        </w:rPr>
        <w:t xml:space="preserve">数据可用性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65"/>
        </w:numPr>
      </w:pPr>
      <w:r>
        <w:rPr>
          <w:rFonts w:hint="eastAsia"/>
        </w:rPr>
        <w:t xml:space="preserve">确认数据是否可以用于数据库化</w:t>
      </w:r>
    </w:p>
    <w:p>
      <w:pPr>
        <w:pStyle w:val="Compact"/>
        <w:numPr>
          <w:ilvl w:val="1"/>
          <w:numId w:val="1065"/>
        </w:numPr>
      </w:pPr>
      <w:r>
        <w:rPr>
          <w:rFonts w:hint="eastAsia"/>
        </w:rPr>
        <w:t xml:space="preserve">必要时进行数据加工</w:t>
      </w:r>
    </w:p>
    <w:p>
      <w:pPr>
        <w:pStyle w:val="Compact"/>
        <w:numPr>
          <w:ilvl w:val="0"/>
          <w:numId w:val="1064"/>
        </w:numPr>
      </w:pPr>
      <w:r>
        <w:rPr>
          <w:rFonts w:hint="eastAsia"/>
          <w:b/>
          <w:bCs/>
        </w:rPr>
        <w:t xml:space="preserve">数据处理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66"/>
        </w:numPr>
      </w:pPr>
      <w:r>
        <w:rPr>
          <w:rFonts w:hint="eastAsia"/>
        </w:rPr>
        <w:t xml:space="preserve">图片、音频、视频数据的数字化</w:t>
      </w:r>
    </w:p>
    <w:p>
      <w:pPr>
        <w:pStyle w:val="Compact"/>
        <w:numPr>
          <w:ilvl w:val="1"/>
          <w:numId w:val="1066"/>
        </w:numPr>
      </w:pPr>
      <w:r>
        <w:rPr>
          <w:rFonts w:hint="eastAsia"/>
        </w:rPr>
        <w:t xml:space="preserve">痕迹数据的抽样处理</w:t>
      </w:r>
    </w:p>
    <w:p>
      <w:pPr>
        <w:pStyle w:val="Compact"/>
        <w:numPr>
          <w:ilvl w:val="1"/>
          <w:numId w:val="1066"/>
        </w:numPr>
      </w:pPr>
      <w:r>
        <w:rPr>
          <w:rFonts w:hint="eastAsia"/>
        </w:rPr>
        <w:t xml:space="preserve">数据脱敏化处理</w:t>
      </w:r>
    </w:p>
    <w:bookmarkEnd w:id="67"/>
    <w:bookmarkStart w:id="68" w:name="错误性评估"/>
    <w:p>
      <w:pPr>
        <w:pStyle w:val="Heading3"/>
      </w:pPr>
      <w:r>
        <w:rPr>
          <w:rFonts w:hint="eastAsia"/>
        </w:rPr>
        <w:t xml:space="preserve">错误性评估</w:t>
      </w:r>
    </w:p>
    <w:p>
      <w:pPr>
        <w:pStyle w:val="Compact"/>
        <w:numPr>
          <w:ilvl w:val="0"/>
          <w:numId w:val="1067"/>
        </w:numPr>
      </w:pPr>
      <w:r>
        <w:rPr>
          <w:rFonts w:hint="eastAsia"/>
        </w:rPr>
        <w:t xml:space="preserve">评估可能的错误来源</w:t>
      </w:r>
    </w:p>
    <w:p>
      <w:pPr>
        <w:pStyle w:val="Compact"/>
        <w:numPr>
          <w:ilvl w:val="0"/>
          <w:numId w:val="1067"/>
        </w:numPr>
      </w:pPr>
      <w:r>
        <w:rPr>
          <w:rFonts w:hint="eastAsia"/>
        </w:rPr>
        <w:t xml:space="preserve">评估可能的错误大小</w:t>
      </w:r>
    </w:p>
    <w:p>
      <w:pPr>
        <w:pStyle w:val="Compact"/>
        <w:numPr>
          <w:ilvl w:val="0"/>
          <w:numId w:val="1067"/>
        </w:numPr>
      </w:pPr>
      <w:r>
        <w:rPr>
          <w:rFonts w:hint="eastAsia"/>
        </w:rPr>
        <w:t xml:space="preserve">评估对数据质量的影响</w:t>
      </w:r>
    </w:p>
    <w:bookmarkEnd w:id="68"/>
    <w:bookmarkEnd w:id="69"/>
    <w:bookmarkStart w:id="72" w:name="数据清洗的记录"/>
    <w:p>
      <w:pPr>
        <w:pStyle w:val="Heading2"/>
      </w:pPr>
      <w:r>
        <w:rPr>
          <w:rFonts w:hint="eastAsia"/>
        </w:rPr>
        <w:t xml:space="preserve">数据清洗的记录</w:t>
      </w:r>
    </w:p>
    <w:bookmarkStart w:id="70" w:name="清洗工作记录"/>
    <w:p>
      <w:pPr>
        <w:pStyle w:val="Heading3"/>
      </w:pPr>
      <w:r>
        <w:rPr>
          <w:rFonts w:hint="eastAsia"/>
        </w:rPr>
        <w:t xml:space="preserve">清洗工作记录</w:t>
      </w:r>
    </w:p>
    <w:p>
      <w:pPr>
        <w:pStyle w:val="Compact"/>
        <w:numPr>
          <w:ilvl w:val="0"/>
          <w:numId w:val="1068"/>
        </w:numPr>
      </w:pPr>
      <w:r>
        <w:rPr>
          <w:rFonts w:hint="eastAsia"/>
        </w:rPr>
        <w:t xml:space="preserve">清洗步骤的做法</w:t>
      </w:r>
    </w:p>
    <w:p>
      <w:pPr>
        <w:pStyle w:val="Compact"/>
        <w:numPr>
          <w:ilvl w:val="0"/>
          <w:numId w:val="1068"/>
        </w:numPr>
      </w:pPr>
      <w:r>
        <w:rPr>
          <w:rFonts w:hint="eastAsia"/>
        </w:rPr>
        <w:t xml:space="preserve">参与人</w:t>
      </w:r>
    </w:p>
    <w:p>
      <w:pPr>
        <w:pStyle w:val="Compact"/>
        <w:numPr>
          <w:ilvl w:val="0"/>
          <w:numId w:val="1068"/>
        </w:numPr>
      </w:pPr>
      <w:r>
        <w:rPr>
          <w:rFonts w:hint="eastAsia"/>
        </w:rPr>
        <w:t xml:space="preserve">时间</w:t>
      </w:r>
    </w:p>
    <w:p>
      <w:pPr>
        <w:pStyle w:val="Compact"/>
        <w:numPr>
          <w:ilvl w:val="0"/>
          <w:numId w:val="1068"/>
        </w:numPr>
      </w:pPr>
      <w:r>
        <w:rPr>
          <w:rFonts w:hint="eastAsia"/>
        </w:rPr>
        <w:t xml:space="preserve">地点</w:t>
      </w:r>
    </w:p>
    <w:p>
      <w:pPr>
        <w:pStyle w:val="Compact"/>
        <w:numPr>
          <w:ilvl w:val="0"/>
          <w:numId w:val="1068"/>
        </w:numPr>
      </w:pPr>
      <w:r>
        <w:rPr>
          <w:rFonts w:hint="eastAsia"/>
        </w:rPr>
        <w:t xml:space="preserve">过程信息</w:t>
      </w:r>
    </w:p>
    <w:bookmarkEnd w:id="70"/>
    <w:bookmarkStart w:id="71" w:name="清洗内容记录"/>
    <w:p>
      <w:pPr>
        <w:pStyle w:val="Heading3"/>
      </w:pPr>
      <w:r>
        <w:rPr>
          <w:rFonts w:hint="eastAsia"/>
        </w:rPr>
        <w:t xml:space="preserve">清洗内容记录</w:t>
      </w:r>
    </w:p>
    <w:p>
      <w:pPr>
        <w:pStyle w:val="Compact"/>
        <w:numPr>
          <w:ilvl w:val="0"/>
          <w:numId w:val="1069"/>
        </w:numPr>
      </w:pPr>
      <w:r>
        <w:rPr>
          <w:rFonts w:hint="eastAsia"/>
          <w:b/>
          <w:bCs/>
        </w:rPr>
        <w:t xml:space="preserve">数据真实性信息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70"/>
        </w:numPr>
      </w:pPr>
      <w:r>
        <w:rPr>
          <w:rFonts w:hint="eastAsia"/>
        </w:rPr>
        <w:t xml:space="preserve">是否真实</w:t>
      </w:r>
    </w:p>
    <w:p>
      <w:pPr>
        <w:pStyle w:val="Compact"/>
        <w:numPr>
          <w:ilvl w:val="1"/>
          <w:numId w:val="1070"/>
        </w:numPr>
      </w:pPr>
      <w:r>
        <w:rPr>
          <w:rFonts w:hint="eastAsia"/>
        </w:rPr>
        <w:t xml:space="preserve">是否存在编造、作弊嫌疑</w:t>
      </w:r>
    </w:p>
    <w:p>
      <w:pPr>
        <w:pStyle w:val="Compact"/>
        <w:numPr>
          <w:ilvl w:val="1"/>
          <w:numId w:val="1070"/>
        </w:numPr>
      </w:pPr>
      <w:r>
        <w:rPr>
          <w:rFonts w:hint="eastAsia"/>
        </w:rPr>
        <w:t xml:space="preserve">不真实的部分和原因</w:t>
      </w:r>
    </w:p>
    <w:p>
      <w:pPr>
        <w:pStyle w:val="Compact"/>
        <w:numPr>
          <w:ilvl w:val="0"/>
          <w:numId w:val="1069"/>
        </w:numPr>
      </w:pPr>
      <w:r>
        <w:rPr>
          <w:rFonts w:hint="eastAsia"/>
          <w:b/>
          <w:bCs/>
        </w:rPr>
        <w:t xml:space="preserve">数据完整性信息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71"/>
        </w:numPr>
      </w:pPr>
      <w:r>
        <w:rPr>
          <w:rFonts w:hint="eastAsia"/>
        </w:rPr>
        <w:t xml:space="preserve">是否完整</w:t>
      </w:r>
    </w:p>
    <w:p>
      <w:pPr>
        <w:pStyle w:val="Compact"/>
        <w:numPr>
          <w:ilvl w:val="1"/>
          <w:numId w:val="1071"/>
        </w:numPr>
      </w:pPr>
      <w:r>
        <w:rPr>
          <w:rFonts w:hint="eastAsia"/>
        </w:rPr>
        <w:t xml:space="preserve">是否有缺失</w:t>
      </w:r>
    </w:p>
    <w:p>
      <w:pPr>
        <w:pStyle w:val="Compact"/>
        <w:numPr>
          <w:ilvl w:val="1"/>
          <w:numId w:val="1071"/>
        </w:numPr>
      </w:pPr>
      <w:r>
        <w:rPr>
          <w:rFonts w:hint="eastAsia"/>
        </w:rPr>
        <w:t xml:space="preserve">缺失的具体部分</w:t>
      </w:r>
    </w:p>
    <w:p>
      <w:pPr>
        <w:pStyle w:val="Compact"/>
        <w:numPr>
          <w:ilvl w:val="0"/>
          <w:numId w:val="1069"/>
        </w:numPr>
      </w:pPr>
      <w:r>
        <w:rPr>
          <w:rFonts w:hint="eastAsia"/>
          <w:b/>
          <w:bCs/>
        </w:rPr>
        <w:t xml:space="preserve">数据可用性信息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72"/>
        </w:numPr>
      </w:pPr>
      <w:r>
        <w:rPr>
          <w:rFonts w:hint="eastAsia"/>
        </w:rPr>
        <w:t xml:space="preserve">问卷数据是否加权</w:t>
      </w:r>
    </w:p>
    <w:p>
      <w:pPr>
        <w:pStyle w:val="Compact"/>
        <w:numPr>
          <w:ilvl w:val="1"/>
          <w:numId w:val="1072"/>
        </w:numPr>
      </w:pPr>
      <w:r>
        <w:rPr>
          <w:rFonts w:hint="eastAsia"/>
        </w:rPr>
        <w:t xml:space="preserve">痕迹数据是否数据化</w:t>
      </w:r>
    </w:p>
    <w:p>
      <w:pPr>
        <w:pStyle w:val="Compact"/>
        <w:numPr>
          <w:ilvl w:val="1"/>
          <w:numId w:val="1072"/>
        </w:numPr>
      </w:pPr>
      <w:r>
        <w:rPr>
          <w:rFonts w:hint="eastAsia"/>
        </w:rPr>
        <w:t xml:space="preserve">大数据处理方式</w:t>
      </w:r>
    </w:p>
    <w:p>
      <w:pPr>
        <w:pStyle w:val="Compact"/>
        <w:numPr>
          <w:ilvl w:val="0"/>
          <w:numId w:val="1069"/>
        </w:numPr>
      </w:pPr>
      <w:r>
        <w:rPr>
          <w:rFonts w:hint="eastAsia"/>
          <w:b/>
          <w:bCs/>
        </w:rPr>
        <w:t xml:space="preserve">数据错误性信息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73"/>
        </w:numPr>
      </w:pPr>
      <w:r>
        <w:rPr>
          <w:rFonts w:hint="eastAsia"/>
        </w:rPr>
        <w:t xml:space="preserve">问卷数据中的缺失</w:t>
      </w:r>
    </w:p>
    <w:p>
      <w:pPr>
        <w:pStyle w:val="Compact"/>
        <w:numPr>
          <w:ilvl w:val="1"/>
          <w:numId w:val="1073"/>
        </w:numPr>
      </w:pPr>
      <w:r>
        <w:rPr>
          <w:rFonts w:hint="eastAsia"/>
        </w:rPr>
        <w:t xml:space="preserve">文献数据中的差错</w:t>
      </w:r>
    </w:p>
    <w:bookmarkEnd w:id="71"/>
    <w:bookmarkEnd w:id="72"/>
    <w:bookmarkStart w:id="76" w:name="数据清洗的安全"/>
    <w:p>
      <w:pPr>
        <w:pStyle w:val="Heading2"/>
      </w:pPr>
      <w:r>
        <w:rPr>
          <w:rFonts w:hint="eastAsia"/>
        </w:rPr>
        <w:t xml:space="preserve">数据清洗的安全</w:t>
      </w:r>
    </w:p>
    <w:bookmarkStart w:id="73" w:name="笔记清洗"/>
    <w:p>
      <w:pPr>
        <w:pStyle w:val="Heading3"/>
      </w:pPr>
      <w:r>
        <w:rPr>
          <w:rFonts w:hint="eastAsia"/>
        </w:rPr>
        <w:t xml:space="preserve">笔记清洗</w:t>
      </w:r>
    </w:p>
    <w:p>
      <w:pPr>
        <w:pStyle w:val="Compact"/>
        <w:numPr>
          <w:ilvl w:val="0"/>
          <w:numId w:val="1074"/>
        </w:numPr>
      </w:pPr>
      <w:r>
        <w:rPr>
          <w:rFonts w:hint="eastAsia"/>
        </w:rPr>
        <w:t xml:space="preserve">区分私用笔记和公用笔记</w:t>
      </w:r>
    </w:p>
    <w:p>
      <w:pPr>
        <w:pStyle w:val="Compact"/>
        <w:numPr>
          <w:ilvl w:val="0"/>
          <w:numId w:val="1074"/>
        </w:numPr>
      </w:pPr>
      <w:r>
        <w:rPr>
          <w:rFonts w:hint="eastAsia"/>
        </w:rPr>
        <w:t xml:space="preserve">将个人笔记清洗为数据笔记</w:t>
      </w:r>
    </w:p>
    <w:p>
      <w:pPr>
        <w:pStyle w:val="Compact"/>
        <w:numPr>
          <w:ilvl w:val="0"/>
          <w:numId w:val="1074"/>
        </w:numPr>
      </w:pPr>
      <w:r>
        <w:rPr>
          <w:rFonts w:hint="eastAsia"/>
        </w:rPr>
        <w:t xml:space="preserve">确保笔记的可读性和可用性</w:t>
      </w:r>
    </w:p>
    <w:bookmarkEnd w:id="73"/>
    <w:bookmarkStart w:id="74" w:name="音视频清洗"/>
    <w:p>
      <w:pPr>
        <w:pStyle w:val="Heading3"/>
      </w:pPr>
      <w:r>
        <w:rPr>
          <w:rFonts w:hint="eastAsia"/>
        </w:rPr>
        <w:t xml:space="preserve">音视频清洗</w:t>
      </w:r>
    </w:p>
    <w:p>
      <w:pPr>
        <w:pStyle w:val="Compact"/>
        <w:numPr>
          <w:ilvl w:val="0"/>
          <w:numId w:val="1075"/>
        </w:numPr>
      </w:pPr>
      <w:r>
        <w:rPr>
          <w:rFonts w:hint="eastAsia"/>
          <w:b/>
          <w:bCs/>
        </w:rPr>
        <w:t xml:space="preserve">音频清洗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76"/>
        </w:numPr>
      </w:pPr>
      <w:r>
        <w:rPr>
          <w:rFonts w:hint="eastAsia"/>
        </w:rPr>
        <w:t xml:space="preserve">将语音文档抄录为文字</w:t>
      </w:r>
    </w:p>
    <w:p>
      <w:pPr>
        <w:pStyle w:val="Compact"/>
        <w:numPr>
          <w:ilvl w:val="1"/>
          <w:numId w:val="1076"/>
        </w:numPr>
      </w:pPr>
      <w:r>
        <w:rPr>
          <w:rFonts w:hint="eastAsia"/>
        </w:rPr>
        <w:t xml:space="preserve">处理格式问题</w:t>
      </w:r>
    </w:p>
    <w:p>
      <w:pPr>
        <w:pStyle w:val="Compact"/>
        <w:numPr>
          <w:ilvl w:val="1"/>
          <w:numId w:val="1076"/>
        </w:numPr>
      </w:pPr>
      <w:r>
        <w:rPr>
          <w:rFonts w:hint="eastAsia"/>
        </w:rPr>
        <w:t xml:space="preserve">转换为通用格式</w:t>
      </w:r>
    </w:p>
    <w:p>
      <w:pPr>
        <w:pStyle w:val="Compact"/>
        <w:numPr>
          <w:ilvl w:val="0"/>
          <w:numId w:val="1075"/>
        </w:numPr>
      </w:pPr>
      <w:r>
        <w:rPr>
          <w:rFonts w:hint="eastAsia"/>
          <w:b/>
          <w:bCs/>
        </w:rPr>
        <w:t xml:space="preserve">视频清洗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77"/>
        </w:numPr>
      </w:pPr>
      <w:r>
        <w:rPr>
          <w:rFonts w:hint="eastAsia"/>
        </w:rPr>
        <w:t xml:space="preserve">非数字录像的数字化</w:t>
      </w:r>
    </w:p>
    <w:p>
      <w:pPr>
        <w:pStyle w:val="Compact"/>
        <w:numPr>
          <w:ilvl w:val="1"/>
          <w:numId w:val="1077"/>
        </w:numPr>
      </w:pPr>
      <w:r>
        <w:rPr>
          <w:rFonts w:hint="eastAsia"/>
        </w:rPr>
        <w:t xml:space="preserve">数字录像的时间记录码处理</w:t>
      </w:r>
    </w:p>
    <w:bookmarkEnd w:id="74"/>
    <w:bookmarkStart w:id="75" w:name="清洗注意事项"/>
    <w:p>
      <w:pPr>
        <w:pStyle w:val="Heading3"/>
      </w:pPr>
      <w:r>
        <w:rPr>
          <w:rFonts w:hint="eastAsia"/>
        </w:rPr>
        <w:t xml:space="preserve">清洗注意事项</w:t>
      </w:r>
    </w:p>
    <w:p>
      <w:pPr>
        <w:pStyle w:val="Compact"/>
        <w:numPr>
          <w:ilvl w:val="0"/>
          <w:numId w:val="1078"/>
        </w:numPr>
      </w:pPr>
      <w:r>
        <w:rPr>
          <w:rFonts w:hint="eastAsia"/>
        </w:rPr>
        <w:t xml:space="preserve">不要轻易丢弃信息</w:t>
      </w:r>
    </w:p>
    <w:p>
      <w:pPr>
        <w:pStyle w:val="Compact"/>
        <w:numPr>
          <w:ilvl w:val="0"/>
          <w:numId w:val="1078"/>
        </w:numPr>
      </w:pPr>
      <w:r>
        <w:rPr>
          <w:rFonts w:hint="eastAsia"/>
        </w:rPr>
        <w:t xml:space="preserve">清洗的目的是让数据清晰化</w:t>
      </w:r>
    </w:p>
    <w:p>
      <w:pPr>
        <w:pStyle w:val="Compact"/>
        <w:numPr>
          <w:ilvl w:val="0"/>
          <w:numId w:val="1078"/>
        </w:numPr>
      </w:pPr>
      <w:r>
        <w:rPr>
          <w:rFonts w:hint="eastAsia"/>
        </w:rPr>
        <w:t xml:space="preserve">保留原始观察记录</w:t>
      </w:r>
    </w:p>
    <w:p>
      <w:pPr>
        <w:pStyle w:val="Compact"/>
        <w:numPr>
          <w:ilvl w:val="0"/>
          <w:numId w:val="1078"/>
        </w:numPr>
      </w:pPr>
      <w:r>
        <w:rPr>
          <w:rFonts w:hint="eastAsia"/>
        </w:rPr>
        <w:t xml:space="preserve">原始问卷至少保留十年以上</w:t>
      </w:r>
    </w:p>
    <w:p>
      <w:pPr>
        <w:pStyle w:val="Compact"/>
        <w:numPr>
          <w:ilvl w:val="0"/>
          <w:numId w:val="1078"/>
        </w:numPr>
      </w:pPr>
      <w:r>
        <w:rPr>
          <w:rFonts w:hint="eastAsia"/>
        </w:rPr>
        <w:t xml:space="preserve">访谈记录和观察笔记要求永久保留</w:t>
      </w:r>
    </w:p>
    <w:bookmarkEnd w:id="75"/>
    <w:bookmarkEnd w:id="76"/>
    <w:bookmarkStart w:id="81" w:name="数据清洗操作"/>
    <w:p>
      <w:pPr>
        <w:pStyle w:val="Heading2"/>
      </w:pPr>
      <w:r>
        <w:rPr>
          <w:rFonts w:hint="eastAsia"/>
        </w:rPr>
        <w:t xml:space="preserve">数据清洗操作</w:t>
      </w:r>
    </w:p>
    <w:bookmarkStart w:id="77" w:name="观测性数据清洗"/>
    <w:p>
      <w:pPr>
        <w:pStyle w:val="Heading3"/>
      </w:pPr>
      <w:r>
        <w:rPr>
          <w:rFonts w:hint="eastAsia"/>
        </w:rPr>
        <w:t xml:space="preserve">观测性数据清洗</w:t>
      </w:r>
    </w:p>
    <w:p>
      <w:pPr>
        <w:pStyle w:val="Compact"/>
        <w:numPr>
          <w:ilvl w:val="0"/>
          <w:numId w:val="1079"/>
        </w:numPr>
      </w:pPr>
      <w:r>
        <w:rPr>
          <w:rFonts w:hint="eastAsia"/>
        </w:rPr>
        <w:t xml:space="preserve">处理观察性数据的差异性</w:t>
      </w:r>
    </w:p>
    <w:p>
      <w:pPr>
        <w:pStyle w:val="Compact"/>
        <w:numPr>
          <w:ilvl w:val="0"/>
          <w:numId w:val="1079"/>
        </w:numPr>
      </w:pPr>
      <w:r>
        <w:rPr>
          <w:rFonts w:hint="eastAsia"/>
        </w:rPr>
        <w:t xml:space="preserve">将个性化观察数据转变为标准化记录</w:t>
      </w:r>
    </w:p>
    <w:p>
      <w:pPr>
        <w:pStyle w:val="Compact"/>
        <w:numPr>
          <w:ilvl w:val="0"/>
          <w:numId w:val="1079"/>
        </w:numPr>
      </w:pPr>
      <w:r>
        <w:rPr>
          <w:rFonts w:hint="eastAsia"/>
        </w:rPr>
        <w:t xml:space="preserve">处理不同观察者的特异性</w:t>
      </w:r>
    </w:p>
    <w:bookmarkEnd w:id="77"/>
    <w:bookmarkStart w:id="78" w:name="文献数据清洗"/>
    <w:p>
      <w:pPr>
        <w:pStyle w:val="Heading3"/>
      </w:pPr>
      <w:r>
        <w:rPr>
          <w:rFonts w:hint="eastAsia"/>
        </w:rPr>
        <w:t xml:space="preserve">文献数据清洗</w:t>
      </w:r>
    </w:p>
    <w:p>
      <w:pPr>
        <w:pStyle w:val="Compact"/>
        <w:numPr>
          <w:ilvl w:val="0"/>
          <w:numId w:val="1080"/>
        </w:numPr>
      </w:pPr>
      <w:r>
        <w:rPr>
          <w:rFonts w:hint="eastAsia"/>
          <w:b/>
          <w:bCs/>
        </w:rPr>
        <w:t xml:space="preserve">笔记清洗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81"/>
        </w:numPr>
      </w:pPr>
      <w:r>
        <w:rPr>
          <w:rFonts w:hint="eastAsia"/>
        </w:rPr>
        <w:t xml:space="preserve">格式化清洗</w:t>
      </w:r>
    </w:p>
    <w:p>
      <w:pPr>
        <w:pStyle w:val="Compact"/>
        <w:numPr>
          <w:ilvl w:val="1"/>
          <w:numId w:val="1081"/>
        </w:numPr>
      </w:pPr>
      <w:r>
        <w:rPr>
          <w:rFonts w:hint="eastAsia"/>
        </w:rPr>
        <w:t xml:space="preserve">将素材转化为数据</w:t>
      </w:r>
    </w:p>
    <w:p>
      <w:pPr>
        <w:pStyle w:val="Compact"/>
        <w:numPr>
          <w:ilvl w:val="1"/>
          <w:numId w:val="1081"/>
        </w:numPr>
      </w:pPr>
      <w:r>
        <w:rPr>
          <w:rFonts w:hint="eastAsia"/>
        </w:rPr>
        <w:t xml:space="preserve">必要时进行编码</w:t>
      </w:r>
    </w:p>
    <w:p>
      <w:pPr>
        <w:pStyle w:val="Compact"/>
        <w:numPr>
          <w:ilvl w:val="0"/>
          <w:numId w:val="1080"/>
        </w:numPr>
      </w:pPr>
      <w:r>
        <w:rPr>
          <w:rFonts w:hint="eastAsia"/>
          <w:b/>
          <w:bCs/>
        </w:rPr>
        <w:t xml:space="preserve">文献清洗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82"/>
        </w:numPr>
      </w:pPr>
      <w:r>
        <w:rPr>
          <w:rFonts w:hint="eastAsia"/>
        </w:rPr>
        <w:t xml:space="preserve">数字版本与编目信息关联</w:t>
      </w:r>
    </w:p>
    <w:p>
      <w:pPr>
        <w:pStyle w:val="Compact"/>
        <w:numPr>
          <w:ilvl w:val="1"/>
          <w:numId w:val="1082"/>
        </w:numPr>
      </w:pPr>
      <w:r>
        <w:rPr>
          <w:rFonts w:hint="eastAsia"/>
        </w:rPr>
        <w:t xml:space="preserve">建立个人档案馆</w:t>
      </w:r>
    </w:p>
    <w:p>
      <w:pPr>
        <w:pStyle w:val="Compact"/>
        <w:numPr>
          <w:ilvl w:val="1"/>
          <w:numId w:val="1082"/>
        </w:numPr>
      </w:pPr>
      <w:r>
        <w:rPr>
          <w:rFonts w:hint="eastAsia"/>
        </w:rPr>
        <w:t xml:space="preserve">处理非数字化文献</w:t>
      </w:r>
    </w:p>
    <w:bookmarkEnd w:id="78"/>
    <w:bookmarkStart w:id="79" w:name="痕迹数据清洗"/>
    <w:p>
      <w:pPr>
        <w:pStyle w:val="Heading3"/>
      </w:pPr>
      <w:r>
        <w:rPr>
          <w:rFonts w:hint="eastAsia"/>
        </w:rPr>
        <w:t xml:space="preserve">痕迹数据清洗</w:t>
      </w:r>
    </w:p>
    <w:p>
      <w:pPr>
        <w:pStyle w:val="Compact"/>
        <w:numPr>
          <w:ilvl w:val="0"/>
          <w:numId w:val="1083"/>
        </w:numPr>
      </w:pPr>
      <w:r>
        <w:rPr>
          <w:rFonts w:hint="eastAsia"/>
          <w:b/>
          <w:bCs/>
        </w:rPr>
        <w:t xml:space="preserve">数据来源确认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84"/>
        </w:numPr>
      </w:pPr>
      <w:r>
        <w:rPr>
          <w:rFonts w:hint="eastAsia"/>
        </w:rPr>
        <w:t xml:space="preserve">网络爬取数据</w:t>
      </w:r>
    </w:p>
    <w:p>
      <w:pPr>
        <w:pStyle w:val="Compact"/>
        <w:numPr>
          <w:ilvl w:val="1"/>
          <w:numId w:val="1084"/>
        </w:numPr>
      </w:pPr>
      <w:r>
        <w:rPr>
          <w:rFonts w:hint="eastAsia"/>
        </w:rPr>
        <w:t xml:space="preserve">数据拥有者机构提供的数据</w:t>
      </w:r>
    </w:p>
    <w:p>
      <w:pPr>
        <w:pStyle w:val="Compact"/>
        <w:numPr>
          <w:ilvl w:val="1"/>
          <w:numId w:val="1084"/>
        </w:numPr>
      </w:pPr>
      <w:r>
        <w:rPr>
          <w:rFonts w:hint="eastAsia"/>
        </w:rPr>
        <w:t xml:space="preserve">平行数据</w:t>
      </w:r>
    </w:p>
    <w:p>
      <w:pPr>
        <w:pStyle w:val="Compact"/>
        <w:numPr>
          <w:ilvl w:val="0"/>
          <w:numId w:val="1083"/>
        </w:numPr>
      </w:pPr>
      <w:r>
        <w:rPr>
          <w:rFonts w:hint="eastAsia"/>
          <w:b/>
          <w:bCs/>
        </w:rPr>
        <w:t xml:space="preserve">数据格式化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85"/>
        </w:numPr>
      </w:pPr>
      <w:r>
        <w:rPr>
          <w:rFonts w:hint="eastAsia"/>
        </w:rPr>
        <w:t xml:space="preserve">将非格式化数据清洗为格式化数据</w:t>
      </w:r>
    </w:p>
    <w:p>
      <w:pPr>
        <w:pStyle w:val="Compact"/>
        <w:numPr>
          <w:ilvl w:val="1"/>
          <w:numId w:val="1085"/>
        </w:numPr>
      </w:pPr>
      <w:r>
        <w:rPr>
          <w:rFonts w:hint="eastAsia"/>
        </w:rPr>
        <w:t xml:space="preserve">分门别类整理数据</w:t>
      </w:r>
    </w:p>
    <w:p>
      <w:pPr>
        <w:pStyle w:val="Compact"/>
        <w:numPr>
          <w:ilvl w:val="0"/>
          <w:numId w:val="1083"/>
        </w:numPr>
      </w:pPr>
      <w:r>
        <w:rPr>
          <w:rFonts w:hint="eastAsia"/>
          <w:b/>
          <w:bCs/>
        </w:rPr>
        <w:t xml:space="preserve">数据结构化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86"/>
        </w:numPr>
      </w:pPr>
      <w:r>
        <w:rPr>
          <w:rFonts w:hint="eastAsia"/>
        </w:rPr>
        <w:t xml:space="preserve">建立多维度关联</w:t>
      </w:r>
    </w:p>
    <w:p>
      <w:pPr>
        <w:pStyle w:val="Compact"/>
        <w:numPr>
          <w:ilvl w:val="1"/>
          <w:numId w:val="1086"/>
        </w:numPr>
      </w:pPr>
      <w:r>
        <w:rPr>
          <w:rFonts w:hint="eastAsia"/>
        </w:rPr>
        <w:t xml:space="preserve">形成样本数据</w:t>
      </w:r>
    </w:p>
    <w:bookmarkEnd w:id="79"/>
    <w:bookmarkStart w:id="80" w:name="大数据清洗"/>
    <w:p>
      <w:pPr>
        <w:pStyle w:val="Heading3"/>
      </w:pPr>
      <w:r>
        <w:rPr>
          <w:rFonts w:hint="eastAsia"/>
        </w:rPr>
        <w:t xml:space="preserve">大数据清洗</w:t>
      </w:r>
    </w:p>
    <w:p>
      <w:pPr>
        <w:pStyle w:val="Compact"/>
        <w:numPr>
          <w:ilvl w:val="0"/>
          <w:numId w:val="1087"/>
        </w:numPr>
      </w:pPr>
      <w:r>
        <w:rPr>
          <w:rFonts w:hint="eastAsia"/>
        </w:rPr>
        <w:t xml:space="preserve">清洗前测试清洗策略</w:t>
      </w:r>
    </w:p>
    <w:p>
      <w:pPr>
        <w:pStyle w:val="Compact"/>
        <w:numPr>
          <w:ilvl w:val="0"/>
          <w:numId w:val="1087"/>
        </w:numPr>
      </w:pPr>
      <w:r>
        <w:rPr>
          <w:rFonts w:hint="eastAsia"/>
        </w:rPr>
        <w:t xml:space="preserve">采用大数据清洗模式</w:t>
      </w:r>
    </w:p>
    <w:p>
      <w:pPr>
        <w:pStyle w:val="Compact"/>
        <w:numPr>
          <w:ilvl w:val="0"/>
          <w:numId w:val="1087"/>
        </w:numPr>
      </w:pPr>
      <w:r>
        <w:rPr>
          <w:rFonts w:hint="eastAsia"/>
        </w:rPr>
        <w:t xml:space="preserve">运用Hadoop框架下的Map</w:t>
      </w:r>
      <w:r>
        <w:t xml:space="preserve"> Reduce</w:t>
      </w:r>
    </w:p>
    <w:p>
      <w:pPr>
        <w:pStyle w:val="Compact"/>
        <w:numPr>
          <w:ilvl w:val="0"/>
          <w:numId w:val="1087"/>
        </w:numPr>
      </w:pPr>
      <w:r>
        <w:rPr>
          <w:rFonts w:hint="eastAsia"/>
        </w:rPr>
        <w:t xml:space="preserve">处理云计算逻辑</w:t>
      </w:r>
    </w:p>
    <w:bookmarkEnd w:id="80"/>
    <w:bookmarkEnd w:id="81"/>
    <w:bookmarkEnd w:id="82"/>
    <w:bookmarkStart w:id="110" w:name="database"/>
    <w:p>
      <w:pPr>
        <w:pStyle w:val="Heading1"/>
      </w:pPr>
      <w:r>
        <w:t xml:space="preserve">2.4 </w:t>
      </w:r>
      <w:r>
        <w:rPr>
          <w:rFonts w:hint="eastAsia"/>
        </w:rPr>
        <w:t xml:space="preserve">数据的数据库化</w:t>
      </w:r>
    </w:p>
    <w:bookmarkStart w:id="85" w:name="数据库化的必要性"/>
    <w:p>
      <w:pPr>
        <w:pStyle w:val="Heading2"/>
      </w:pPr>
      <w:r>
        <w:rPr>
          <w:rFonts w:hint="eastAsia"/>
        </w:rPr>
        <w:t xml:space="preserve">数据库化的必要性</w:t>
      </w:r>
    </w:p>
    <w:bookmarkStart w:id="83" w:name="计算机处理需求"/>
    <w:p>
      <w:pPr>
        <w:pStyle w:val="Heading3"/>
      </w:pPr>
      <w:r>
        <w:rPr>
          <w:rFonts w:hint="eastAsia"/>
        </w:rPr>
        <w:t xml:space="preserve">计算机处理需求</w:t>
      </w:r>
    </w:p>
    <w:p>
      <w:pPr>
        <w:pStyle w:val="Compact"/>
        <w:numPr>
          <w:ilvl w:val="0"/>
          <w:numId w:val="1088"/>
        </w:numPr>
      </w:pPr>
      <w:r>
        <w:rPr>
          <w:rFonts w:hint="eastAsia"/>
        </w:rPr>
        <w:t xml:space="preserve">数据数量和复杂程度超出人工处理能力</w:t>
      </w:r>
    </w:p>
    <w:p>
      <w:pPr>
        <w:pStyle w:val="Compact"/>
        <w:numPr>
          <w:ilvl w:val="0"/>
          <w:numId w:val="1088"/>
        </w:numPr>
      </w:pPr>
      <w:r>
        <w:rPr>
          <w:rFonts w:hint="eastAsia"/>
        </w:rPr>
        <w:t xml:space="preserve">计算机处理是最有效和快捷的方式</w:t>
      </w:r>
    </w:p>
    <w:p>
      <w:pPr>
        <w:pStyle w:val="Compact"/>
        <w:numPr>
          <w:ilvl w:val="0"/>
          <w:numId w:val="1088"/>
        </w:numPr>
      </w:pPr>
      <w:r>
        <w:rPr>
          <w:rFonts w:hint="eastAsia"/>
        </w:rPr>
        <w:t xml:space="preserve">需要将数据转换为计算机可读取的数据库格式</w:t>
      </w:r>
    </w:p>
    <w:bookmarkEnd w:id="83"/>
    <w:bookmarkStart w:id="84" w:name="数据库化的目的"/>
    <w:p>
      <w:pPr>
        <w:pStyle w:val="Heading3"/>
      </w:pPr>
      <w:r>
        <w:rPr>
          <w:rFonts w:hint="eastAsia"/>
        </w:rPr>
        <w:t xml:space="preserve">数据库化的目的</w:t>
      </w:r>
    </w:p>
    <w:p>
      <w:pPr>
        <w:pStyle w:val="Compact"/>
        <w:numPr>
          <w:ilvl w:val="0"/>
          <w:numId w:val="1089"/>
        </w:numPr>
      </w:pPr>
      <w:r>
        <w:rPr>
          <w:rFonts w:hint="eastAsia"/>
        </w:rPr>
        <w:t xml:space="preserve">便于数据分析和使用</w:t>
      </w:r>
    </w:p>
    <w:p>
      <w:pPr>
        <w:pStyle w:val="Compact"/>
        <w:numPr>
          <w:ilvl w:val="0"/>
          <w:numId w:val="1089"/>
        </w:numPr>
      </w:pPr>
      <w:r>
        <w:rPr>
          <w:rFonts w:hint="eastAsia"/>
        </w:rPr>
        <w:t xml:space="preserve">使调查数据格式化、结构化</w:t>
      </w:r>
    </w:p>
    <w:p>
      <w:pPr>
        <w:pStyle w:val="Compact"/>
        <w:numPr>
          <w:ilvl w:val="0"/>
          <w:numId w:val="1089"/>
        </w:numPr>
      </w:pPr>
      <w:r>
        <w:rPr>
          <w:rFonts w:hint="eastAsia"/>
        </w:rPr>
        <w:t xml:space="preserve">符合统计分析、计算的要求</w:t>
      </w:r>
    </w:p>
    <w:bookmarkEnd w:id="84"/>
    <w:bookmarkEnd w:id="85"/>
    <w:bookmarkStart w:id="88" w:name="数据库化的类型"/>
    <w:p>
      <w:pPr>
        <w:pStyle w:val="Heading2"/>
      </w:pPr>
      <w:r>
        <w:rPr>
          <w:rFonts w:hint="eastAsia"/>
        </w:rPr>
        <w:t xml:space="preserve">数据库化的类型</w:t>
      </w:r>
    </w:p>
    <w:bookmarkStart w:id="86" w:name="计算机网络系统数据库化"/>
    <w:p>
      <w:pPr>
        <w:pStyle w:val="Heading3"/>
      </w:pPr>
      <w:r>
        <w:rPr>
          <w:rFonts w:hint="eastAsia"/>
        </w:rPr>
        <w:t xml:space="preserve">计算机网络系统数据库化</w:t>
      </w:r>
    </w:p>
    <w:p>
      <w:pPr>
        <w:pStyle w:val="Compact"/>
        <w:numPr>
          <w:ilvl w:val="0"/>
          <w:numId w:val="1090"/>
        </w:numPr>
      </w:pPr>
      <w:r>
        <w:rPr>
          <w:rFonts w:hint="eastAsia"/>
        </w:rPr>
        <w:t xml:space="preserve">主要用于数据存储</w:t>
      </w:r>
    </w:p>
    <w:p>
      <w:pPr>
        <w:pStyle w:val="Compact"/>
        <w:numPr>
          <w:ilvl w:val="0"/>
          <w:numId w:val="1090"/>
        </w:numPr>
      </w:pPr>
      <w:r>
        <w:rPr>
          <w:rFonts w:hint="eastAsia"/>
        </w:rPr>
        <w:t xml:space="preserve">使用各种类型的数据库应用程序</w:t>
      </w:r>
    </w:p>
    <w:p>
      <w:pPr>
        <w:pStyle w:val="Compact"/>
        <w:numPr>
          <w:ilvl w:val="0"/>
          <w:numId w:val="1090"/>
        </w:numPr>
      </w:pPr>
      <w:r>
        <w:rPr>
          <w:rFonts w:hint="eastAsia"/>
        </w:rPr>
        <w:t xml:space="preserve">如开源的MySQL等SQL数据库</w:t>
      </w:r>
    </w:p>
    <w:bookmarkEnd w:id="86"/>
    <w:bookmarkStart w:id="87" w:name="分析计算用数据库化"/>
    <w:p>
      <w:pPr>
        <w:pStyle w:val="Heading3"/>
      </w:pPr>
      <w:r>
        <w:rPr>
          <w:rFonts w:hint="eastAsia"/>
        </w:rPr>
        <w:t xml:space="preserve">分析计算用数据库化</w:t>
      </w:r>
    </w:p>
    <w:p>
      <w:pPr>
        <w:pStyle w:val="Compact"/>
        <w:numPr>
          <w:ilvl w:val="0"/>
          <w:numId w:val="1091"/>
        </w:numPr>
      </w:pPr>
      <w:r>
        <w:rPr>
          <w:rFonts w:hint="eastAsia"/>
        </w:rPr>
        <w:t xml:space="preserve">通过建立数据库用于统计分析软件计算</w:t>
      </w:r>
    </w:p>
    <w:p>
      <w:pPr>
        <w:pStyle w:val="Compact"/>
        <w:numPr>
          <w:ilvl w:val="0"/>
          <w:numId w:val="1091"/>
        </w:numPr>
      </w:pPr>
      <w:r>
        <w:rPr>
          <w:rFonts w:hint="eastAsia"/>
        </w:rPr>
        <w:t xml:space="preserve">主要学习单机统计计算与分析用的数据库化</w:t>
      </w:r>
    </w:p>
    <w:p>
      <w:pPr>
        <w:pStyle w:val="Compact"/>
        <w:numPr>
          <w:ilvl w:val="0"/>
          <w:numId w:val="1091"/>
        </w:numPr>
      </w:pPr>
      <w:r>
        <w:rPr>
          <w:rFonts w:hint="eastAsia"/>
        </w:rPr>
        <w:t xml:space="preserve">大数据数据库化有不同特点和需求</w:t>
      </w:r>
    </w:p>
    <w:bookmarkEnd w:id="87"/>
    <w:bookmarkEnd w:id="88"/>
    <w:bookmarkStart w:id="94" w:name="调查数据的数据库化"/>
    <w:p>
      <w:pPr>
        <w:pStyle w:val="Heading2"/>
      </w:pPr>
      <w:r>
        <w:rPr>
          <w:rFonts w:hint="eastAsia"/>
        </w:rPr>
        <w:t xml:space="preserve">调查数据的数据库化</w:t>
      </w:r>
    </w:p>
    <w:bookmarkStart w:id="89" w:name="主要步骤"/>
    <w:p>
      <w:pPr>
        <w:pStyle w:val="Heading3"/>
      </w:pPr>
      <w:r>
        <w:rPr>
          <w:rFonts w:hint="eastAsia"/>
        </w:rPr>
        <w:t xml:space="preserve">主要步骤</w:t>
      </w:r>
    </w:p>
    <w:p>
      <w:pPr>
        <w:pStyle w:val="Compact"/>
        <w:numPr>
          <w:ilvl w:val="0"/>
          <w:numId w:val="1092"/>
        </w:numPr>
      </w:pPr>
      <w:r>
        <w:rPr>
          <w:rFonts w:hint="eastAsia"/>
          <w:b/>
          <w:bCs/>
        </w:rPr>
        <w:t xml:space="preserve">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3"/>
        </w:numPr>
      </w:pPr>
      <w:r>
        <w:rPr>
          <w:rFonts w:hint="eastAsia"/>
        </w:rPr>
        <w:t xml:space="preserve">在清理工作中完成</w:t>
      </w:r>
    </w:p>
    <w:p>
      <w:pPr>
        <w:pStyle w:val="Compact"/>
        <w:numPr>
          <w:ilvl w:val="1"/>
          <w:numId w:val="1093"/>
        </w:numPr>
      </w:pPr>
      <w:r>
        <w:rPr>
          <w:rFonts w:hint="eastAsia"/>
        </w:rPr>
        <w:t xml:space="preserve">数据入库前需要审核</w:t>
      </w:r>
    </w:p>
    <w:p>
      <w:pPr>
        <w:pStyle w:val="Compact"/>
        <w:numPr>
          <w:ilvl w:val="0"/>
          <w:numId w:val="1092"/>
        </w:numPr>
      </w:pPr>
      <w:r>
        <w:rPr>
          <w:rFonts w:hint="eastAsia"/>
          <w:b/>
          <w:bCs/>
        </w:rPr>
        <w:t xml:space="preserve">数据录入与转化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4"/>
        </w:numPr>
      </w:pPr>
      <w:r>
        <w:rPr>
          <w:rFonts w:hint="eastAsia"/>
        </w:rPr>
        <w:t xml:space="preserve">纸版问卷：使用专门录入软件</w:t>
      </w:r>
    </w:p>
    <w:p>
      <w:pPr>
        <w:pStyle w:val="Compact"/>
        <w:numPr>
          <w:ilvl w:val="1"/>
          <w:numId w:val="1094"/>
        </w:numPr>
      </w:pPr>
      <w:r>
        <w:rPr>
          <w:rFonts w:hint="eastAsia"/>
        </w:rPr>
        <w:t xml:space="preserve">计算机辅助调查：进行数据转化</w:t>
      </w:r>
    </w:p>
    <w:p>
      <w:pPr>
        <w:pStyle w:val="Compact"/>
        <w:numPr>
          <w:ilvl w:val="1"/>
          <w:numId w:val="1094"/>
        </w:numPr>
      </w:pPr>
      <w:r>
        <w:rPr>
          <w:rFonts w:hint="eastAsia"/>
        </w:rPr>
        <w:t xml:space="preserve">避免录入和转化中的差错</w:t>
      </w:r>
    </w:p>
    <w:p>
      <w:pPr>
        <w:pStyle w:val="Compact"/>
        <w:numPr>
          <w:ilvl w:val="0"/>
          <w:numId w:val="1092"/>
        </w:numPr>
      </w:pPr>
      <w:r>
        <w:rPr>
          <w:rFonts w:hint="eastAsia"/>
          <w:b/>
          <w:bCs/>
        </w:rPr>
        <w:t xml:space="preserve">检验和清理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5"/>
        </w:numPr>
      </w:pPr>
      <w:r>
        <w:rPr>
          <w:rFonts w:hint="eastAsia"/>
        </w:rPr>
        <w:t xml:space="preserve">检查错行、错列问题</w:t>
      </w:r>
    </w:p>
    <w:p>
      <w:pPr>
        <w:pStyle w:val="Compact"/>
        <w:numPr>
          <w:ilvl w:val="1"/>
          <w:numId w:val="1095"/>
        </w:numPr>
      </w:pPr>
      <w:r>
        <w:rPr>
          <w:rFonts w:hint="eastAsia"/>
        </w:rPr>
        <w:t xml:space="preserve">确保数据准确性</w:t>
      </w:r>
    </w:p>
    <w:bookmarkEnd w:id="89"/>
    <w:bookmarkStart w:id="90" w:name="编码方法"/>
    <w:p>
      <w:pPr>
        <w:pStyle w:val="Heading3"/>
      </w:pPr>
      <w:r>
        <w:rPr>
          <w:rFonts w:hint="eastAsia"/>
        </w:rPr>
        <w:t xml:space="preserve">编码方法</w:t>
      </w:r>
    </w:p>
    <w:p>
      <w:pPr>
        <w:pStyle w:val="Compact"/>
        <w:numPr>
          <w:ilvl w:val="0"/>
          <w:numId w:val="1096"/>
        </w:numPr>
      </w:pPr>
      <w:r>
        <w:rPr>
          <w:rFonts w:hint="eastAsia"/>
          <w:b/>
          <w:bCs/>
        </w:rPr>
        <w:t xml:space="preserve">原始编码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7"/>
        </w:numPr>
      </w:pPr>
      <w:r>
        <w:rPr>
          <w:rFonts w:hint="eastAsia"/>
        </w:rPr>
        <w:t xml:space="preserve">直接运用问卷的编码</w:t>
      </w:r>
    </w:p>
    <w:p>
      <w:pPr>
        <w:pStyle w:val="Compact"/>
        <w:numPr>
          <w:ilvl w:val="1"/>
          <w:numId w:val="1097"/>
        </w:numPr>
      </w:pPr>
      <w:r>
        <w:rPr>
          <w:rFonts w:hint="eastAsia"/>
        </w:rPr>
        <w:t xml:space="preserve">适用于访题数量极少、应答简单的情况</w:t>
      </w:r>
    </w:p>
    <w:p>
      <w:pPr>
        <w:pStyle w:val="Compact"/>
        <w:numPr>
          <w:ilvl w:val="0"/>
          <w:numId w:val="1096"/>
        </w:numPr>
      </w:pPr>
      <w:r>
        <w:rPr>
          <w:rFonts w:hint="eastAsia"/>
          <w:b/>
          <w:bCs/>
        </w:rPr>
        <w:t xml:space="preserve">先编码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8"/>
        </w:numPr>
      </w:pPr>
      <w:r>
        <w:rPr>
          <w:rFonts w:hint="eastAsia"/>
        </w:rPr>
        <w:t xml:space="preserve">调查开始前完成编码</w:t>
      </w:r>
    </w:p>
    <w:p>
      <w:pPr>
        <w:pStyle w:val="Compact"/>
        <w:numPr>
          <w:ilvl w:val="1"/>
          <w:numId w:val="1098"/>
        </w:numPr>
      </w:pPr>
      <w:r>
        <w:rPr>
          <w:rFonts w:hint="eastAsia"/>
        </w:rPr>
        <w:t xml:space="preserve">适用于基本是封闭访题的情况</w:t>
      </w:r>
    </w:p>
    <w:p>
      <w:pPr>
        <w:pStyle w:val="Compact"/>
        <w:numPr>
          <w:ilvl w:val="0"/>
          <w:numId w:val="1096"/>
        </w:numPr>
      </w:pPr>
      <w:r>
        <w:rPr>
          <w:rFonts w:hint="eastAsia"/>
          <w:b/>
          <w:bCs/>
        </w:rPr>
        <w:t xml:space="preserve">后编码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99"/>
        </w:numPr>
      </w:pPr>
      <w:r>
        <w:rPr>
          <w:rFonts w:hint="eastAsia"/>
        </w:rPr>
        <w:t xml:space="preserve">问卷调查完成后进行编码</w:t>
      </w:r>
    </w:p>
    <w:p>
      <w:pPr>
        <w:pStyle w:val="Compact"/>
        <w:numPr>
          <w:ilvl w:val="1"/>
          <w:numId w:val="1099"/>
        </w:numPr>
      </w:pPr>
      <w:r>
        <w:rPr>
          <w:rFonts w:hint="eastAsia"/>
        </w:rPr>
        <w:t xml:space="preserve">适用于有开放访题的情况</w:t>
      </w:r>
    </w:p>
    <w:bookmarkEnd w:id="90"/>
    <w:bookmarkStart w:id="91" w:name="编码部"/>
    <w:p>
      <w:pPr>
        <w:pStyle w:val="Heading3"/>
      </w:pPr>
      <w:r>
        <w:rPr>
          <w:rFonts w:hint="eastAsia"/>
        </w:rPr>
        <w:t xml:space="preserve">编码部</w:t>
      </w:r>
    </w:p>
    <w:p>
      <w:pPr>
        <w:pStyle w:val="Compact"/>
        <w:numPr>
          <w:ilvl w:val="0"/>
          <w:numId w:val="1100"/>
        </w:numPr>
      </w:pPr>
      <w:r>
        <w:rPr>
          <w:rFonts w:hint="eastAsia"/>
        </w:rPr>
        <w:t xml:space="preserve">相当于问卷数据的索引</w:t>
      </w:r>
    </w:p>
    <w:p>
      <w:pPr>
        <w:pStyle w:val="Compact"/>
        <w:numPr>
          <w:ilvl w:val="0"/>
          <w:numId w:val="1100"/>
        </w:numPr>
      </w:pPr>
      <w:r>
        <w:rPr>
          <w:rFonts w:hint="eastAsia"/>
        </w:rPr>
        <w:t xml:space="preserve">关联变量、变量值和变量标签</w:t>
      </w:r>
    </w:p>
    <w:p>
      <w:pPr>
        <w:pStyle w:val="Compact"/>
        <w:numPr>
          <w:ilvl w:val="0"/>
          <w:numId w:val="1100"/>
        </w:numPr>
      </w:pPr>
      <w:r>
        <w:rPr>
          <w:rFonts w:hint="eastAsia"/>
        </w:rPr>
        <w:t xml:space="preserve">类似于问卷数据字典</w:t>
      </w:r>
    </w:p>
    <w:bookmarkEnd w:id="91"/>
    <w:bookmarkStart w:id="92" w:name="录入工具"/>
    <w:p>
      <w:pPr>
        <w:pStyle w:val="Heading3"/>
      </w:pPr>
      <w:r>
        <w:rPr>
          <w:rFonts w:hint="eastAsia"/>
        </w:rPr>
        <w:t xml:space="preserve">录入工具</w:t>
      </w:r>
    </w:p>
    <w:p>
      <w:pPr>
        <w:pStyle w:val="Compact"/>
        <w:numPr>
          <w:ilvl w:val="0"/>
          <w:numId w:val="1101"/>
        </w:numPr>
      </w:pPr>
      <w:r>
        <w:rPr>
          <w:rFonts w:hint="eastAsia"/>
          <w:b/>
          <w:bCs/>
        </w:rPr>
        <w:t xml:space="preserve">简单问卷调查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2"/>
        </w:numPr>
      </w:pPr>
      <w:r>
        <w:t xml:space="preserve">MS Office Excel</w:t>
      </w:r>
    </w:p>
    <w:p>
      <w:pPr>
        <w:pStyle w:val="Compact"/>
        <w:numPr>
          <w:ilvl w:val="1"/>
          <w:numId w:val="1102"/>
        </w:numPr>
      </w:pPr>
      <w:r>
        <w:t xml:space="preserve">Mac Numbers</w:t>
      </w:r>
    </w:p>
    <w:p>
      <w:pPr>
        <w:pStyle w:val="Compact"/>
        <w:numPr>
          <w:ilvl w:val="1"/>
          <w:numId w:val="1102"/>
        </w:numPr>
      </w:pPr>
      <w:r>
        <w:t xml:space="preserve">SPSS</w:t>
      </w:r>
    </w:p>
    <w:p>
      <w:pPr>
        <w:pStyle w:val="Compact"/>
        <w:numPr>
          <w:ilvl w:val="1"/>
          <w:numId w:val="1102"/>
        </w:numPr>
      </w:pPr>
      <w:r>
        <w:rPr>
          <w:rFonts w:hint="eastAsia"/>
        </w:rPr>
        <w:t xml:space="preserve">Stata、statistica、R等</w:t>
      </w:r>
    </w:p>
    <w:p>
      <w:pPr>
        <w:pStyle w:val="Compact"/>
        <w:numPr>
          <w:ilvl w:val="0"/>
          <w:numId w:val="1101"/>
        </w:numPr>
      </w:pPr>
      <w:r>
        <w:rPr>
          <w:rFonts w:hint="eastAsia"/>
          <w:b/>
          <w:bCs/>
        </w:rPr>
        <w:t xml:space="preserve">复杂问卷调查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3"/>
        </w:numPr>
      </w:pPr>
      <w:r>
        <w:t xml:space="preserve">SPSS Data </w:t>
      </w:r>
      <w:r>
        <w:rPr>
          <w:rFonts w:hint="eastAsia"/>
        </w:rPr>
        <w:t xml:space="preserve">Entry模块</w:t>
      </w:r>
    </w:p>
    <w:p>
      <w:pPr>
        <w:pStyle w:val="Compact"/>
        <w:numPr>
          <w:ilvl w:val="1"/>
          <w:numId w:val="1103"/>
        </w:numPr>
      </w:pPr>
      <w:r>
        <w:rPr>
          <w:rFonts w:hint="eastAsia"/>
        </w:rPr>
        <w:t xml:space="preserve">EpiData等专门录入软件</w:t>
      </w:r>
    </w:p>
    <w:bookmarkEnd w:id="92"/>
    <w:bookmarkStart w:id="93" w:name="检验和清洗"/>
    <w:p>
      <w:pPr>
        <w:pStyle w:val="Heading3"/>
      </w:pPr>
      <w:r>
        <w:rPr>
          <w:rFonts w:hint="eastAsia"/>
        </w:rPr>
        <w:t xml:space="preserve">检验和清洗</w:t>
      </w:r>
    </w:p>
    <w:p>
      <w:pPr>
        <w:pStyle w:val="Compact"/>
        <w:numPr>
          <w:ilvl w:val="0"/>
          <w:numId w:val="1104"/>
        </w:numPr>
      </w:pPr>
      <w:r>
        <w:rPr>
          <w:rFonts w:hint="eastAsia"/>
          <w:b/>
          <w:bCs/>
        </w:rPr>
        <w:t xml:space="preserve">录入错误清理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5"/>
        </w:numPr>
      </w:pPr>
      <w:r>
        <w:rPr>
          <w:rFonts w:hint="eastAsia"/>
        </w:rPr>
        <w:t xml:space="preserve">核对双录入的冲突数据</w:t>
      </w:r>
    </w:p>
    <w:p>
      <w:pPr>
        <w:pStyle w:val="Compact"/>
        <w:numPr>
          <w:ilvl w:val="0"/>
          <w:numId w:val="1104"/>
        </w:numPr>
      </w:pPr>
      <w:r>
        <w:rPr>
          <w:rFonts w:hint="eastAsia"/>
          <w:b/>
          <w:bCs/>
        </w:rPr>
        <w:t xml:space="preserve">编码清理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6"/>
        </w:numPr>
      </w:pPr>
      <w:r>
        <w:rPr>
          <w:rFonts w:hint="eastAsia"/>
        </w:rPr>
        <w:t xml:space="preserve">检查变量值是否在编码范围内</w:t>
      </w:r>
    </w:p>
    <w:p>
      <w:pPr>
        <w:pStyle w:val="Compact"/>
        <w:numPr>
          <w:ilvl w:val="0"/>
          <w:numId w:val="1104"/>
        </w:numPr>
      </w:pPr>
      <w:r>
        <w:rPr>
          <w:rFonts w:hint="eastAsia"/>
          <w:b/>
          <w:bCs/>
        </w:rPr>
        <w:t xml:space="preserve">逻辑清理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7"/>
        </w:numPr>
      </w:pPr>
      <w:r>
        <w:rPr>
          <w:rFonts w:hint="eastAsia"/>
        </w:rPr>
        <w:t xml:space="preserve">检查基本事实逻辑</w:t>
      </w:r>
    </w:p>
    <w:p>
      <w:pPr>
        <w:pStyle w:val="Compact"/>
        <w:numPr>
          <w:ilvl w:val="1"/>
          <w:numId w:val="1107"/>
        </w:numPr>
      </w:pPr>
      <w:r>
        <w:rPr>
          <w:rFonts w:hint="eastAsia"/>
        </w:rPr>
        <w:t xml:space="preserve">处理离群值、极大值和极小值</w:t>
      </w:r>
    </w:p>
    <w:p>
      <w:pPr>
        <w:pStyle w:val="Compact"/>
        <w:numPr>
          <w:ilvl w:val="1"/>
          <w:numId w:val="1107"/>
        </w:numPr>
      </w:pPr>
      <w:r>
        <w:rPr>
          <w:rFonts w:hint="eastAsia"/>
        </w:rPr>
        <w:t xml:space="preserve">处理无应答情况</w:t>
      </w:r>
    </w:p>
    <w:p>
      <w:pPr>
        <w:pStyle w:val="Compact"/>
        <w:numPr>
          <w:ilvl w:val="1"/>
          <w:numId w:val="1107"/>
        </w:numPr>
      </w:pPr>
      <w:r>
        <w:rPr>
          <w:rFonts w:hint="eastAsia"/>
        </w:rPr>
        <w:t xml:space="preserve">进行变量再编码</w:t>
      </w:r>
    </w:p>
    <w:bookmarkEnd w:id="93"/>
    <w:bookmarkEnd w:id="94"/>
    <w:bookmarkStart w:id="98" w:name="访谈调查数据的数据库化"/>
    <w:p>
      <w:pPr>
        <w:pStyle w:val="Heading2"/>
      </w:pPr>
      <w:r>
        <w:rPr>
          <w:rFonts w:hint="eastAsia"/>
        </w:rPr>
        <w:t xml:space="preserve">访谈调查数据的数据库化</w:t>
      </w:r>
    </w:p>
    <w:bookmarkStart w:id="95" w:name="主要步骤-1"/>
    <w:p>
      <w:pPr>
        <w:pStyle w:val="Heading3"/>
      </w:pPr>
      <w:r>
        <w:rPr>
          <w:rFonts w:hint="eastAsia"/>
        </w:rPr>
        <w:t xml:space="preserve">主要步骤</w:t>
      </w:r>
    </w:p>
    <w:p>
      <w:pPr>
        <w:pStyle w:val="Compact"/>
        <w:numPr>
          <w:ilvl w:val="0"/>
          <w:numId w:val="1108"/>
        </w:numPr>
      </w:pPr>
      <w:r>
        <w:rPr>
          <w:rFonts w:hint="eastAsia"/>
          <w:b/>
          <w:bCs/>
        </w:rPr>
        <w:t xml:space="preserve">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09"/>
        </w:numPr>
      </w:pPr>
      <w:r>
        <w:rPr>
          <w:rFonts w:hint="eastAsia"/>
        </w:rPr>
        <w:t xml:space="preserve">记录信息的编码</w:t>
      </w:r>
    </w:p>
    <w:p>
      <w:pPr>
        <w:pStyle w:val="Compact"/>
        <w:numPr>
          <w:ilvl w:val="1"/>
          <w:numId w:val="1109"/>
        </w:numPr>
      </w:pPr>
      <w:r>
        <w:rPr>
          <w:rFonts w:hint="eastAsia"/>
        </w:rPr>
        <w:t xml:space="preserve">记录内容的编码（用于文本分析）</w:t>
      </w:r>
    </w:p>
    <w:p>
      <w:pPr>
        <w:pStyle w:val="Compact"/>
        <w:numPr>
          <w:ilvl w:val="0"/>
          <w:numId w:val="1108"/>
        </w:numPr>
      </w:pPr>
      <w:r>
        <w:rPr>
          <w:rFonts w:hint="eastAsia"/>
          <w:b/>
          <w:bCs/>
        </w:rPr>
        <w:t xml:space="preserve">录入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0"/>
        </w:numPr>
      </w:pPr>
      <w:r>
        <w:rPr>
          <w:rFonts w:hint="eastAsia"/>
        </w:rPr>
        <w:t xml:space="preserve">录入访谈记录信息</w:t>
      </w:r>
    </w:p>
    <w:p>
      <w:pPr>
        <w:pStyle w:val="Compact"/>
        <w:numPr>
          <w:ilvl w:val="1"/>
          <w:numId w:val="1110"/>
        </w:numPr>
      </w:pPr>
      <w:r>
        <w:rPr>
          <w:rFonts w:hint="eastAsia"/>
        </w:rPr>
        <w:t xml:space="preserve">录入访谈内容（用于内容分析）</w:t>
      </w:r>
    </w:p>
    <w:p>
      <w:pPr>
        <w:pStyle w:val="Compact"/>
        <w:numPr>
          <w:ilvl w:val="0"/>
          <w:numId w:val="1108"/>
        </w:numPr>
      </w:pPr>
      <w:r>
        <w:rPr>
          <w:rFonts w:hint="eastAsia"/>
          <w:b/>
          <w:bCs/>
        </w:rPr>
        <w:t xml:space="preserve">清理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1"/>
        </w:numPr>
      </w:pPr>
      <w:r>
        <w:rPr>
          <w:rFonts w:hint="eastAsia"/>
        </w:rPr>
        <w:t xml:space="preserve">逐行核查</w:t>
      </w:r>
    </w:p>
    <w:p>
      <w:pPr>
        <w:pStyle w:val="Compact"/>
        <w:numPr>
          <w:ilvl w:val="1"/>
          <w:numId w:val="1111"/>
        </w:numPr>
      </w:pPr>
      <w:r>
        <w:rPr>
          <w:rFonts w:hint="eastAsia"/>
        </w:rPr>
        <w:t xml:space="preserve">确保内容准确性</w:t>
      </w:r>
    </w:p>
    <w:bookmarkEnd w:id="95"/>
    <w:bookmarkStart w:id="96" w:name="编码内容"/>
    <w:p>
      <w:pPr>
        <w:pStyle w:val="Heading3"/>
      </w:pPr>
      <w:r>
        <w:rPr>
          <w:rFonts w:hint="eastAsia"/>
        </w:rPr>
        <w:t xml:space="preserve">编码内容</w:t>
      </w:r>
    </w:p>
    <w:p>
      <w:pPr>
        <w:pStyle w:val="Compact"/>
        <w:numPr>
          <w:ilvl w:val="0"/>
          <w:numId w:val="1112"/>
        </w:numPr>
      </w:pPr>
      <w:r>
        <w:rPr>
          <w:rFonts w:hint="eastAsia"/>
          <w:b/>
          <w:bCs/>
        </w:rPr>
        <w:t xml:space="preserve">访谈记录信息编码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3"/>
        </w:numPr>
      </w:pPr>
      <w:r>
        <w:rPr>
          <w:rFonts w:hint="eastAsia"/>
        </w:rPr>
        <w:t xml:space="preserve">记录编号</w:t>
      </w:r>
    </w:p>
    <w:p>
      <w:pPr>
        <w:pStyle w:val="Compact"/>
        <w:numPr>
          <w:ilvl w:val="1"/>
          <w:numId w:val="1113"/>
        </w:numPr>
      </w:pPr>
      <w:r>
        <w:rPr>
          <w:rFonts w:hint="eastAsia"/>
        </w:rPr>
        <w:t xml:space="preserve">访谈时间</w:t>
      </w:r>
    </w:p>
    <w:p>
      <w:pPr>
        <w:pStyle w:val="Compact"/>
        <w:numPr>
          <w:ilvl w:val="1"/>
          <w:numId w:val="1113"/>
        </w:numPr>
      </w:pPr>
      <w:r>
        <w:rPr>
          <w:rFonts w:hint="eastAsia"/>
        </w:rPr>
        <w:t xml:space="preserve">地点</w:t>
      </w:r>
    </w:p>
    <w:p>
      <w:pPr>
        <w:pStyle w:val="Compact"/>
        <w:numPr>
          <w:ilvl w:val="1"/>
          <w:numId w:val="1113"/>
        </w:numPr>
      </w:pPr>
      <w:r>
        <w:rPr>
          <w:rFonts w:hint="eastAsia"/>
        </w:rPr>
        <w:t xml:space="preserve">人物</w:t>
      </w:r>
    </w:p>
    <w:p>
      <w:pPr>
        <w:pStyle w:val="Compact"/>
        <w:numPr>
          <w:ilvl w:val="1"/>
          <w:numId w:val="1113"/>
        </w:numPr>
      </w:pPr>
      <w:r>
        <w:rPr>
          <w:rFonts w:hint="eastAsia"/>
        </w:rPr>
        <w:t xml:space="preserve">主题</w:t>
      </w:r>
    </w:p>
    <w:p>
      <w:pPr>
        <w:pStyle w:val="Compact"/>
        <w:numPr>
          <w:ilvl w:val="1"/>
          <w:numId w:val="1113"/>
        </w:numPr>
      </w:pPr>
      <w:r>
        <w:rPr>
          <w:rFonts w:hint="eastAsia"/>
        </w:rPr>
        <w:t xml:space="preserve">位置图</w:t>
      </w:r>
    </w:p>
    <w:p>
      <w:pPr>
        <w:pStyle w:val="Compact"/>
        <w:numPr>
          <w:ilvl w:val="1"/>
          <w:numId w:val="1113"/>
        </w:numPr>
      </w:pPr>
      <w:r>
        <w:rPr>
          <w:rFonts w:hint="eastAsia"/>
        </w:rPr>
        <w:t xml:space="preserve">日志信息</w:t>
      </w:r>
    </w:p>
    <w:p>
      <w:pPr>
        <w:pStyle w:val="Compact"/>
        <w:numPr>
          <w:ilvl w:val="0"/>
          <w:numId w:val="1112"/>
        </w:numPr>
      </w:pPr>
      <w:r>
        <w:rPr>
          <w:rFonts w:hint="eastAsia"/>
          <w:b/>
          <w:bCs/>
        </w:rPr>
        <w:t xml:space="preserve">访谈记录编码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4"/>
        </w:numPr>
      </w:pPr>
      <w:r>
        <w:rPr>
          <w:rFonts w:hint="eastAsia"/>
        </w:rPr>
        <w:t xml:space="preserve">用于内容分析软件的编码</w:t>
      </w:r>
    </w:p>
    <w:p>
      <w:pPr>
        <w:pStyle w:val="Compact"/>
        <w:numPr>
          <w:ilvl w:val="1"/>
          <w:numId w:val="1114"/>
        </w:numPr>
      </w:pPr>
      <w:r>
        <w:rPr>
          <w:rFonts w:hint="eastAsia"/>
        </w:rPr>
        <w:t xml:space="preserve">不同软件有不同编码要求</w:t>
      </w:r>
    </w:p>
    <w:bookmarkEnd w:id="96"/>
    <w:bookmarkStart w:id="97" w:name="录入工具-1"/>
    <w:p>
      <w:pPr>
        <w:pStyle w:val="Heading3"/>
      </w:pPr>
      <w:r>
        <w:rPr>
          <w:rFonts w:hint="eastAsia"/>
        </w:rPr>
        <w:t xml:space="preserve">录入工具</w:t>
      </w:r>
    </w:p>
    <w:p>
      <w:pPr>
        <w:pStyle w:val="Compact"/>
        <w:numPr>
          <w:ilvl w:val="0"/>
          <w:numId w:val="1115"/>
        </w:numPr>
      </w:pPr>
      <w:r>
        <w:rPr>
          <w:rFonts w:hint="eastAsia"/>
          <w:b/>
          <w:bCs/>
        </w:rPr>
        <w:t xml:space="preserve">数字数据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6"/>
        </w:numPr>
      </w:pPr>
      <w:r>
        <w:rPr>
          <w:rFonts w:hint="eastAsia"/>
        </w:rPr>
        <w:t xml:space="preserve">Excel、SPSS、Stata等</w:t>
      </w:r>
    </w:p>
    <w:p>
      <w:pPr>
        <w:pStyle w:val="Compact"/>
        <w:numPr>
          <w:ilvl w:val="0"/>
          <w:numId w:val="1115"/>
        </w:numPr>
      </w:pPr>
      <w:r>
        <w:rPr>
          <w:rFonts w:hint="eastAsia"/>
          <w:b/>
          <w:bCs/>
        </w:rPr>
        <w:t xml:space="preserve">文本数据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7"/>
        </w:numPr>
      </w:pPr>
      <w:r>
        <w:rPr>
          <w:rFonts w:hint="eastAsia"/>
        </w:rPr>
        <w:t xml:space="preserve">Word、Numbers、Pages等</w:t>
      </w:r>
    </w:p>
    <w:p>
      <w:pPr>
        <w:pStyle w:val="Compact"/>
        <w:numPr>
          <w:ilvl w:val="0"/>
          <w:numId w:val="1115"/>
        </w:numPr>
      </w:pPr>
      <w:r>
        <w:rPr>
          <w:rFonts w:hint="eastAsia"/>
          <w:b/>
          <w:bCs/>
        </w:rPr>
        <w:t xml:space="preserve">内容分析软件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18"/>
        </w:numPr>
      </w:pPr>
      <w:r>
        <w:rPr>
          <w:rFonts w:hint="eastAsia"/>
        </w:rPr>
        <w:t xml:space="preserve">Nvivo、Aquad、ATLAS.ti等</w:t>
      </w:r>
    </w:p>
    <w:bookmarkEnd w:id="97"/>
    <w:bookmarkEnd w:id="98"/>
    <w:bookmarkStart w:id="102" w:name="观察数据的数据库化"/>
    <w:p>
      <w:pPr>
        <w:pStyle w:val="Heading2"/>
      </w:pPr>
      <w:r>
        <w:rPr>
          <w:rFonts w:hint="eastAsia"/>
        </w:rPr>
        <w:t xml:space="preserve">观察数据的数据库化</w:t>
      </w:r>
    </w:p>
    <w:bookmarkStart w:id="99" w:name="主要步骤-2"/>
    <w:p>
      <w:pPr>
        <w:pStyle w:val="Heading3"/>
      </w:pPr>
      <w:r>
        <w:rPr>
          <w:rFonts w:hint="eastAsia"/>
        </w:rPr>
        <w:t xml:space="preserve">主要步骤</w:t>
      </w:r>
    </w:p>
    <w:p>
      <w:pPr>
        <w:pStyle w:val="Compact"/>
        <w:numPr>
          <w:ilvl w:val="0"/>
          <w:numId w:val="1119"/>
        </w:numPr>
      </w:pPr>
      <w:r>
        <w:rPr>
          <w:rFonts w:hint="eastAsia"/>
          <w:b/>
          <w:bCs/>
        </w:rPr>
        <w:t xml:space="preserve">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0"/>
        </w:numPr>
      </w:pPr>
      <w:r>
        <w:rPr>
          <w:rFonts w:hint="eastAsia"/>
        </w:rPr>
        <w:t xml:space="preserve">观察记录信息的编码</w:t>
      </w:r>
    </w:p>
    <w:p>
      <w:pPr>
        <w:pStyle w:val="Compact"/>
        <w:numPr>
          <w:ilvl w:val="1"/>
          <w:numId w:val="1120"/>
        </w:numPr>
      </w:pPr>
      <w:r>
        <w:rPr>
          <w:rFonts w:hint="eastAsia"/>
        </w:rPr>
        <w:t xml:space="preserve">观察记录内容的编码</w:t>
      </w:r>
    </w:p>
    <w:p>
      <w:pPr>
        <w:pStyle w:val="Compact"/>
        <w:numPr>
          <w:ilvl w:val="0"/>
          <w:numId w:val="1119"/>
        </w:numPr>
      </w:pPr>
      <w:r>
        <w:rPr>
          <w:rFonts w:hint="eastAsia"/>
          <w:b/>
          <w:bCs/>
        </w:rPr>
        <w:t xml:space="preserve">录入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1"/>
        </w:numPr>
      </w:pPr>
      <w:r>
        <w:rPr>
          <w:rFonts w:hint="eastAsia"/>
        </w:rPr>
        <w:t xml:space="preserve">录入观察记录信息</w:t>
      </w:r>
    </w:p>
    <w:p>
      <w:pPr>
        <w:pStyle w:val="Compact"/>
        <w:numPr>
          <w:ilvl w:val="1"/>
          <w:numId w:val="1121"/>
        </w:numPr>
      </w:pPr>
      <w:r>
        <w:rPr>
          <w:rFonts w:hint="eastAsia"/>
        </w:rPr>
        <w:t xml:space="preserve">录入观察记录内容</w:t>
      </w:r>
    </w:p>
    <w:p>
      <w:pPr>
        <w:pStyle w:val="Compact"/>
        <w:numPr>
          <w:ilvl w:val="0"/>
          <w:numId w:val="1119"/>
        </w:numPr>
      </w:pPr>
      <w:r>
        <w:rPr>
          <w:rFonts w:hint="eastAsia"/>
          <w:b/>
          <w:bCs/>
        </w:rPr>
        <w:t xml:space="preserve">清理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2"/>
        </w:numPr>
      </w:pPr>
      <w:r>
        <w:rPr>
          <w:rFonts w:hint="eastAsia"/>
        </w:rPr>
        <w:t xml:space="preserve">核查录入数据</w:t>
      </w:r>
    </w:p>
    <w:p>
      <w:pPr>
        <w:pStyle w:val="Compact"/>
        <w:numPr>
          <w:ilvl w:val="1"/>
          <w:numId w:val="1122"/>
        </w:numPr>
      </w:pPr>
      <w:r>
        <w:rPr>
          <w:rFonts w:hint="eastAsia"/>
        </w:rPr>
        <w:t xml:space="preserve">确保内容准确性</w:t>
      </w:r>
    </w:p>
    <w:bookmarkEnd w:id="99"/>
    <w:bookmarkStart w:id="100" w:name="编码内容-1"/>
    <w:p>
      <w:pPr>
        <w:pStyle w:val="Heading3"/>
      </w:pPr>
      <w:r>
        <w:rPr>
          <w:rFonts w:hint="eastAsia"/>
        </w:rPr>
        <w:t xml:space="preserve">编码内容</w:t>
      </w:r>
    </w:p>
    <w:p>
      <w:pPr>
        <w:pStyle w:val="Compact"/>
        <w:numPr>
          <w:ilvl w:val="0"/>
          <w:numId w:val="1123"/>
        </w:numPr>
      </w:pPr>
      <w:r>
        <w:rPr>
          <w:rFonts w:hint="eastAsia"/>
          <w:b/>
          <w:bCs/>
        </w:rPr>
        <w:t xml:space="preserve">观察记录信息编码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4"/>
        </w:numPr>
      </w:pPr>
      <w:r>
        <w:rPr>
          <w:rFonts w:hint="eastAsia"/>
        </w:rPr>
        <w:t xml:space="preserve">记录编号</w:t>
      </w:r>
    </w:p>
    <w:p>
      <w:pPr>
        <w:pStyle w:val="Compact"/>
        <w:numPr>
          <w:ilvl w:val="1"/>
          <w:numId w:val="1124"/>
        </w:numPr>
      </w:pPr>
      <w:r>
        <w:rPr>
          <w:rFonts w:hint="eastAsia"/>
        </w:rPr>
        <w:t xml:space="preserve">观察时间</w:t>
      </w:r>
    </w:p>
    <w:p>
      <w:pPr>
        <w:pStyle w:val="Compact"/>
        <w:numPr>
          <w:ilvl w:val="1"/>
          <w:numId w:val="1124"/>
        </w:numPr>
      </w:pPr>
      <w:r>
        <w:rPr>
          <w:rFonts w:hint="eastAsia"/>
        </w:rPr>
        <w:t xml:space="preserve">地点</w:t>
      </w:r>
    </w:p>
    <w:p>
      <w:pPr>
        <w:pStyle w:val="Compact"/>
        <w:numPr>
          <w:ilvl w:val="1"/>
          <w:numId w:val="1124"/>
        </w:numPr>
      </w:pPr>
      <w:r>
        <w:rPr>
          <w:rFonts w:hint="eastAsia"/>
        </w:rPr>
        <w:t xml:space="preserve">事件</w:t>
      </w:r>
    </w:p>
    <w:p>
      <w:pPr>
        <w:pStyle w:val="Compact"/>
        <w:numPr>
          <w:ilvl w:val="1"/>
          <w:numId w:val="1124"/>
        </w:numPr>
      </w:pPr>
      <w:r>
        <w:rPr>
          <w:rFonts w:hint="eastAsia"/>
        </w:rPr>
        <w:t xml:space="preserve">主题</w:t>
      </w:r>
    </w:p>
    <w:p>
      <w:pPr>
        <w:pStyle w:val="Compact"/>
        <w:numPr>
          <w:ilvl w:val="1"/>
          <w:numId w:val="1124"/>
        </w:numPr>
      </w:pPr>
      <w:r>
        <w:rPr>
          <w:rFonts w:hint="eastAsia"/>
        </w:rPr>
        <w:t xml:space="preserve">观察媒体</w:t>
      </w:r>
    </w:p>
    <w:p>
      <w:pPr>
        <w:pStyle w:val="Compact"/>
        <w:numPr>
          <w:ilvl w:val="1"/>
          <w:numId w:val="1124"/>
        </w:numPr>
      </w:pPr>
      <w:r>
        <w:rPr>
          <w:rFonts w:hint="eastAsia"/>
        </w:rPr>
        <w:t xml:space="preserve">日志信息</w:t>
      </w:r>
    </w:p>
    <w:p>
      <w:pPr>
        <w:pStyle w:val="Compact"/>
        <w:numPr>
          <w:ilvl w:val="0"/>
          <w:numId w:val="1123"/>
        </w:numPr>
      </w:pPr>
      <w:r>
        <w:rPr>
          <w:rFonts w:hint="eastAsia"/>
          <w:b/>
          <w:bCs/>
        </w:rPr>
        <w:t xml:space="preserve">观察记录内容编码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5"/>
        </w:numPr>
      </w:pPr>
      <w:r>
        <w:rPr>
          <w:rFonts w:hint="eastAsia"/>
        </w:rPr>
        <w:t xml:space="preserve">录入为数据化文本文件</w:t>
      </w:r>
    </w:p>
    <w:p>
      <w:pPr>
        <w:pStyle w:val="Compact"/>
        <w:numPr>
          <w:ilvl w:val="1"/>
          <w:numId w:val="1125"/>
        </w:numPr>
      </w:pPr>
      <w:r>
        <w:rPr>
          <w:rFonts w:hint="eastAsia"/>
        </w:rPr>
        <w:t xml:space="preserve">便于交流和使用</w:t>
      </w:r>
    </w:p>
    <w:bookmarkEnd w:id="100"/>
    <w:bookmarkStart w:id="101" w:name="录入工具-2"/>
    <w:p>
      <w:pPr>
        <w:pStyle w:val="Heading3"/>
      </w:pPr>
      <w:r>
        <w:rPr>
          <w:rFonts w:hint="eastAsia"/>
        </w:rPr>
        <w:t xml:space="preserve">录入工具</w:t>
      </w:r>
    </w:p>
    <w:p>
      <w:pPr>
        <w:pStyle w:val="Compact"/>
        <w:numPr>
          <w:ilvl w:val="0"/>
          <w:numId w:val="1126"/>
        </w:numPr>
      </w:pPr>
      <w:r>
        <w:rPr>
          <w:rFonts w:hint="eastAsia"/>
          <w:b/>
          <w:bCs/>
        </w:rPr>
        <w:t xml:space="preserve">文本和数字数据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7"/>
        </w:numPr>
      </w:pPr>
      <w:r>
        <w:rPr>
          <w:rFonts w:hint="eastAsia"/>
        </w:rPr>
        <w:t xml:space="preserve">Word或Pages</w:t>
      </w:r>
    </w:p>
    <w:p>
      <w:pPr>
        <w:pStyle w:val="Compact"/>
        <w:numPr>
          <w:ilvl w:val="0"/>
          <w:numId w:val="1126"/>
        </w:numPr>
      </w:pPr>
      <w:r>
        <w:rPr>
          <w:rFonts w:hint="eastAsia"/>
          <w:b/>
          <w:bCs/>
        </w:rPr>
        <w:t xml:space="preserve">图片数据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8"/>
        </w:numPr>
      </w:pPr>
      <w:r>
        <w:t xml:space="preserve">Adobe </w:t>
      </w:r>
      <w:r>
        <w:rPr>
          <w:rFonts w:hint="eastAsia"/>
        </w:rPr>
        <w:t xml:space="preserve">Lightroom等</w:t>
      </w:r>
    </w:p>
    <w:p>
      <w:pPr>
        <w:pStyle w:val="Compact"/>
        <w:numPr>
          <w:ilvl w:val="0"/>
          <w:numId w:val="1126"/>
        </w:numPr>
      </w:pPr>
      <w:r>
        <w:rPr>
          <w:rFonts w:hint="eastAsia"/>
          <w:b/>
          <w:bCs/>
        </w:rPr>
        <w:t xml:space="preserve">视频数据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29"/>
        </w:numPr>
      </w:pPr>
      <w:r>
        <w:t xml:space="preserve">Adobe </w:t>
      </w:r>
      <w:r>
        <w:rPr>
          <w:rFonts w:hint="eastAsia"/>
        </w:rPr>
        <w:t xml:space="preserve">Premier等</w:t>
      </w:r>
    </w:p>
    <w:p>
      <w:pPr>
        <w:pStyle w:val="Compact"/>
        <w:numPr>
          <w:ilvl w:val="0"/>
          <w:numId w:val="1126"/>
        </w:numPr>
      </w:pPr>
      <w:r>
        <w:rPr>
          <w:rFonts w:hint="eastAsia"/>
          <w:b/>
          <w:bCs/>
        </w:rPr>
        <w:t xml:space="preserve">音频数据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0"/>
        </w:numPr>
      </w:pPr>
      <w:r>
        <w:rPr>
          <w:rFonts w:hint="eastAsia"/>
        </w:rPr>
        <w:t xml:space="preserve">专用音频数据库</w:t>
      </w:r>
    </w:p>
    <w:bookmarkEnd w:id="101"/>
    <w:bookmarkEnd w:id="102"/>
    <w:bookmarkStart w:id="106" w:name="文献数据的数据库化"/>
    <w:p>
      <w:pPr>
        <w:pStyle w:val="Heading2"/>
      </w:pPr>
      <w:r>
        <w:rPr>
          <w:rFonts w:hint="eastAsia"/>
        </w:rPr>
        <w:t xml:space="preserve">文献数据的数据库化</w:t>
      </w:r>
    </w:p>
    <w:bookmarkStart w:id="103" w:name="主要步骤-3"/>
    <w:p>
      <w:pPr>
        <w:pStyle w:val="Heading3"/>
      </w:pPr>
      <w:r>
        <w:rPr>
          <w:rFonts w:hint="eastAsia"/>
        </w:rPr>
        <w:t xml:space="preserve">主要步骤</w:t>
      </w:r>
    </w:p>
    <w:p>
      <w:pPr>
        <w:pStyle w:val="Compact"/>
        <w:numPr>
          <w:ilvl w:val="0"/>
          <w:numId w:val="1131"/>
        </w:numPr>
      </w:pPr>
      <w:r>
        <w:rPr>
          <w:rFonts w:hint="eastAsia"/>
          <w:b/>
          <w:bCs/>
        </w:rPr>
        <w:t xml:space="preserve">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2"/>
        </w:numPr>
      </w:pPr>
      <w:r>
        <w:rPr>
          <w:rFonts w:hint="eastAsia"/>
        </w:rPr>
        <w:t xml:space="preserve">文献信息的编码</w:t>
      </w:r>
    </w:p>
    <w:p>
      <w:pPr>
        <w:pStyle w:val="Compact"/>
        <w:numPr>
          <w:ilvl w:val="1"/>
          <w:numId w:val="1132"/>
        </w:numPr>
      </w:pPr>
      <w:r>
        <w:rPr>
          <w:rFonts w:hint="eastAsia"/>
        </w:rPr>
        <w:t xml:space="preserve">编目信息的处理</w:t>
      </w:r>
    </w:p>
    <w:p>
      <w:pPr>
        <w:pStyle w:val="Compact"/>
        <w:numPr>
          <w:ilvl w:val="0"/>
          <w:numId w:val="1131"/>
        </w:numPr>
      </w:pPr>
      <w:r>
        <w:rPr>
          <w:rFonts w:hint="eastAsia"/>
          <w:b/>
          <w:bCs/>
        </w:rPr>
        <w:t xml:space="preserve">录入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3"/>
        </w:numPr>
      </w:pPr>
      <w:r>
        <w:rPr>
          <w:rFonts w:hint="eastAsia"/>
        </w:rPr>
        <w:t xml:space="preserve">将原数据库信息抄录到研究用数据库</w:t>
      </w:r>
    </w:p>
    <w:p>
      <w:pPr>
        <w:pStyle w:val="Compact"/>
        <w:numPr>
          <w:ilvl w:val="0"/>
          <w:numId w:val="1131"/>
        </w:numPr>
      </w:pPr>
      <w:r>
        <w:rPr>
          <w:rFonts w:hint="eastAsia"/>
          <w:b/>
          <w:bCs/>
        </w:rPr>
        <w:t xml:space="preserve">清理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4"/>
        </w:numPr>
      </w:pPr>
      <w:r>
        <w:rPr>
          <w:rFonts w:hint="eastAsia"/>
        </w:rPr>
        <w:t xml:space="preserve">核查录入数据</w:t>
      </w:r>
    </w:p>
    <w:p>
      <w:pPr>
        <w:pStyle w:val="Compact"/>
        <w:numPr>
          <w:ilvl w:val="1"/>
          <w:numId w:val="1134"/>
        </w:numPr>
      </w:pPr>
      <w:r>
        <w:rPr>
          <w:rFonts w:hint="eastAsia"/>
        </w:rPr>
        <w:t xml:space="preserve">完整性检查</w:t>
      </w:r>
    </w:p>
    <w:bookmarkEnd w:id="103"/>
    <w:bookmarkStart w:id="104" w:name="编码内容-2"/>
    <w:p>
      <w:pPr>
        <w:pStyle w:val="Heading3"/>
      </w:pPr>
      <w:r>
        <w:rPr>
          <w:rFonts w:hint="eastAsia"/>
        </w:rPr>
        <w:t xml:space="preserve">编码内容</w:t>
      </w:r>
    </w:p>
    <w:p>
      <w:pPr>
        <w:pStyle w:val="Compact"/>
        <w:numPr>
          <w:ilvl w:val="0"/>
          <w:numId w:val="1135"/>
        </w:numPr>
      </w:pPr>
      <w:r>
        <w:rPr>
          <w:rFonts w:hint="eastAsia"/>
          <w:b/>
          <w:bCs/>
        </w:rPr>
        <w:t xml:space="preserve">文献记录信息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6"/>
        </w:numPr>
      </w:pPr>
      <w:r>
        <w:rPr>
          <w:rFonts w:hint="eastAsia"/>
        </w:rPr>
        <w:t xml:space="preserve">作者</w:t>
      </w:r>
    </w:p>
    <w:p>
      <w:pPr>
        <w:pStyle w:val="Compact"/>
        <w:numPr>
          <w:ilvl w:val="1"/>
          <w:numId w:val="1136"/>
        </w:numPr>
      </w:pPr>
      <w:r>
        <w:rPr>
          <w:rFonts w:hint="eastAsia"/>
        </w:rPr>
        <w:t xml:space="preserve">篇名</w:t>
      </w:r>
    </w:p>
    <w:p>
      <w:pPr>
        <w:pStyle w:val="Compact"/>
        <w:numPr>
          <w:ilvl w:val="1"/>
          <w:numId w:val="1136"/>
        </w:numPr>
      </w:pPr>
      <w:r>
        <w:rPr>
          <w:rFonts w:hint="eastAsia"/>
        </w:rPr>
        <w:t xml:space="preserve">时间</w:t>
      </w:r>
    </w:p>
    <w:p>
      <w:pPr>
        <w:pStyle w:val="Compact"/>
        <w:numPr>
          <w:ilvl w:val="1"/>
          <w:numId w:val="1136"/>
        </w:numPr>
      </w:pPr>
      <w:r>
        <w:rPr>
          <w:rFonts w:hint="eastAsia"/>
        </w:rPr>
        <w:t xml:space="preserve">载体</w:t>
      </w:r>
    </w:p>
    <w:p>
      <w:pPr>
        <w:pStyle w:val="Compact"/>
        <w:numPr>
          <w:ilvl w:val="1"/>
          <w:numId w:val="1136"/>
        </w:numPr>
      </w:pPr>
      <w:r>
        <w:rPr>
          <w:rFonts w:hint="eastAsia"/>
        </w:rPr>
        <w:t xml:space="preserve">存放</w:t>
      </w:r>
    </w:p>
    <w:p>
      <w:pPr>
        <w:pStyle w:val="Compact"/>
        <w:numPr>
          <w:ilvl w:val="1"/>
          <w:numId w:val="1136"/>
        </w:numPr>
      </w:pPr>
      <w:r>
        <w:rPr>
          <w:rFonts w:hint="eastAsia"/>
        </w:rPr>
        <w:t xml:space="preserve">DOI/ISBN/ISSN等</w:t>
      </w:r>
    </w:p>
    <w:p>
      <w:pPr>
        <w:pStyle w:val="Compact"/>
        <w:numPr>
          <w:ilvl w:val="0"/>
          <w:numId w:val="1135"/>
        </w:numPr>
      </w:pPr>
      <w:r>
        <w:rPr>
          <w:rFonts w:hint="eastAsia"/>
          <w:b/>
          <w:bCs/>
        </w:rPr>
        <w:t xml:space="preserve">文献内容信息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7"/>
        </w:numPr>
      </w:pPr>
      <w:r>
        <w:rPr>
          <w:rFonts w:hint="eastAsia"/>
        </w:rPr>
        <w:t xml:space="preserve">文献内容</w:t>
      </w:r>
    </w:p>
    <w:p>
      <w:pPr>
        <w:pStyle w:val="Compact"/>
        <w:numPr>
          <w:ilvl w:val="1"/>
          <w:numId w:val="1137"/>
        </w:numPr>
      </w:pPr>
      <w:r>
        <w:rPr>
          <w:rFonts w:hint="eastAsia"/>
        </w:rPr>
        <w:t xml:space="preserve">阅读笔记</w:t>
      </w:r>
    </w:p>
    <w:p>
      <w:pPr>
        <w:pStyle w:val="Compact"/>
        <w:numPr>
          <w:ilvl w:val="1"/>
          <w:numId w:val="1137"/>
        </w:numPr>
      </w:pPr>
      <w:r>
        <w:rPr>
          <w:rFonts w:hint="eastAsia"/>
        </w:rPr>
        <w:t xml:space="preserve">思路图谱</w:t>
      </w:r>
    </w:p>
    <w:p>
      <w:pPr>
        <w:pStyle w:val="Compact"/>
        <w:numPr>
          <w:ilvl w:val="1"/>
          <w:numId w:val="1137"/>
        </w:numPr>
      </w:pPr>
      <w:r>
        <w:rPr>
          <w:rFonts w:hint="eastAsia"/>
        </w:rPr>
        <w:t xml:space="preserve">总结要点</w:t>
      </w:r>
    </w:p>
    <w:bookmarkEnd w:id="104"/>
    <w:bookmarkStart w:id="105" w:name="管理软件"/>
    <w:p>
      <w:pPr>
        <w:pStyle w:val="Heading3"/>
      </w:pPr>
      <w:r>
        <w:rPr>
          <w:rFonts w:hint="eastAsia"/>
        </w:rPr>
        <w:t xml:space="preserve">管理软件</w:t>
      </w:r>
    </w:p>
    <w:p>
      <w:pPr>
        <w:pStyle w:val="Compact"/>
        <w:numPr>
          <w:ilvl w:val="0"/>
          <w:numId w:val="1138"/>
        </w:numPr>
      </w:pPr>
      <w:r>
        <w:rPr>
          <w:rFonts w:hint="eastAsia"/>
          <w:b/>
          <w:bCs/>
        </w:rPr>
        <w:t xml:space="preserve">文献管理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39"/>
        </w:numPr>
      </w:pPr>
      <w:r>
        <w:t xml:space="preserve">Zotero</w:t>
      </w:r>
    </w:p>
    <w:p>
      <w:pPr>
        <w:pStyle w:val="Compact"/>
        <w:numPr>
          <w:ilvl w:val="1"/>
          <w:numId w:val="1139"/>
        </w:numPr>
      </w:pPr>
      <w:r>
        <w:t xml:space="preserve">Endnote</w:t>
      </w:r>
    </w:p>
    <w:p>
      <w:pPr>
        <w:pStyle w:val="Compact"/>
        <w:numPr>
          <w:ilvl w:val="1"/>
          <w:numId w:val="1139"/>
        </w:numPr>
      </w:pPr>
      <w:r>
        <w:t xml:space="preserve">Papers</w:t>
      </w:r>
    </w:p>
    <w:p>
      <w:pPr>
        <w:pStyle w:val="Compact"/>
        <w:numPr>
          <w:ilvl w:val="0"/>
          <w:numId w:val="1138"/>
        </w:numPr>
      </w:pPr>
      <w:r>
        <w:rPr>
          <w:rFonts w:hint="eastAsia"/>
          <w:b/>
          <w:bCs/>
        </w:rPr>
        <w:t xml:space="preserve">内容管理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40"/>
        </w:numPr>
      </w:pPr>
      <w:r>
        <w:t xml:space="preserve">OneNote</w:t>
      </w:r>
    </w:p>
    <w:p>
      <w:pPr>
        <w:pStyle w:val="Compact"/>
        <w:numPr>
          <w:ilvl w:val="1"/>
          <w:numId w:val="1140"/>
        </w:numPr>
      </w:pPr>
      <w:r>
        <w:t xml:space="preserve">MindManager</w:t>
      </w:r>
    </w:p>
    <w:p>
      <w:pPr>
        <w:pStyle w:val="Compact"/>
        <w:numPr>
          <w:ilvl w:val="1"/>
          <w:numId w:val="1140"/>
        </w:numPr>
      </w:pPr>
      <w:r>
        <w:rPr>
          <w:rFonts w:hint="eastAsia"/>
        </w:rPr>
        <w:t xml:space="preserve">印象笔记</w:t>
      </w:r>
    </w:p>
    <w:bookmarkEnd w:id="105"/>
    <w:bookmarkEnd w:id="106"/>
    <w:bookmarkStart w:id="109" w:name="痕迹数据的数据库化"/>
    <w:p>
      <w:pPr>
        <w:pStyle w:val="Heading2"/>
      </w:pPr>
      <w:r>
        <w:rPr>
          <w:rFonts w:hint="eastAsia"/>
        </w:rPr>
        <w:t xml:space="preserve">痕迹数据的数据库化</w:t>
      </w:r>
    </w:p>
    <w:bookmarkStart w:id="107" w:name="主要特点"/>
    <w:p>
      <w:pPr>
        <w:pStyle w:val="Heading3"/>
      </w:pPr>
      <w:r>
        <w:rPr>
          <w:rFonts w:hint="eastAsia"/>
        </w:rPr>
        <w:t xml:space="preserve">主要特点</w:t>
      </w:r>
    </w:p>
    <w:p>
      <w:pPr>
        <w:pStyle w:val="Compact"/>
        <w:numPr>
          <w:ilvl w:val="0"/>
          <w:numId w:val="1141"/>
        </w:numPr>
      </w:pPr>
      <w:r>
        <w:rPr>
          <w:rFonts w:hint="eastAsia"/>
        </w:rPr>
        <w:t xml:space="preserve">基于变量的数据</w:t>
      </w:r>
    </w:p>
    <w:p>
      <w:pPr>
        <w:pStyle w:val="Compact"/>
        <w:numPr>
          <w:ilvl w:val="0"/>
          <w:numId w:val="1141"/>
        </w:numPr>
      </w:pPr>
      <w:r>
        <w:rPr>
          <w:rFonts w:hint="eastAsia"/>
        </w:rPr>
        <w:t xml:space="preserve">需要转换为基于样本的数据</w:t>
      </w:r>
    </w:p>
    <w:p>
      <w:pPr>
        <w:pStyle w:val="Compact"/>
        <w:numPr>
          <w:ilvl w:val="0"/>
          <w:numId w:val="1141"/>
        </w:numPr>
      </w:pPr>
      <w:r>
        <w:rPr>
          <w:rFonts w:hint="eastAsia"/>
        </w:rPr>
        <w:t xml:space="preserve">主要依靠脚本完成</w:t>
      </w:r>
    </w:p>
    <w:bookmarkEnd w:id="107"/>
    <w:bookmarkStart w:id="108" w:name="主要步骤-4"/>
    <w:p>
      <w:pPr>
        <w:pStyle w:val="Heading3"/>
      </w:pPr>
      <w:r>
        <w:rPr>
          <w:rFonts w:hint="eastAsia"/>
        </w:rPr>
        <w:t xml:space="preserve">主要步骤</w:t>
      </w:r>
    </w:p>
    <w:p>
      <w:pPr>
        <w:pStyle w:val="Compact"/>
        <w:numPr>
          <w:ilvl w:val="0"/>
          <w:numId w:val="1142"/>
        </w:numPr>
      </w:pPr>
      <w:r>
        <w:rPr>
          <w:rFonts w:hint="eastAsia"/>
          <w:b/>
          <w:bCs/>
        </w:rPr>
        <w:t xml:space="preserve">编码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43"/>
        </w:numPr>
      </w:pPr>
      <w:r>
        <w:rPr>
          <w:rFonts w:hint="eastAsia"/>
        </w:rPr>
        <w:t xml:space="preserve">确认使用原有编码</w:t>
      </w:r>
    </w:p>
    <w:p>
      <w:pPr>
        <w:pStyle w:val="Compact"/>
        <w:numPr>
          <w:ilvl w:val="1"/>
          <w:numId w:val="1143"/>
        </w:numPr>
      </w:pPr>
      <w:r>
        <w:rPr>
          <w:rFonts w:hint="eastAsia"/>
        </w:rPr>
        <w:t xml:space="preserve">必要时重新编码</w:t>
      </w:r>
    </w:p>
    <w:p>
      <w:pPr>
        <w:pStyle w:val="Compact"/>
        <w:numPr>
          <w:ilvl w:val="0"/>
          <w:numId w:val="1142"/>
        </w:numPr>
      </w:pPr>
      <w:r>
        <w:rPr>
          <w:rFonts w:hint="eastAsia"/>
          <w:b/>
          <w:bCs/>
        </w:rPr>
        <w:t xml:space="preserve">清理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44"/>
        </w:numPr>
      </w:pPr>
      <w:r>
        <w:rPr>
          <w:rFonts w:hint="eastAsia"/>
        </w:rPr>
        <w:t xml:space="preserve">确认数据的可计算性</w:t>
      </w:r>
    </w:p>
    <w:p>
      <w:pPr>
        <w:pStyle w:val="Compact"/>
        <w:numPr>
          <w:ilvl w:val="1"/>
          <w:numId w:val="1144"/>
        </w:numPr>
      </w:pPr>
      <w:r>
        <w:rPr>
          <w:rFonts w:hint="eastAsia"/>
        </w:rPr>
        <w:t xml:space="preserve">检查格式化、结构化问题</w:t>
      </w:r>
    </w:p>
    <w:p>
      <w:pPr>
        <w:pStyle w:val="Compact"/>
        <w:numPr>
          <w:ilvl w:val="1"/>
          <w:numId w:val="1144"/>
        </w:numPr>
      </w:pPr>
      <w:r>
        <w:rPr>
          <w:rFonts w:hint="eastAsia"/>
        </w:rPr>
        <w:t xml:space="preserve">确认是否可用于分布式并行计算或单机计算</w:t>
      </w:r>
    </w:p>
    <w:p>
      <w:pPr>
        <w:pStyle w:val="FirstParagraph"/>
      </w:pPr>
      <w:r>
        <w:t xml:space="preserve">]</w:t>
      </w:r>
    </w:p>
    <w:bookmarkEnd w:id="108"/>
    <w:bookmarkEnd w:id="109"/>
    <w:bookmarkEnd w:id="110"/>
    <w:bookmarkStart w:id="132" w:name="quality"/>
    <w:p>
      <w:pPr>
        <w:pStyle w:val="Heading1"/>
      </w:pPr>
      <w:r>
        <w:t xml:space="preserve">2.5 </w:t>
      </w:r>
      <w:r>
        <w:rPr>
          <w:rFonts w:hint="eastAsia"/>
        </w:rPr>
        <w:t xml:space="preserve">数据质量</w:t>
      </w:r>
    </w:p>
    <w:bookmarkStart w:id="113" w:name="数据质量评判原则"/>
    <w:p>
      <w:pPr>
        <w:pStyle w:val="Heading2"/>
      </w:pPr>
      <w:r>
        <w:rPr>
          <w:rFonts w:hint="eastAsia"/>
        </w:rPr>
        <w:t xml:space="preserve">数据质量评判原则</w:t>
      </w:r>
    </w:p>
    <w:bookmarkStart w:id="111" w:name="基本原则"/>
    <w:p>
      <w:pPr>
        <w:pStyle w:val="Heading3"/>
      </w:pPr>
      <w:r>
        <w:rPr>
          <w:rFonts w:hint="eastAsia"/>
        </w:rPr>
        <w:t xml:space="preserve">基本原则</w:t>
      </w:r>
    </w:p>
    <w:p>
      <w:pPr>
        <w:pStyle w:val="Compact"/>
        <w:numPr>
          <w:ilvl w:val="0"/>
          <w:numId w:val="1145"/>
        </w:numPr>
      </w:pPr>
      <w:r>
        <w:rPr>
          <w:rFonts w:hint="eastAsia"/>
          <w:b/>
          <w:bCs/>
        </w:rPr>
        <w:t xml:space="preserve">真实性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46"/>
        </w:numPr>
      </w:pPr>
      <w:r>
        <w:rPr>
          <w:rFonts w:hint="eastAsia"/>
        </w:rPr>
        <w:t xml:space="preserve">数据确实来源于调查</w:t>
      </w:r>
    </w:p>
    <w:p>
      <w:pPr>
        <w:pStyle w:val="Compact"/>
        <w:numPr>
          <w:ilvl w:val="1"/>
          <w:numId w:val="1146"/>
        </w:numPr>
      </w:pPr>
      <w:r>
        <w:rPr>
          <w:rFonts w:hint="eastAsia"/>
        </w:rPr>
        <w:t xml:space="preserve">数据产生过程真实存在</w:t>
      </w:r>
    </w:p>
    <w:p>
      <w:pPr>
        <w:pStyle w:val="Compact"/>
        <w:numPr>
          <w:ilvl w:val="1"/>
          <w:numId w:val="1146"/>
        </w:numPr>
      </w:pPr>
      <w:r>
        <w:rPr>
          <w:rFonts w:hint="eastAsia"/>
        </w:rPr>
        <w:t xml:space="preserve">调查对象真实存在</w:t>
      </w:r>
    </w:p>
    <w:p>
      <w:pPr>
        <w:pStyle w:val="Compact"/>
        <w:numPr>
          <w:ilvl w:val="1"/>
          <w:numId w:val="1146"/>
        </w:numPr>
      </w:pPr>
      <w:r>
        <w:rPr>
          <w:rFonts w:hint="eastAsia"/>
        </w:rPr>
        <w:t xml:space="preserve">访问、观察真实存在</w:t>
      </w:r>
    </w:p>
    <w:p>
      <w:pPr>
        <w:pStyle w:val="Compact"/>
        <w:numPr>
          <w:ilvl w:val="1"/>
          <w:numId w:val="1146"/>
        </w:numPr>
      </w:pPr>
      <w:r>
        <w:rPr>
          <w:rFonts w:hint="eastAsia"/>
        </w:rPr>
        <w:t xml:space="preserve">应答、场景、文献真实存在</w:t>
      </w:r>
    </w:p>
    <w:p>
      <w:pPr>
        <w:pStyle w:val="Compact"/>
        <w:numPr>
          <w:ilvl w:val="0"/>
          <w:numId w:val="1145"/>
        </w:numPr>
      </w:pPr>
      <w:r>
        <w:rPr>
          <w:rFonts w:hint="eastAsia"/>
          <w:b/>
          <w:bCs/>
        </w:rPr>
        <w:t xml:space="preserve">准确性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47"/>
        </w:numPr>
      </w:pPr>
      <w:r>
        <w:rPr>
          <w:rFonts w:hint="eastAsia"/>
        </w:rPr>
        <w:t xml:space="preserve">调查人员准确执行研究设计</w:t>
      </w:r>
    </w:p>
    <w:p>
      <w:pPr>
        <w:pStyle w:val="Compact"/>
        <w:numPr>
          <w:ilvl w:val="1"/>
          <w:numId w:val="1147"/>
        </w:numPr>
      </w:pPr>
      <w:r>
        <w:rPr>
          <w:rFonts w:hint="eastAsia"/>
        </w:rPr>
        <w:t xml:space="preserve">准确处理调查对象和反馈</w:t>
      </w:r>
    </w:p>
    <w:p>
      <w:pPr>
        <w:pStyle w:val="Compact"/>
        <w:numPr>
          <w:ilvl w:val="1"/>
          <w:numId w:val="1147"/>
        </w:numPr>
      </w:pPr>
      <w:r>
        <w:rPr>
          <w:rFonts w:hint="eastAsia"/>
        </w:rPr>
        <w:t xml:space="preserve">准确转录原始数据</w:t>
      </w:r>
    </w:p>
    <w:p>
      <w:pPr>
        <w:pStyle w:val="Compact"/>
        <w:numPr>
          <w:ilvl w:val="0"/>
          <w:numId w:val="1145"/>
        </w:numPr>
      </w:pPr>
      <w:r>
        <w:rPr>
          <w:rFonts w:hint="eastAsia"/>
          <w:b/>
          <w:bCs/>
        </w:rPr>
        <w:t xml:space="preserve">时效性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48"/>
        </w:numPr>
      </w:pPr>
      <w:r>
        <w:rPr>
          <w:rFonts w:hint="eastAsia"/>
        </w:rPr>
        <w:t xml:space="preserve">调查实施过程符合规定时间要求</w:t>
      </w:r>
    </w:p>
    <w:p>
      <w:pPr>
        <w:pStyle w:val="Compact"/>
        <w:numPr>
          <w:ilvl w:val="1"/>
          <w:numId w:val="1148"/>
        </w:numPr>
      </w:pPr>
      <w:r>
        <w:rPr>
          <w:rFonts w:hint="eastAsia"/>
        </w:rPr>
        <w:t xml:space="preserve">满足时效要求的数据</w:t>
      </w:r>
    </w:p>
    <w:bookmarkEnd w:id="111"/>
    <w:bookmarkStart w:id="112" w:name="评判维度"/>
    <w:p>
      <w:pPr>
        <w:pStyle w:val="Heading3"/>
      </w:pPr>
      <w:r>
        <w:rPr>
          <w:rFonts w:hint="eastAsia"/>
        </w:rPr>
        <w:t xml:space="preserve">评判维度</w:t>
      </w:r>
    </w:p>
    <w:p>
      <w:pPr>
        <w:pStyle w:val="Compact"/>
        <w:numPr>
          <w:ilvl w:val="0"/>
          <w:numId w:val="1149"/>
        </w:numPr>
      </w:pPr>
      <w:r>
        <w:rPr>
          <w:rFonts w:hint="eastAsia"/>
          <w:b/>
          <w:bCs/>
        </w:rPr>
        <w:t xml:space="preserve">正向评估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50"/>
        </w:numPr>
      </w:pPr>
      <w:r>
        <w:rPr>
          <w:rFonts w:hint="eastAsia"/>
        </w:rPr>
        <w:t xml:space="preserve">与标准要求的距离</w:t>
      </w:r>
    </w:p>
    <w:p>
      <w:pPr>
        <w:pStyle w:val="Compact"/>
        <w:numPr>
          <w:ilvl w:val="1"/>
          <w:numId w:val="1150"/>
        </w:numPr>
      </w:pPr>
      <w:r>
        <w:rPr>
          <w:rFonts w:hint="eastAsia"/>
        </w:rPr>
        <w:t xml:space="preserve">符合性问题</w:t>
      </w:r>
    </w:p>
    <w:p>
      <w:pPr>
        <w:pStyle w:val="Compact"/>
        <w:numPr>
          <w:ilvl w:val="0"/>
          <w:numId w:val="1149"/>
        </w:numPr>
      </w:pPr>
      <w:r>
        <w:rPr>
          <w:rFonts w:hint="eastAsia"/>
          <w:b/>
          <w:bCs/>
        </w:rPr>
        <w:t xml:space="preserve">反向评估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51"/>
        </w:numPr>
      </w:pPr>
      <w:r>
        <w:rPr>
          <w:rFonts w:hint="eastAsia"/>
        </w:rPr>
        <w:t xml:space="preserve">误差的大小</w:t>
      </w:r>
    </w:p>
    <w:bookmarkEnd w:id="112"/>
    <w:bookmarkEnd w:id="113"/>
    <w:bookmarkStart w:id="117" w:name="误差分类"/>
    <w:p>
      <w:pPr>
        <w:pStyle w:val="Heading2"/>
      </w:pPr>
      <w:r>
        <w:rPr>
          <w:rFonts w:hint="eastAsia"/>
        </w:rPr>
        <w:t xml:space="preserve">误差分类</w:t>
      </w:r>
    </w:p>
    <w:bookmarkStart w:id="114" w:name="按来源分类"/>
    <w:p>
      <w:pPr>
        <w:pStyle w:val="Heading3"/>
      </w:pPr>
      <w:r>
        <w:rPr>
          <w:rFonts w:hint="eastAsia"/>
        </w:rPr>
        <w:t xml:space="preserve">按来源分类</w:t>
      </w:r>
    </w:p>
    <w:p>
      <w:pPr>
        <w:pStyle w:val="Compact"/>
        <w:numPr>
          <w:ilvl w:val="0"/>
          <w:numId w:val="1152"/>
        </w:numPr>
      </w:pPr>
      <w:r>
        <w:rPr>
          <w:rFonts w:hint="eastAsia"/>
          <w:b/>
          <w:bCs/>
        </w:rPr>
        <w:t xml:space="preserve">覆盖性误差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53"/>
        </w:numPr>
      </w:pPr>
      <w:r>
        <w:rPr>
          <w:rFonts w:hint="eastAsia"/>
        </w:rPr>
        <w:t xml:space="preserve">涉及调查对象的备选机会</w:t>
      </w:r>
    </w:p>
    <w:p>
      <w:pPr>
        <w:pStyle w:val="Compact"/>
        <w:numPr>
          <w:ilvl w:val="1"/>
          <w:numId w:val="1153"/>
        </w:numPr>
      </w:pPr>
      <w:r>
        <w:rPr>
          <w:rFonts w:hint="eastAsia"/>
        </w:rPr>
        <w:t xml:space="preserve">存在于所有调查方法中</w:t>
      </w:r>
    </w:p>
    <w:p>
      <w:pPr>
        <w:pStyle w:val="Compact"/>
        <w:numPr>
          <w:ilvl w:val="1"/>
          <w:numId w:val="1153"/>
        </w:numPr>
      </w:pPr>
      <w:r>
        <w:rPr>
          <w:rFonts w:hint="eastAsia"/>
        </w:rPr>
        <w:t xml:space="preserve">抽样框与目标总体不一致</w:t>
      </w:r>
    </w:p>
    <w:p>
      <w:pPr>
        <w:pStyle w:val="Compact"/>
        <w:numPr>
          <w:ilvl w:val="0"/>
          <w:numId w:val="1152"/>
        </w:numPr>
      </w:pPr>
      <w:r>
        <w:rPr>
          <w:rFonts w:hint="eastAsia"/>
          <w:b/>
          <w:bCs/>
        </w:rPr>
        <w:t xml:space="preserve">测量性误差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54"/>
        </w:numPr>
      </w:pPr>
      <w:r>
        <w:rPr>
          <w:rFonts w:hint="eastAsia"/>
        </w:rPr>
        <w:t xml:space="preserve">来源于测量工具</w:t>
      </w:r>
    </w:p>
    <w:p>
      <w:pPr>
        <w:pStyle w:val="Compact"/>
        <w:numPr>
          <w:ilvl w:val="1"/>
          <w:numId w:val="1154"/>
        </w:numPr>
      </w:pPr>
      <w:r>
        <w:rPr>
          <w:rFonts w:hint="eastAsia"/>
        </w:rPr>
        <w:t xml:space="preserve">来源于工具使用过程</w:t>
      </w:r>
    </w:p>
    <w:p>
      <w:pPr>
        <w:pStyle w:val="Compact"/>
        <w:numPr>
          <w:ilvl w:val="1"/>
          <w:numId w:val="1154"/>
        </w:numPr>
      </w:pPr>
      <w:r>
        <w:rPr>
          <w:rFonts w:hint="eastAsia"/>
        </w:rPr>
        <w:t xml:space="preserve">反映在信度和效度上</w:t>
      </w:r>
    </w:p>
    <w:p>
      <w:pPr>
        <w:pStyle w:val="Compact"/>
        <w:numPr>
          <w:ilvl w:val="0"/>
          <w:numId w:val="1152"/>
        </w:numPr>
      </w:pPr>
      <w:r>
        <w:rPr>
          <w:rFonts w:hint="eastAsia"/>
          <w:b/>
          <w:bCs/>
        </w:rPr>
        <w:t xml:space="preserve">应答性误差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55"/>
        </w:numPr>
      </w:pPr>
      <w:r>
        <w:rPr>
          <w:rFonts w:hint="eastAsia"/>
        </w:rPr>
        <w:t xml:space="preserve">调查对象未回应或未完全应答</w:t>
      </w:r>
    </w:p>
    <w:p>
      <w:pPr>
        <w:pStyle w:val="Compact"/>
        <w:numPr>
          <w:ilvl w:val="1"/>
          <w:numId w:val="1155"/>
        </w:numPr>
      </w:pPr>
      <w:r>
        <w:rPr>
          <w:rFonts w:hint="eastAsia"/>
        </w:rPr>
        <w:t xml:space="preserve">导致数据缺失</w:t>
      </w:r>
    </w:p>
    <w:p>
      <w:pPr>
        <w:pStyle w:val="Compact"/>
        <w:numPr>
          <w:ilvl w:val="1"/>
          <w:numId w:val="1155"/>
        </w:numPr>
      </w:pPr>
      <w:r>
        <w:rPr>
          <w:rFonts w:hint="eastAsia"/>
        </w:rPr>
        <w:t xml:space="preserve">存在于所有调查类型中</w:t>
      </w:r>
    </w:p>
    <w:p>
      <w:pPr>
        <w:pStyle w:val="Compact"/>
        <w:numPr>
          <w:ilvl w:val="0"/>
          <w:numId w:val="1152"/>
        </w:numPr>
      </w:pPr>
      <w:r>
        <w:rPr>
          <w:rFonts w:hint="eastAsia"/>
          <w:b/>
          <w:bCs/>
        </w:rPr>
        <w:t xml:space="preserve">抽样性误差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56"/>
        </w:numPr>
      </w:pPr>
      <w:r>
        <w:rPr>
          <w:rFonts w:hint="eastAsia"/>
        </w:rPr>
        <w:t xml:space="preserve">仅出现在抽样问卷调查中</w:t>
      </w:r>
    </w:p>
    <w:p>
      <w:pPr>
        <w:pStyle w:val="Compact"/>
        <w:numPr>
          <w:ilvl w:val="1"/>
          <w:numId w:val="1156"/>
        </w:numPr>
      </w:pPr>
      <w:r>
        <w:rPr>
          <w:rFonts w:hint="eastAsia"/>
        </w:rPr>
        <w:t xml:space="preserve">来源于抽样框制作</w:t>
      </w:r>
    </w:p>
    <w:p>
      <w:pPr>
        <w:pStyle w:val="Compact"/>
        <w:numPr>
          <w:ilvl w:val="1"/>
          <w:numId w:val="1156"/>
        </w:numPr>
      </w:pPr>
      <w:r>
        <w:rPr>
          <w:rFonts w:hint="eastAsia"/>
        </w:rPr>
        <w:t xml:space="preserve">来源于抽样过程</w:t>
      </w:r>
    </w:p>
    <w:bookmarkEnd w:id="114"/>
    <w:bookmarkStart w:id="115" w:name="按可改进性分类"/>
    <w:p>
      <w:pPr>
        <w:pStyle w:val="Heading3"/>
      </w:pPr>
      <w:r>
        <w:rPr>
          <w:rFonts w:hint="eastAsia"/>
        </w:rPr>
        <w:t xml:space="preserve">按可改进性分类</w:t>
      </w:r>
    </w:p>
    <w:p>
      <w:pPr>
        <w:pStyle w:val="Compact"/>
        <w:numPr>
          <w:ilvl w:val="0"/>
          <w:numId w:val="1157"/>
        </w:numPr>
      </w:pPr>
      <w:r>
        <w:rPr>
          <w:rFonts w:hint="eastAsia"/>
          <w:b/>
          <w:bCs/>
        </w:rPr>
        <w:t xml:space="preserve">随机误差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58"/>
        </w:numPr>
      </w:pPr>
      <w:r>
        <w:rPr>
          <w:rFonts w:hint="eastAsia"/>
        </w:rPr>
        <w:t xml:space="preserve">调查活动中随机产生</w:t>
      </w:r>
    </w:p>
    <w:p>
      <w:pPr>
        <w:pStyle w:val="Compact"/>
        <w:numPr>
          <w:ilvl w:val="1"/>
          <w:numId w:val="1158"/>
        </w:numPr>
      </w:pPr>
      <w:r>
        <w:rPr>
          <w:rFonts w:hint="eastAsia"/>
        </w:rPr>
        <w:t xml:space="preserve">可通过规范行为减少</w:t>
      </w:r>
    </w:p>
    <w:p>
      <w:pPr>
        <w:pStyle w:val="Compact"/>
        <w:numPr>
          <w:ilvl w:val="1"/>
          <w:numId w:val="1158"/>
        </w:numPr>
      </w:pPr>
      <w:r>
        <w:rPr>
          <w:rFonts w:hint="eastAsia"/>
        </w:rPr>
        <w:t xml:space="preserve">增大变量测量的方差</w:t>
      </w:r>
    </w:p>
    <w:p>
      <w:pPr>
        <w:pStyle w:val="Compact"/>
        <w:numPr>
          <w:ilvl w:val="0"/>
          <w:numId w:val="1157"/>
        </w:numPr>
      </w:pPr>
      <w:r>
        <w:rPr>
          <w:rFonts w:hint="eastAsia"/>
          <w:b/>
          <w:bCs/>
        </w:rPr>
        <w:t xml:space="preserve">系统误差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59"/>
        </w:numPr>
      </w:pPr>
      <w:r>
        <w:rPr>
          <w:rFonts w:hint="eastAsia"/>
        </w:rPr>
        <w:t xml:space="preserve">由设计因素影响产生</w:t>
      </w:r>
    </w:p>
    <w:p>
      <w:pPr>
        <w:pStyle w:val="Compact"/>
        <w:numPr>
          <w:ilvl w:val="1"/>
          <w:numId w:val="1159"/>
        </w:numPr>
      </w:pPr>
      <w:r>
        <w:rPr>
          <w:rFonts w:hint="eastAsia"/>
        </w:rPr>
        <w:t xml:space="preserve">测量工具带来的误差</w:t>
      </w:r>
    </w:p>
    <w:p>
      <w:pPr>
        <w:pStyle w:val="Compact"/>
        <w:numPr>
          <w:ilvl w:val="1"/>
          <w:numId w:val="1159"/>
        </w:numPr>
      </w:pPr>
      <w:r>
        <w:rPr>
          <w:rFonts w:hint="eastAsia"/>
        </w:rPr>
        <w:t xml:space="preserve">增大测量的偏移量（bias）</w:t>
      </w:r>
    </w:p>
    <w:bookmarkEnd w:id="115"/>
    <w:bookmarkStart w:id="116" w:name="调查总误差"/>
    <w:p>
      <w:pPr>
        <w:pStyle w:val="Heading3"/>
      </w:pPr>
      <w:r>
        <w:rPr>
          <w:rFonts w:hint="eastAsia"/>
        </w:rPr>
        <w:t xml:space="preserve">调查总误差</w:t>
      </w:r>
    </w:p>
    <w:p>
      <w:pPr>
        <w:pStyle w:val="Compact"/>
        <w:numPr>
          <w:ilvl w:val="0"/>
          <w:numId w:val="1160"/>
        </w:numPr>
      </w:pPr>
      <w:r>
        <w:rPr>
          <w:rFonts w:hint="eastAsia"/>
        </w:rPr>
        <w:t xml:space="preserve">所有数据收集、整理、清洗活动产生的误差综合</w:t>
      </w:r>
    </w:p>
    <w:p>
      <w:pPr>
        <w:pStyle w:val="Compact"/>
        <w:numPr>
          <w:ilvl w:val="0"/>
          <w:numId w:val="1160"/>
        </w:numPr>
      </w:pPr>
      <w:r>
        <w:rPr>
          <w:rFonts w:hint="eastAsia"/>
        </w:rPr>
        <w:t xml:space="preserve">用均方误（MSE）表示</w:t>
      </w:r>
    </w:p>
    <w:p>
      <w:pPr>
        <w:pStyle w:val="Compact"/>
        <w:numPr>
          <w:ilvl w:val="0"/>
          <w:numId w:val="1160"/>
        </w:numPr>
      </w:pPr>
      <w:r>
        <w:t xml:space="preserve">MSE = </w:t>
      </w:r>
      <w:r>
        <w:rPr>
          <w:rFonts w:hint="eastAsia"/>
        </w:rPr>
        <w:t xml:space="preserve">偏差平方</w:t>
      </w:r>
      <w:r>
        <w:t xml:space="preserve"> + </w:t>
      </w:r>
      <w:r>
        <w:rPr>
          <w:rFonts w:hint="eastAsia"/>
        </w:rPr>
        <w:t xml:space="preserve">方差</w:t>
      </w:r>
    </w:p>
    <w:bookmarkEnd w:id="116"/>
    <w:bookmarkEnd w:id="117"/>
    <w:bookmarkStart w:id="121" w:name="覆盖性误差"/>
    <w:p>
      <w:pPr>
        <w:pStyle w:val="Heading2"/>
      </w:pPr>
      <w:r>
        <w:rPr>
          <w:rFonts w:hint="eastAsia"/>
        </w:rPr>
        <w:t xml:space="preserve">覆盖性误差</w:t>
      </w:r>
    </w:p>
    <w:bookmarkStart w:id="118" w:name="基本概念"/>
    <w:p>
      <w:pPr>
        <w:pStyle w:val="Heading3"/>
      </w:pPr>
      <w:r>
        <w:rPr>
          <w:rFonts w:hint="eastAsia"/>
        </w:rPr>
        <w:t xml:space="preserve">基本概念</w:t>
      </w:r>
    </w:p>
    <w:p>
      <w:pPr>
        <w:pStyle w:val="Compact"/>
        <w:numPr>
          <w:ilvl w:val="0"/>
          <w:numId w:val="1161"/>
        </w:numPr>
      </w:pPr>
      <w:r>
        <w:rPr>
          <w:rFonts w:hint="eastAsia"/>
        </w:rPr>
        <w:t xml:space="preserve">又称抽样框误差</w:t>
      </w:r>
    </w:p>
    <w:p>
      <w:pPr>
        <w:pStyle w:val="Compact"/>
        <w:numPr>
          <w:ilvl w:val="0"/>
          <w:numId w:val="1161"/>
        </w:numPr>
      </w:pPr>
      <w:r>
        <w:rPr>
          <w:rFonts w:hint="eastAsia"/>
        </w:rPr>
        <w:t xml:space="preserve">目标总体与抽样框总体不一致</w:t>
      </w:r>
    </w:p>
    <w:p>
      <w:pPr>
        <w:pStyle w:val="Compact"/>
        <w:numPr>
          <w:ilvl w:val="0"/>
          <w:numId w:val="1161"/>
        </w:numPr>
      </w:pPr>
      <w:r>
        <w:rPr>
          <w:rFonts w:hint="eastAsia"/>
        </w:rPr>
        <w:t xml:space="preserve">导致调查对象错位</w:t>
      </w:r>
    </w:p>
    <w:bookmarkEnd w:id="118"/>
    <w:bookmarkStart w:id="119" w:name="相关概念"/>
    <w:p>
      <w:pPr>
        <w:pStyle w:val="Heading3"/>
      </w:pPr>
      <w:r>
        <w:rPr>
          <w:rFonts w:hint="eastAsia"/>
        </w:rPr>
        <w:t xml:space="preserve">相关概念</w:t>
      </w:r>
    </w:p>
    <w:p>
      <w:pPr>
        <w:pStyle w:val="Compact"/>
        <w:numPr>
          <w:ilvl w:val="0"/>
          <w:numId w:val="1162"/>
        </w:numPr>
      </w:pPr>
      <w:r>
        <w:rPr>
          <w:rFonts w:hint="eastAsia"/>
          <w:b/>
          <w:bCs/>
        </w:rPr>
        <w:t xml:space="preserve">目标总体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63"/>
        </w:numPr>
      </w:pPr>
      <w:r>
        <w:rPr>
          <w:rFonts w:hint="eastAsia"/>
        </w:rPr>
        <w:t xml:space="preserve">调查对象总体</w:t>
      </w:r>
    </w:p>
    <w:p>
      <w:pPr>
        <w:pStyle w:val="Compact"/>
        <w:numPr>
          <w:ilvl w:val="1"/>
          <w:numId w:val="1163"/>
        </w:numPr>
      </w:pPr>
      <w:r>
        <w:rPr>
          <w:rFonts w:hint="eastAsia"/>
        </w:rPr>
        <w:t xml:space="preserve">有明确的调查对象所指</w:t>
      </w:r>
    </w:p>
    <w:p>
      <w:pPr>
        <w:pStyle w:val="Compact"/>
        <w:numPr>
          <w:ilvl w:val="0"/>
          <w:numId w:val="1162"/>
        </w:numPr>
      </w:pPr>
      <w:r>
        <w:rPr>
          <w:rFonts w:hint="eastAsia"/>
          <w:b/>
          <w:bCs/>
        </w:rPr>
        <w:t xml:space="preserve">抽样框总体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64"/>
        </w:numPr>
      </w:pPr>
      <w:r>
        <w:rPr>
          <w:rFonts w:hint="eastAsia"/>
        </w:rPr>
        <w:t xml:space="preserve">用于抽样的所有调查对象的集合</w:t>
      </w:r>
    </w:p>
    <w:p>
      <w:pPr>
        <w:pStyle w:val="Compact"/>
        <w:numPr>
          <w:ilvl w:val="1"/>
          <w:numId w:val="1164"/>
        </w:numPr>
      </w:pPr>
      <w:r>
        <w:rPr>
          <w:rFonts w:hint="eastAsia"/>
        </w:rPr>
        <w:t xml:space="preserve">简称框总体</w:t>
      </w:r>
    </w:p>
    <w:p>
      <w:pPr>
        <w:pStyle w:val="Compact"/>
        <w:numPr>
          <w:ilvl w:val="0"/>
          <w:numId w:val="1162"/>
        </w:numPr>
      </w:pPr>
      <w:r>
        <w:rPr>
          <w:rFonts w:hint="eastAsia"/>
          <w:b/>
          <w:bCs/>
        </w:rPr>
        <w:t xml:space="preserve">样本总体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65"/>
        </w:numPr>
      </w:pPr>
      <w:r>
        <w:rPr>
          <w:rFonts w:hint="eastAsia"/>
        </w:rPr>
        <w:t xml:space="preserve">被抽中的调查对象集合</w:t>
      </w:r>
    </w:p>
    <w:bookmarkEnd w:id="119"/>
    <w:bookmarkStart w:id="120" w:name="误差来源"/>
    <w:p>
      <w:pPr>
        <w:pStyle w:val="Heading3"/>
      </w:pPr>
      <w:r>
        <w:rPr>
          <w:rFonts w:hint="eastAsia"/>
        </w:rPr>
        <w:t xml:space="preserve">误差来源</w:t>
      </w:r>
    </w:p>
    <w:p>
      <w:pPr>
        <w:pStyle w:val="Compact"/>
        <w:numPr>
          <w:ilvl w:val="0"/>
          <w:numId w:val="1166"/>
        </w:numPr>
      </w:pPr>
      <w:r>
        <w:rPr>
          <w:rFonts w:hint="eastAsia"/>
          <w:b/>
          <w:bCs/>
        </w:rPr>
        <w:t xml:space="preserve">丢失或重叠目标总体要素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67"/>
        </w:numPr>
      </w:pPr>
      <w:r>
        <w:rPr>
          <w:rFonts w:hint="eastAsia"/>
        </w:rPr>
        <w:t xml:space="preserve">框总体小于或大于目标总体</w:t>
      </w:r>
    </w:p>
    <w:p>
      <w:pPr>
        <w:pStyle w:val="Compact"/>
        <w:numPr>
          <w:ilvl w:val="1"/>
          <w:numId w:val="1167"/>
        </w:numPr>
      </w:pPr>
      <w:r>
        <w:rPr>
          <w:rFonts w:hint="eastAsia"/>
        </w:rPr>
        <w:t xml:space="preserve">部分要素失去或获得多次被抽中机会</w:t>
      </w:r>
    </w:p>
    <w:p>
      <w:pPr>
        <w:pStyle w:val="Compact"/>
        <w:numPr>
          <w:ilvl w:val="0"/>
          <w:numId w:val="1166"/>
        </w:numPr>
      </w:pPr>
      <w:r>
        <w:rPr>
          <w:rFonts w:hint="eastAsia"/>
          <w:b/>
          <w:bCs/>
        </w:rPr>
        <w:t xml:space="preserve">包含非目标总体要素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68"/>
        </w:numPr>
      </w:pPr>
      <w:r>
        <w:rPr>
          <w:rFonts w:hint="eastAsia"/>
        </w:rPr>
        <w:t xml:space="preserve">框总体大于目标总体</w:t>
      </w:r>
    </w:p>
    <w:p>
      <w:pPr>
        <w:pStyle w:val="Compact"/>
        <w:numPr>
          <w:ilvl w:val="1"/>
          <w:numId w:val="1168"/>
        </w:numPr>
      </w:pPr>
      <w:r>
        <w:rPr>
          <w:rFonts w:hint="eastAsia"/>
        </w:rPr>
        <w:t xml:space="preserve">目标总体备选概率降低</w:t>
      </w:r>
    </w:p>
    <w:p>
      <w:pPr>
        <w:pStyle w:val="Compact"/>
        <w:numPr>
          <w:ilvl w:val="0"/>
          <w:numId w:val="1166"/>
        </w:numPr>
      </w:pPr>
      <w:r>
        <w:rPr>
          <w:rFonts w:hint="eastAsia"/>
          <w:b/>
          <w:bCs/>
        </w:rPr>
        <w:t xml:space="preserve">不正确的辅助信息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69"/>
        </w:numPr>
      </w:pPr>
      <w:r>
        <w:rPr>
          <w:rFonts w:hint="eastAsia"/>
        </w:rPr>
        <w:t xml:space="preserve">分层抽样中使用错误信息</w:t>
      </w:r>
    </w:p>
    <w:p>
      <w:pPr>
        <w:pStyle w:val="Compact"/>
        <w:numPr>
          <w:ilvl w:val="1"/>
          <w:numId w:val="1169"/>
        </w:numPr>
      </w:pPr>
      <w:r>
        <w:rPr>
          <w:rFonts w:hint="eastAsia"/>
        </w:rPr>
        <w:t xml:space="preserve">影响层要素的备选概率</w:t>
      </w:r>
    </w:p>
    <w:bookmarkEnd w:id="120"/>
    <w:bookmarkEnd w:id="121"/>
    <w:bookmarkStart w:id="124" w:name="测量性误差"/>
    <w:p>
      <w:pPr>
        <w:pStyle w:val="Heading2"/>
      </w:pPr>
      <w:r>
        <w:rPr>
          <w:rFonts w:hint="eastAsia"/>
        </w:rPr>
        <w:t xml:space="preserve">测量性误差</w:t>
      </w:r>
    </w:p>
    <w:bookmarkStart w:id="122" w:name="信度检验"/>
    <w:p>
      <w:pPr>
        <w:pStyle w:val="Heading3"/>
      </w:pPr>
      <w:r>
        <w:rPr>
          <w:rFonts w:hint="eastAsia"/>
        </w:rPr>
        <w:t xml:space="preserve">信度检验</w:t>
      </w:r>
    </w:p>
    <w:p>
      <w:pPr>
        <w:pStyle w:val="Compact"/>
        <w:numPr>
          <w:ilvl w:val="0"/>
          <w:numId w:val="1170"/>
        </w:numPr>
      </w:pPr>
      <w:r>
        <w:rPr>
          <w:rFonts w:hint="eastAsia"/>
          <w:b/>
          <w:bCs/>
        </w:rPr>
        <w:t xml:space="preserve">概念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71"/>
        </w:numPr>
      </w:pPr>
      <w:r>
        <w:rPr>
          <w:rFonts w:hint="eastAsia"/>
        </w:rPr>
        <w:t xml:space="preserve">测量工具的可靠性</w:t>
      </w:r>
    </w:p>
    <w:p>
      <w:pPr>
        <w:pStyle w:val="Compact"/>
        <w:numPr>
          <w:ilvl w:val="1"/>
          <w:numId w:val="1171"/>
        </w:numPr>
      </w:pPr>
      <w:r>
        <w:rPr>
          <w:rFonts w:hint="eastAsia"/>
        </w:rPr>
        <w:t xml:space="preserve">重复测量得到相同结果的概率</w:t>
      </w:r>
    </w:p>
    <w:p>
      <w:pPr>
        <w:pStyle w:val="Compact"/>
        <w:numPr>
          <w:ilvl w:val="1"/>
          <w:numId w:val="1171"/>
        </w:numPr>
      </w:pPr>
      <w:r>
        <w:rPr>
          <w:rFonts w:hint="eastAsia"/>
        </w:rPr>
        <w:t xml:space="preserve">测量工具的稳定性</w:t>
      </w:r>
    </w:p>
    <w:p>
      <w:pPr>
        <w:pStyle w:val="Compact"/>
        <w:numPr>
          <w:ilvl w:val="0"/>
          <w:numId w:val="1170"/>
        </w:numPr>
      </w:pPr>
      <w:r>
        <w:rPr>
          <w:rFonts w:hint="eastAsia"/>
          <w:b/>
          <w:bCs/>
        </w:rPr>
        <w:t xml:space="preserve">实践类型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72"/>
        </w:numPr>
      </w:pPr>
      <w:r>
        <w:rPr>
          <w:rFonts w:hint="eastAsia"/>
        </w:rPr>
        <w:t xml:space="preserve">垂直重复信度（前-后测信度）</w:t>
      </w:r>
    </w:p>
    <w:p>
      <w:pPr>
        <w:pStyle w:val="Compact"/>
        <w:numPr>
          <w:ilvl w:val="1"/>
          <w:numId w:val="1172"/>
        </w:numPr>
      </w:pPr>
      <w:r>
        <w:rPr>
          <w:rFonts w:hint="eastAsia"/>
        </w:rPr>
        <w:t xml:space="preserve">水平重复信度（复本信度）</w:t>
      </w:r>
    </w:p>
    <w:p>
      <w:pPr>
        <w:pStyle w:val="Compact"/>
        <w:numPr>
          <w:ilvl w:val="0"/>
          <w:numId w:val="1170"/>
        </w:numPr>
      </w:pPr>
      <w:r>
        <w:rPr>
          <w:rFonts w:hint="eastAsia"/>
          <w:b/>
          <w:bCs/>
        </w:rPr>
        <w:t xml:space="preserve">计算方法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73"/>
        </w:numPr>
      </w:pPr>
      <w:r>
        <w:rPr>
          <w:rFonts w:hint="eastAsia"/>
        </w:rPr>
        <w:t xml:space="preserve">折半信度法</w:t>
      </w:r>
    </w:p>
    <w:p>
      <w:pPr>
        <w:pStyle w:val="Compact"/>
        <w:numPr>
          <w:ilvl w:val="1"/>
          <w:numId w:val="1173"/>
        </w:numPr>
      </w:pPr>
      <w:r>
        <w:rPr>
          <w:rFonts w:hint="eastAsia"/>
        </w:rPr>
        <w:t xml:space="preserve">克隆巴赫系数法（Cronbach</w:t>
      </w:r>
      <w:r>
        <w:t xml:space="preserve"> </w:t>
      </w:r>
      <w:r>
        <w:rPr>
          <w:rFonts w:hint="eastAsia"/>
        </w:rPr>
        <w:t xml:space="preserve">α）</w:t>
      </w:r>
    </w:p>
    <w:bookmarkEnd w:id="122"/>
    <w:bookmarkStart w:id="123" w:name="效度检验"/>
    <w:p>
      <w:pPr>
        <w:pStyle w:val="Heading3"/>
      </w:pPr>
      <w:r>
        <w:rPr>
          <w:rFonts w:hint="eastAsia"/>
        </w:rPr>
        <w:t xml:space="preserve">效度检验</w:t>
      </w:r>
    </w:p>
    <w:p>
      <w:pPr>
        <w:pStyle w:val="Compact"/>
        <w:numPr>
          <w:ilvl w:val="0"/>
          <w:numId w:val="1174"/>
        </w:numPr>
      </w:pPr>
      <w:r>
        <w:rPr>
          <w:rFonts w:hint="eastAsia"/>
          <w:b/>
          <w:bCs/>
        </w:rPr>
        <w:t xml:space="preserve">概念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75"/>
        </w:numPr>
      </w:pPr>
      <w:r>
        <w:rPr>
          <w:rFonts w:hint="eastAsia"/>
        </w:rPr>
        <w:t xml:space="preserve">测量工具的正确性和有效性</w:t>
      </w:r>
    </w:p>
    <w:p>
      <w:pPr>
        <w:pStyle w:val="Compact"/>
        <w:numPr>
          <w:ilvl w:val="0"/>
          <w:numId w:val="1174"/>
        </w:numPr>
      </w:pPr>
      <w:r>
        <w:rPr>
          <w:rFonts w:hint="eastAsia"/>
          <w:b/>
          <w:bCs/>
        </w:rPr>
        <w:t xml:space="preserve">类型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76"/>
        </w:numPr>
      </w:pPr>
      <w:r>
        <w:rPr>
          <w:rFonts w:hint="eastAsia"/>
        </w:rPr>
        <w:t xml:space="preserve">预测效度</w:t>
      </w:r>
    </w:p>
    <w:p>
      <w:pPr>
        <w:pStyle w:val="Compact"/>
        <w:numPr>
          <w:ilvl w:val="1"/>
          <w:numId w:val="1176"/>
        </w:numPr>
      </w:pPr>
      <w:r>
        <w:rPr>
          <w:rFonts w:hint="eastAsia"/>
        </w:rPr>
        <w:t xml:space="preserve">同时效度</w:t>
      </w:r>
    </w:p>
    <w:p>
      <w:pPr>
        <w:pStyle w:val="Compact"/>
        <w:numPr>
          <w:ilvl w:val="1"/>
          <w:numId w:val="1176"/>
        </w:numPr>
      </w:pPr>
      <w:r>
        <w:rPr>
          <w:rFonts w:hint="eastAsia"/>
        </w:rPr>
        <w:t xml:space="preserve">结构效度</w:t>
      </w:r>
    </w:p>
    <w:p>
      <w:pPr>
        <w:pStyle w:val="Compact"/>
        <w:numPr>
          <w:ilvl w:val="1"/>
          <w:numId w:val="1176"/>
        </w:numPr>
      </w:pPr>
      <w:r>
        <w:rPr>
          <w:rFonts w:hint="eastAsia"/>
        </w:rPr>
        <w:t xml:space="preserve">内容效度</w:t>
      </w:r>
    </w:p>
    <w:bookmarkEnd w:id="123"/>
    <w:bookmarkEnd w:id="124"/>
    <w:bookmarkStart w:id="128" w:name="应答性误差"/>
    <w:p>
      <w:pPr>
        <w:pStyle w:val="Heading2"/>
      </w:pPr>
      <w:r>
        <w:rPr>
          <w:rFonts w:hint="eastAsia"/>
        </w:rPr>
        <w:t xml:space="preserve">应答性误差</w:t>
      </w:r>
    </w:p>
    <w:bookmarkStart w:id="125" w:name="基本概念-1"/>
    <w:p>
      <w:pPr>
        <w:pStyle w:val="Heading3"/>
      </w:pPr>
      <w:r>
        <w:rPr>
          <w:rFonts w:hint="eastAsia"/>
        </w:rPr>
        <w:t xml:space="preserve">基本概念</w:t>
      </w:r>
    </w:p>
    <w:p>
      <w:pPr>
        <w:pStyle w:val="Compact"/>
        <w:numPr>
          <w:ilvl w:val="0"/>
          <w:numId w:val="1177"/>
        </w:numPr>
      </w:pPr>
      <w:r>
        <w:rPr>
          <w:rFonts w:hint="eastAsia"/>
        </w:rPr>
        <w:t xml:space="preserve">访员发出调查请求，调查对象未回应或未完全应答</w:t>
      </w:r>
    </w:p>
    <w:p>
      <w:pPr>
        <w:pStyle w:val="Compact"/>
        <w:numPr>
          <w:ilvl w:val="0"/>
          <w:numId w:val="1177"/>
        </w:numPr>
      </w:pPr>
      <w:r>
        <w:rPr>
          <w:rFonts w:hint="eastAsia"/>
        </w:rPr>
        <w:t xml:space="preserve">导致数据缺失</w:t>
      </w:r>
    </w:p>
    <w:p>
      <w:pPr>
        <w:pStyle w:val="Compact"/>
        <w:numPr>
          <w:ilvl w:val="0"/>
          <w:numId w:val="1177"/>
        </w:numPr>
      </w:pPr>
      <w:r>
        <w:rPr>
          <w:rFonts w:hint="eastAsia"/>
        </w:rPr>
        <w:t xml:space="preserve">可理解为广义覆盖性误差的一种</w:t>
      </w:r>
    </w:p>
    <w:bookmarkEnd w:id="125"/>
    <w:bookmarkStart w:id="126" w:name="无应答类型"/>
    <w:p>
      <w:pPr>
        <w:pStyle w:val="Heading3"/>
      </w:pPr>
      <w:r>
        <w:rPr>
          <w:rFonts w:hint="eastAsia"/>
        </w:rPr>
        <w:t xml:space="preserve">无应答类型</w:t>
      </w:r>
    </w:p>
    <w:p>
      <w:pPr>
        <w:pStyle w:val="Compact"/>
        <w:numPr>
          <w:ilvl w:val="0"/>
          <w:numId w:val="1178"/>
        </w:numPr>
      </w:pPr>
      <w:r>
        <w:rPr>
          <w:rFonts w:hint="eastAsia"/>
          <w:b/>
          <w:bCs/>
        </w:rPr>
        <w:t xml:space="preserve">对象无应答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79"/>
        </w:numPr>
      </w:pPr>
      <w:r>
        <w:rPr>
          <w:rFonts w:hint="eastAsia"/>
        </w:rPr>
        <w:t xml:space="preserve">抽样调查中称样本无应答</w:t>
      </w:r>
    </w:p>
    <w:p>
      <w:pPr>
        <w:pStyle w:val="Compact"/>
        <w:numPr>
          <w:ilvl w:val="1"/>
          <w:numId w:val="1179"/>
        </w:numPr>
      </w:pPr>
      <w:r>
        <w:rPr>
          <w:rFonts w:hint="eastAsia"/>
        </w:rPr>
        <w:t xml:space="preserve">非抽样调查中称失访</w:t>
      </w:r>
    </w:p>
    <w:p>
      <w:pPr>
        <w:pStyle w:val="Compact"/>
        <w:numPr>
          <w:ilvl w:val="0"/>
          <w:numId w:val="1178"/>
        </w:numPr>
      </w:pPr>
      <w:r>
        <w:rPr>
          <w:rFonts w:hint="eastAsia"/>
          <w:b/>
          <w:bCs/>
        </w:rPr>
        <w:t xml:space="preserve">议题无应答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80"/>
        </w:numPr>
      </w:pPr>
      <w:r>
        <w:rPr>
          <w:rFonts w:hint="eastAsia"/>
        </w:rPr>
        <w:t xml:space="preserve">抽样调查中称选项无应答</w:t>
      </w:r>
    </w:p>
    <w:p>
      <w:pPr>
        <w:pStyle w:val="Compact"/>
        <w:numPr>
          <w:ilvl w:val="1"/>
          <w:numId w:val="1180"/>
        </w:numPr>
      </w:pPr>
      <w:r>
        <w:rPr>
          <w:rFonts w:hint="eastAsia"/>
        </w:rPr>
        <w:t xml:space="preserve">非抽样调查中称议题未访到</w:t>
      </w:r>
    </w:p>
    <w:bookmarkEnd w:id="126"/>
    <w:bookmarkStart w:id="127" w:name="应答率"/>
    <w:p>
      <w:pPr>
        <w:pStyle w:val="Heading3"/>
      </w:pPr>
      <w:r>
        <w:rPr>
          <w:rFonts w:hint="eastAsia"/>
        </w:rPr>
        <w:t xml:space="preserve">应答率</w:t>
      </w:r>
    </w:p>
    <w:p>
      <w:pPr>
        <w:pStyle w:val="Compact"/>
        <w:numPr>
          <w:ilvl w:val="0"/>
          <w:numId w:val="1181"/>
        </w:numPr>
      </w:pPr>
      <w:r>
        <w:rPr>
          <w:rFonts w:hint="eastAsia"/>
        </w:rPr>
        <w:t xml:space="preserve">应答率</w:t>
      </w:r>
      <w:r>
        <w:t xml:space="preserve"> = </w:t>
      </w:r>
      <w:r>
        <w:rPr>
          <w:rFonts w:hint="eastAsia"/>
        </w:rPr>
        <w:t xml:space="preserve">应答样本数</w:t>
      </w:r>
      <w:r>
        <w:t xml:space="preserve"> / </w:t>
      </w:r>
      <w:r>
        <w:rPr>
          <w:rFonts w:hint="eastAsia"/>
        </w:rPr>
        <w:t xml:space="preserve">样本总数</w:t>
      </w:r>
      <w:r>
        <w:t xml:space="preserve"> × 100%</w:t>
      </w:r>
    </w:p>
    <w:p>
      <w:pPr>
        <w:pStyle w:val="Compact"/>
        <w:numPr>
          <w:ilvl w:val="0"/>
          <w:numId w:val="1181"/>
        </w:numPr>
      </w:pPr>
      <w:r>
        <w:rPr>
          <w:rFonts w:hint="eastAsia"/>
        </w:rPr>
        <w:t xml:space="preserve">分子：完全应答或部分应答</w:t>
      </w:r>
    </w:p>
    <w:p>
      <w:pPr>
        <w:pStyle w:val="Compact"/>
        <w:numPr>
          <w:ilvl w:val="0"/>
          <w:numId w:val="1181"/>
        </w:numPr>
      </w:pPr>
      <w:r>
        <w:rPr>
          <w:rFonts w:hint="eastAsia"/>
        </w:rPr>
        <w:t xml:space="preserve">分母：有效样本、未接触样本、无应答样本等</w:t>
      </w:r>
    </w:p>
    <w:bookmarkEnd w:id="127"/>
    <w:bookmarkEnd w:id="128"/>
    <w:bookmarkStart w:id="131" w:name="抽样性误差"/>
    <w:p>
      <w:pPr>
        <w:pStyle w:val="Heading2"/>
      </w:pPr>
      <w:r>
        <w:rPr>
          <w:rFonts w:hint="eastAsia"/>
        </w:rPr>
        <w:t xml:space="preserve">抽样性误差</w:t>
      </w:r>
    </w:p>
    <w:bookmarkStart w:id="129" w:name="误差来源-1"/>
    <w:p>
      <w:pPr>
        <w:pStyle w:val="Heading3"/>
      </w:pPr>
      <w:r>
        <w:rPr>
          <w:rFonts w:hint="eastAsia"/>
        </w:rPr>
        <w:t xml:space="preserve">误差来源</w:t>
      </w:r>
    </w:p>
    <w:p>
      <w:pPr>
        <w:pStyle w:val="Compact"/>
        <w:numPr>
          <w:ilvl w:val="0"/>
          <w:numId w:val="1182"/>
        </w:numPr>
      </w:pPr>
      <w:r>
        <w:rPr>
          <w:rFonts w:hint="eastAsia"/>
          <w:b/>
          <w:bCs/>
        </w:rPr>
        <w:t xml:space="preserve">抽样框制作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83"/>
        </w:numPr>
      </w:pPr>
      <w:r>
        <w:rPr>
          <w:rFonts w:hint="eastAsia"/>
        </w:rPr>
        <w:t xml:space="preserve">样本覆盖性问题</w:t>
      </w:r>
    </w:p>
    <w:p>
      <w:pPr>
        <w:pStyle w:val="Compact"/>
        <w:numPr>
          <w:ilvl w:val="1"/>
          <w:numId w:val="1183"/>
        </w:numPr>
      </w:pPr>
      <w:r>
        <w:rPr>
          <w:rFonts w:hint="eastAsia"/>
        </w:rPr>
        <w:t xml:space="preserve">抽样框与目标总体不一致</w:t>
      </w:r>
    </w:p>
    <w:p>
      <w:pPr>
        <w:pStyle w:val="Compact"/>
        <w:numPr>
          <w:ilvl w:val="0"/>
          <w:numId w:val="1182"/>
        </w:numPr>
      </w:pPr>
      <w:r>
        <w:rPr>
          <w:rFonts w:hint="eastAsia"/>
          <w:b/>
          <w:bCs/>
        </w:rPr>
        <w:t xml:space="preserve">抽样过程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84"/>
        </w:numPr>
      </w:pPr>
      <w:r>
        <w:rPr>
          <w:rFonts w:hint="eastAsia"/>
        </w:rPr>
        <w:t xml:space="preserve">分层、多阶段抽样</w:t>
      </w:r>
    </w:p>
    <w:p>
      <w:pPr>
        <w:pStyle w:val="Compact"/>
        <w:numPr>
          <w:ilvl w:val="1"/>
          <w:numId w:val="1184"/>
        </w:numPr>
      </w:pPr>
      <w:r>
        <w:rPr>
          <w:rFonts w:hint="eastAsia"/>
        </w:rPr>
        <w:t xml:space="preserve">末端抽样方法</w:t>
      </w:r>
    </w:p>
    <w:p>
      <w:pPr>
        <w:pStyle w:val="Compact"/>
        <w:numPr>
          <w:ilvl w:val="1"/>
          <w:numId w:val="1184"/>
        </w:numPr>
      </w:pPr>
      <w:r>
        <w:rPr>
          <w:rFonts w:hint="eastAsia"/>
        </w:rPr>
        <w:t xml:space="preserve">抽样人员操作</w:t>
      </w:r>
    </w:p>
    <w:bookmarkEnd w:id="129"/>
    <w:bookmarkStart w:id="130" w:name="误差计算"/>
    <w:p>
      <w:pPr>
        <w:pStyle w:val="Heading3"/>
      </w:pPr>
      <w:r>
        <w:rPr>
          <w:rFonts w:hint="eastAsia"/>
        </w:rPr>
        <w:t xml:space="preserve">误差计算</w:t>
      </w:r>
    </w:p>
    <w:p>
      <w:pPr>
        <w:pStyle w:val="Compact"/>
        <w:numPr>
          <w:ilvl w:val="0"/>
          <w:numId w:val="1185"/>
        </w:numPr>
      </w:pPr>
      <w:r>
        <w:rPr>
          <w:rFonts w:hint="eastAsia"/>
          <w:b/>
          <w:bCs/>
        </w:rPr>
        <w:t xml:space="preserve">均值的变异系数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86"/>
        </w:numPr>
      </w:pPr>
      <w:r>
        <w:rPr>
          <w:rFonts w:hint="eastAsia"/>
        </w:rPr>
        <w:t xml:space="preserve">样本均值除以标准误</w:t>
      </w:r>
    </w:p>
    <w:p>
      <w:pPr>
        <w:pStyle w:val="Compact"/>
        <w:numPr>
          <w:ilvl w:val="1"/>
          <w:numId w:val="1186"/>
        </w:numPr>
      </w:pPr>
      <w:r>
        <w:rPr>
          <w:rFonts w:hint="eastAsia"/>
        </w:rPr>
        <w:t xml:space="preserve">比例值：</w:t>
      </w:r>
      <m:oMath>
        <m:r>
          <m:t>p</m:t>
        </m:r>
        <m:r>
          <m:rPr>
            <m:sty m:val="p"/>
          </m:rPr>
          <m:t>/</m:t>
        </m:r>
        <m:rad>
          <m:radPr>
            <m:degHide m:val="on"/>
          </m:radPr>
          <m:deg/>
          <m:e>
            <m:r>
              <m:t>p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p</m:t>
                </m:r>
              </m:e>
            </m:d>
          </m:e>
        </m:rad>
      </m:oMath>
    </w:p>
    <w:p>
      <w:pPr>
        <w:pStyle w:val="Compact"/>
        <w:numPr>
          <w:ilvl w:val="1"/>
          <w:numId w:val="1186"/>
        </w:numPr>
      </w:pPr>
      <w:r>
        <w:rPr>
          <w:rFonts w:hint="eastAsia"/>
        </w:rPr>
        <w:t xml:space="preserve">经验上小于50%可接受</w:t>
      </w:r>
    </w:p>
    <w:p>
      <w:pPr>
        <w:pStyle w:val="Compact"/>
        <w:numPr>
          <w:ilvl w:val="0"/>
          <w:numId w:val="1185"/>
        </w:numPr>
      </w:pPr>
      <w:r>
        <w:rPr>
          <w:rFonts w:hint="eastAsia"/>
          <w:b/>
          <w:bCs/>
        </w:rPr>
        <w:t xml:space="preserve">样本均值的相对方差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87"/>
        </w:numPr>
      </w:pPr>
      <w:r>
        <w:rPr>
          <w:rFonts w:hint="eastAsia"/>
        </w:rPr>
        <w:t xml:space="preserve">样本方差除以均值的平方</w:t>
      </w:r>
    </w:p>
    <w:p>
      <w:pPr>
        <w:pStyle w:val="Compact"/>
        <w:numPr>
          <w:ilvl w:val="1"/>
          <w:numId w:val="1187"/>
        </w:numPr>
      </w:pPr>
      <w:r>
        <w:rPr>
          <w:rFonts w:hint="eastAsia"/>
        </w:rPr>
        <w:t xml:space="preserve">比例值：</w:t>
      </w:r>
      <m:oMath>
        <m:r>
          <m:t>p</m:t>
        </m:r>
        <m:r>
          <m:rPr>
            <m:sty m:val="p"/>
          </m:rPr>
          <m:t>/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p</m:t>
            </m:r>
          </m:e>
        </m:d>
      </m:oMath>
    </w:p>
    <w:bookmarkEnd w:id="130"/>
    <w:bookmarkEnd w:id="131"/>
    <w:bookmarkEnd w:id="132"/>
    <w:bookmarkStart w:id="158" w:name="sampling"/>
    <w:p>
      <w:pPr>
        <w:pStyle w:val="Heading1"/>
      </w:pPr>
      <w:r>
        <w:t xml:space="preserve">2.6 </w:t>
      </w:r>
      <w:r>
        <w:rPr>
          <w:rFonts w:hint="eastAsia"/>
        </w:rPr>
        <w:t xml:space="preserve">抽样设计</w:t>
      </w:r>
    </w:p>
    <w:bookmarkStart w:id="135" w:name="抽样设计的基本概念"/>
    <w:p>
      <w:pPr>
        <w:pStyle w:val="Heading2"/>
      </w:pPr>
      <w:r>
        <w:rPr>
          <w:rFonts w:hint="eastAsia"/>
        </w:rPr>
        <w:t xml:space="preserve">抽样设计的基本概念</w:t>
      </w:r>
    </w:p>
    <w:bookmarkStart w:id="133" w:name="抽样调查的定义"/>
    <w:p>
      <w:pPr>
        <w:pStyle w:val="Heading3"/>
      </w:pPr>
      <w:r>
        <w:rPr>
          <w:rFonts w:hint="eastAsia"/>
        </w:rPr>
        <w:t xml:space="preserve">抽样调查的定义</w:t>
      </w:r>
    </w:p>
    <w:p>
      <w:pPr>
        <w:pStyle w:val="Compact"/>
        <w:numPr>
          <w:ilvl w:val="0"/>
          <w:numId w:val="1188"/>
        </w:numPr>
      </w:pPr>
      <w:r>
        <w:rPr>
          <w:rFonts w:hint="eastAsia"/>
        </w:rPr>
        <w:t xml:space="preserve">从总体中抽取部分单位作为样本</w:t>
      </w:r>
    </w:p>
    <w:p>
      <w:pPr>
        <w:pStyle w:val="Compact"/>
        <w:numPr>
          <w:ilvl w:val="0"/>
          <w:numId w:val="1188"/>
        </w:numPr>
      </w:pPr>
      <w:r>
        <w:rPr>
          <w:rFonts w:hint="eastAsia"/>
        </w:rPr>
        <w:t xml:space="preserve">对样本进行调查</w:t>
      </w:r>
    </w:p>
    <w:p>
      <w:pPr>
        <w:pStyle w:val="Compact"/>
        <w:numPr>
          <w:ilvl w:val="0"/>
          <w:numId w:val="1188"/>
        </w:numPr>
      </w:pPr>
      <w:r>
        <w:rPr>
          <w:rFonts w:hint="eastAsia"/>
        </w:rPr>
        <w:t xml:space="preserve">用样本结果推断总体特征</w:t>
      </w:r>
    </w:p>
    <w:bookmarkEnd w:id="133"/>
    <w:bookmarkStart w:id="134" w:name="抽样调查的特点"/>
    <w:p>
      <w:pPr>
        <w:pStyle w:val="Heading3"/>
      </w:pPr>
      <w:r>
        <w:rPr>
          <w:rFonts w:hint="eastAsia"/>
        </w:rPr>
        <w:t xml:space="preserve">抽样调查的特点</w:t>
      </w:r>
    </w:p>
    <w:p>
      <w:pPr>
        <w:pStyle w:val="Compact"/>
        <w:numPr>
          <w:ilvl w:val="0"/>
          <w:numId w:val="1189"/>
        </w:numPr>
      </w:pPr>
      <w:r>
        <w:rPr>
          <w:rFonts w:hint="eastAsia"/>
          <w:b/>
          <w:bCs/>
        </w:rPr>
        <w:t xml:space="preserve">经济性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90"/>
        </w:numPr>
      </w:pPr>
      <w:r>
        <w:rPr>
          <w:rFonts w:hint="eastAsia"/>
        </w:rPr>
        <w:t xml:space="preserve">节省人力、物力和时间</w:t>
      </w:r>
    </w:p>
    <w:p>
      <w:pPr>
        <w:pStyle w:val="Compact"/>
        <w:numPr>
          <w:ilvl w:val="1"/>
          <w:numId w:val="1190"/>
        </w:numPr>
      </w:pPr>
      <w:r>
        <w:rPr>
          <w:rFonts w:hint="eastAsia"/>
        </w:rPr>
        <w:t xml:space="preserve">降低调查成本</w:t>
      </w:r>
    </w:p>
    <w:p>
      <w:pPr>
        <w:pStyle w:val="Compact"/>
        <w:numPr>
          <w:ilvl w:val="0"/>
          <w:numId w:val="1189"/>
        </w:numPr>
      </w:pPr>
      <w:r>
        <w:rPr>
          <w:rFonts w:hint="eastAsia"/>
          <w:b/>
          <w:bCs/>
        </w:rPr>
        <w:t xml:space="preserve">时效性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91"/>
        </w:numPr>
      </w:pPr>
      <w:r>
        <w:rPr>
          <w:rFonts w:hint="eastAsia"/>
        </w:rPr>
        <w:t xml:space="preserve">快速获取数据</w:t>
      </w:r>
    </w:p>
    <w:p>
      <w:pPr>
        <w:pStyle w:val="Compact"/>
        <w:numPr>
          <w:ilvl w:val="1"/>
          <w:numId w:val="1191"/>
        </w:numPr>
      </w:pPr>
      <w:r>
        <w:rPr>
          <w:rFonts w:hint="eastAsia"/>
        </w:rPr>
        <w:t xml:space="preserve">及时反映总体情况</w:t>
      </w:r>
    </w:p>
    <w:p>
      <w:pPr>
        <w:pStyle w:val="Compact"/>
        <w:numPr>
          <w:ilvl w:val="0"/>
          <w:numId w:val="1189"/>
        </w:numPr>
      </w:pPr>
      <w:r>
        <w:rPr>
          <w:rFonts w:hint="eastAsia"/>
          <w:b/>
          <w:bCs/>
        </w:rPr>
        <w:t xml:space="preserve">准确性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92"/>
        </w:numPr>
      </w:pPr>
      <w:r>
        <w:rPr>
          <w:rFonts w:hint="eastAsia"/>
        </w:rPr>
        <w:t xml:space="preserve">减少调查误差</w:t>
      </w:r>
    </w:p>
    <w:p>
      <w:pPr>
        <w:pStyle w:val="Compact"/>
        <w:numPr>
          <w:ilvl w:val="1"/>
          <w:numId w:val="1192"/>
        </w:numPr>
      </w:pPr>
      <w:r>
        <w:rPr>
          <w:rFonts w:hint="eastAsia"/>
        </w:rPr>
        <w:t xml:space="preserve">提高数据质量</w:t>
      </w:r>
    </w:p>
    <w:p>
      <w:pPr>
        <w:pStyle w:val="Compact"/>
        <w:numPr>
          <w:ilvl w:val="0"/>
          <w:numId w:val="1189"/>
        </w:numPr>
      </w:pPr>
      <w:r>
        <w:rPr>
          <w:rFonts w:hint="eastAsia"/>
          <w:b/>
          <w:bCs/>
        </w:rPr>
        <w:t xml:space="preserve">灵活性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93"/>
        </w:numPr>
      </w:pPr>
      <w:r>
        <w:rPr>
          <w:rFonts w:hint="eastAsia"/>
        </w:rPr>
        <w:t xml:space="preserve">适应不同调查需求</w:t>
      </w:r>
    </w:p>
    <w:p>
      <w:pPr>
        <w:pStyle w:val="Compact"/>
        <w:numPr>
          <w:ilvl w:val="1"/>
          <w:numId w:val="1193"/>
        </w:numPr>
      </w:pPr>
      <w:r>
        <w:rPr>
          <w:rFonts w:hint="eastAsia"/>
        </w:rPr>
        <w:t xml:space="preserve">便于组织实施</w:t>
      </w:r>
    </w:p>
    <w:bookmarkEnd w:id="134"/>
    <w:bookmarkEnd w:id="135"/>
    <w:bookmarkStart w:id="139" w:name="抽样设计的基本原则"/>
    <w:p>
      <w:pPr>
        <w:pStyle w:val="Heading2"/>
      </w:pPr>
      <w:r>
        <w:rPr>
          <w:rFonts w:hint="eastAsia"/>
        </w:rPr>
        <w:t xml:space="preserve">抽样设计的基本原则</w:t>
      </w:r>
    </w:p>
    <w:bookmarkStart w:id="136" w:name="随机性原则"/>
    <w:p>
      <w:pPr>
        <w:pStyle w:val="Heading3"/>
      </w:pPr>
      <w:r>
        <w:rPr>
          <w:rFonts w:hint="eastAsia"/>
        </w:rPr>
        <w:t xml:space="preserve">随机性原则</w:t>
      </w:r>
    </w:p>
    <w:p>
      <w:pPr>
        <w:pStyle w:val="Compact"/>
        <w:numPr>
          <w:ilvl w:val="0"/>
          <w:numId w:val="1194"/>
        </w:numPr>
      </w:pPr>
      <w:r>
        <w:rPr>
          <w:rFonts w:hint="eastAsia"/>
        </w:rPr>
        <w:t xml:space="preserve">每个单位有相同的被抽中机会</w:t>
      </w:r>
    </w:p>
    <w:p>
      <w:pPr>
        <w:pStyle w:val="Compact"/>
        <w:numPr>
          <w:ilvl w:val="0"/>
          <w:numId w:val="1194"/>
        </w:numPr>
      </w:pPr>
      <w:r>
        <w:rPr>
          <w:rFonts w:hint="eastAsia"/>
        </w:rPr>
        <w:t xml:space="preserve">保证样本的代表性</w:t>
      </w:r>
    </w:p>
    <w:p>
      <w:pPr>
        <w:pStyle w:val="Compact"/>
        <w:numPr>
          <w:ilvl w:val="0"/>
          <w:numId w:val="1194"/>
        </w:numPr>
      </w:pPr>
      <w:r>
        <w:rPr>
          <w:rFonts w:hint="eastAsia"/>
        </w:rPr>
        <w:t xml:space="preserve">避免主观选择偏差</w:t>
      </w:r>
    </w:p>
    <w:bookmarkEnd w:id="136"/>
    <w:bookmarkStart w:id="137" w:name="代表性原则"/>
    <w:p>
      <w:pPr>
        <w:pStyle w:val="Heading3"/>
      </w:pPr>
      <w:r>
        <w:rPr>
          <w:rFonts w:hint="eastAsia"/>
        </w:rPr>
        <w:t xml:space="preserve">代表性原则</w:t>
      </w:r>
    </w:p>
    <w:p>
      <w:pPr>
        <w:pStyle w:val="Compact"/>
        <w:numPr>
          <w:ilvl w:val="0"/>
          <w:numId w:val="1195"/>
        </w:numPr>
      </w:pPr>
      <w:r>
        <w:rPr>
          <w:rFonts w:hint="eastAsia"/>
        </w:rPr>
        <w:t xml:space="preserve">样本能够反映总体特征</w:t>
      </w:r>
    </w:p>
    <w:p>
      <w:pPr>
        <w:pStyle w:val="Compact"/>
        <w:numPr>
          <w:ilvl w:val="0"/>
          <w:numId w:val="1195"/>
        </w:numPr>
      </w:pPr>
      <w:r>
        <w:rPr>
          <w:rFonts w:hint="eastAsia"/>
        </w:rPr>
        <w:t xml:space="preserve">样本结构与总体结构相似</w:t>
      </w:r>
    </w:p>
    <w:p>
      <w:pPr>
        <w:pStyle w:val="Compact"/>
        <w:numPr>
          <w:ilvl w:val="0"/>
          <w:numId w:val="1195"/>
        </w:numPr>
      </w:pPr>
      <w:r>
        <w:rPr>
          <w:rFonts w:hint="eastAsia"/>
        </w:rPr>
        <w:t xml:space="preserve">保证推断的可靠性</w:t>
      </w:r>
    </w:p>
    <w:bookmarkEnd w:id="137"/>
    <w:bookmarkStart w:id="138" w:name="可行性原则"/>
    <w:p>
      <w:pPr>
        <w:pStyle w:val="Heading3"/>
      </w:pPr>
      <w:r>
        <w:rPr>
          <w:rFonts w:hint="eastAsia"/>
        </w:rPr>
        <w:t xml:space="preserve">可行性原则</w:t>
      </w:r>
    </w:p>
    <w:p>
      <w:pPr>
        <w:pStyle w:val="Compact"/>
        <w:numPr>
          <w:ilvl w:val="0"/>
          <w:numId w:val="1196"/>
        </w:numPr>
      </w:pPr>
      <w:r>
        <w:rPr>
          <w:rFonts w:hint="eastAsia"/>
        </w:rPr>
        <w:t xml:space="preserve">考虑实际调查条件</w:t>
      </w:r>
    </w:p>
    <w:p>
      <w:pPr>
        <w:pStyle w:val="Compact"/>
        <w:numPr>
          <w:ilvl w:val="0"/>
          <w:numId w:val="1196"/>
        </w:numPr>
      </w:pPr>
      <w:r>
        <w:rPr>
          <w:rFonts w:hint="eastAsia"/>
        </w:rPr>
        <w:t xml:space="preserve">便于组织实施</w:t>
      </w:r>
    </w:p>
    <w:p>
      <w:pPr>
        <w:pStyle w:val="Compact"/>
        <w:numPr>
          <w:ilvl w:val="0"/>
          <w:numId w:val="1196"/>
        </w:numPr>
      </w:pPr>
      <w:r>
        <w:rPr>
          <w:rFonts w:hint="eastAsia"/>
        </w:rPr>
        <w:t xml:space="preserve">确保调查质量</w:t>
      </w:r>
    </w:p>
    <w:bookmarkEnd w:id="138"/>
    <w:bookmarkEnd w:id="139"/>
    <w:bookmarkStart w:id="145" w:name="抽样设计的基本步骤"/>
    <w:p>
      <w:pPr>
        <w:pStyle w:val="Heading2"/>
      </w:pPr>
      <w:r>
        <w:rPr>
          <w:rFonts w:hint="eastAsia"/>
        </w:rPr>
        <w:t xml:space="preserve">抽样设计的基本步骤</w:t>
      </w:r>
    </w:p>
    <w:bookmarkStart w:id="140" w:name="确定调查目标"/>
    <w:p>
      <w:pPr>
        <w:pStyle w:val="Heading3"/>
      </w:pPr>
      <w:r>
        <w:rPr>
          <w:rFonts w:hint="eastAsia"/>
        </w:rPr>
        <w:t xml:space="preserve">确定调查目标</w:t>
      </w:r>
    </w:p>
    <w:p>
      <w:pPr>
        <w:pStyle w:val="Compact"/>
        <w:numPr>
          <w:ilvl w:val="0"/>
          <w:numId w:val="1197"/>
        </w:numPr>
      </w:pPr>
      <w:r>
        <w:rPr>
          <w:rFonts w:hint="eastAsia"/>
          <w:b/>
          <w:bCs/>
        </w:rPr>
        <w:t xml:space="preserve">明确研究问题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98"/>
        </w:numPr>
      </w:pPr>
      <w:r>
        <w:rPr>
          <w:rFonts w:hint="eastAsia"/>
        </w:rPr>
        <w:t xml:space="preserve">确定研究目的</w:t>
      </w:r>
    </w:p>
    <w:p>
      <w:pPr>
        <w:pStyle w:val="Compact"/>
        <w:numPr>
          <w:ilvl w:val="1"/>
          <w:numId w:val="1198"/>
        </w:numPr>
      </w:pPr>
      <w:r>
        <w:rPr>
          <w:rFonts w:hint="eastAsia"/>
        </w:rPr>
        <w:t xml:space="preserve">界定研究范围</w:t>
      </w:r>
    </w:p>
    <w:p>
      <w:pPr>
        <w:pStyle w:val="Compact"/>
        <w:numPr>
          <w:ilvl w:val="0"/>
          <w:numId w:val="1197"/>
        </w:numPr>
      </w:pPr>
      <w:r>
        <w:rPr>
          <w:rFonts w:hint="eastAsia"/>
          <w:b/>
          <w:bCs/>
        </w:rPr>
        <w:t xml:space="preserve">确定调查内容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199"/>
        </w:numPr>
      </w:pPr>
      <w:r>
        <w:rPr>
          <w:rFonts w:hint="eastAsia"/>
        </w:rPr>
        <w:t xml:space="preserve">选择调查指标</w:t>
      </w:r>
    </w:p>
    <w:p>
      <w:pPr>
        <w:pStyle w:val="Compact"/>
        <w:numPr>
          <w:ilvl w:val="1"/>
          <w:numId w:val="1199"/>
        </w:numPr>
      </w:pPr>
      <w:r>
        <w:rPr>
          <w:rFonts w:hint="eastAsia"/>
        </w:rPr>
        <w:t xml:space="preserve">确定调查项目</w:t>
      </w:r>
    </w:p>
    <w:bookmarkEnd w:id="140"/>
    <w:bookmarkStart w:id="141" w:name="确定总体和抽样框"/>
    <w:p>
      <w:pPr>
        <w:pStyle w:val="Heading3"/>
      </w:pPr>
      <w:r>
        <w:rPr>
          <w:rFonts w:hint="eastAsia"/>
        </w:rPr>
        <w:t xml:space="preserve">确定总体和抽样框</w:t>
      </w:r>
    </w:p>
    <w:p>
      <w:pPr>
        <w:pStyle w:val="Compact"/>
        <w:numPr>
          <w:ilvl w:val="0"/>
          <w:numId w:val="1200"/>
        </w:numPr>
      </w:pPr>
      <w:r>
        <w:rPr>
          <w:rFonts w:hint="eastAsia"/>
          <w:b/>
          <w:bCs/>
        </w:rPr>
        <w:t xml:space="preserve">界定总体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01"/>
        </w:numPr>
      </w:pPr>
      <w:r>
        <w:rPr>
          <w:rFonts w:hint="eastAsia"/>
        </w:rPr>
        <w:t xml:space="preserve">明确总体范围</w:t>
      </w:r>
    </w:p>
    <w:p>
      <w:pPr>
        <w:pStyle w:val="Compact"/>
        <w:numPr>
          <w:ilvl w:val="1"/>
          <w:numId w:val="1201"/>
        </w:numPr>
      </w:pPr>
      <w:r>
        <w:rPr>
          <w:rFonts w:hint="eastAsia"/>
        </w:rPr>
        <w:t xml:space="preserve">确定总体单位</w:t>
      </w:r>
    </w:p>
    <w:p>
      <w:pPr>
        <w:pStyle w:val="Compact"/>
        <w:numPr>
          <w:ilvl w:val="0"/>
          <w:numId w:val="1200"/>
        </w:numPr>
      </w:pPr>
      <w:r>
        <w:rPr>
          <w:rFonts w:hint="eastAsia"/>
          <w:b/>
          <w:bCs/>
        </w:rPr>
        <w:t xml:space="preserve">建立抽样框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02"/>
        </w:numPr>
      </w:pPr>
      <w:r>
        <w:rPr>
          <w:rFonts w:hint="eastAsia"/>
        </w:rPr>
        <w:t xml:space="preserve">列出总体单位清单</w:t>
      </w:r>
    </w:p>
    <w:p>
      <w:pPr>
        <w:pStyle w:val="Compact"/>
        <w:numPr>
          <w:ilvl w:val="1"/>
          <w:numId w:val="1202"/>
        </w:numPr>
      </w:pPr>
      <w:r>
        <w:rPr>
          <w:rFonts w:hint="eastAsia"/>
        </w:rPr>
        <w:t xml:space="preserve">确保抽样框的完整性</w:t>
      </w:r>
    </w:p>
    <w:bookmarkEnd w:id="141"/>
    <w:bookmarkStart w:id="142" w:name="选择抽样方法"/>
    <w:p>
      <w:pPr>
        <w:pStyle w:val="Heading3"/>
      </w:pPr>
      <w:r>
        <w:rPr>
          <w:rFonts w:hint="eastAsia"/>
        </w:rPr>
        <w:t xml:space="preserve">选择抽样方法</w:t>
      </w:r>
    </w:p>
    <w:p>
      <w:pPr>
        <w:pStyle w:val="Compact"/>
        <w:numPr>
          <w:ilvl w:val="0"/>
          <w:numId w:val="1203"/>
        </w:numPr>
      </w:pPr>
      <w:r>
        <w:rPr>
          <w:rFonts w:hint="eastAsia"/>
          <w:b/>
          <w:bCs/>
        </w:rPr>
        <w:t xml:space="preserve">概率抽样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04"/>
        </w:numPr>
      </w:pPr>
      <w:r>
        <w:rPr>
          <w:rFonts w:hint="eastAsia"/>
        </w:rPr>
        <w:t xml:space="preserve">简单随机抽样</w:t>
      </w:r>
    </w:p>
    <w:p>
      <w:pPr>
        <w:pStyle w:val="Compact"/>
        <w:numPr>
          <w:ilvl w:val="1"/>
          <w:numId w:val="1204"/>
        </w:numPr>
      </w:pPr>
      <w:r>
        <w:rPr>
          <w:rFonts w:hint="eastAsia"/>
        </w:rPr>
        <w:t xml:space="preserve">分层抽样</w:t>
      </w:r>
    </w:p>
    <w:p>
      <w:pPr>
        <w:pStyle w:val="Compact"/>
        <w:numPr>
          <w:ilvl w:val="1"/>
          <w:numId w:val="1204"/>
        </w:numPr>
      </w:pPr>
      <w:r>
        <w:rPr>
          <w:rFonts w:hint="eastAsia"/>
        </w:rPr>
        <w:t xml:space="preserve">整群抽样</w:t>
      </w:r>
    </w:p>
    <w:p>
      <w:pPr>
        <w:pStyle w:val="Compact"/>
        <w:numPr>
          <w:ilvl w:val="1"/>
          <w:numId w:val="1204"/>
        </w:numPr>
      </w:pPr>
      <w:r>
        <w:rPr>
          <w:rFonts w:hint="eastAsia"/>
        </w:rPr>
        <w:t xml:space="preserve">系统抽样</w:t>
      </w:r>
    </w:p>
    <w:p>
      <w:pPr>
        <w:pStyle w:val="Compact"/>
        <w:numPr>
          <w:ilvl w:val="1"/>
          <w:numId w:val="1204"/>
        </w:numPr>
      </w:pPr>
      <w:r>
        <w:rPr>
          <w:rFonts w:hint="eastAsia"/>
        </w:rPr>
        <w:t xml:space="preserve">多阶段抽样</w:t>
      </w:r>
    </w:p>
    <w:p>
      <w:pPr>
        <w:pStyle w:val="Compact"/>
        <w:numPr>
          <w:ilvl w:val="0"/>
          <w:numId w:val="1203"/>
        </w:numPr>
      </w:pPr>
      <w:r>
        <w:rPr>
          <w:rFonts w:hint="eastAsia"/>
          <w:b/>
          <w:bCs/>
        </w:rPr>
        <w:t xml:space="preserve">非概率抽样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05"/>
        </w:numPr>
      </w:pPr>
      <w:r>
        <w:rPr>
          <w:rFonts w:hint="eastAsia"/>
        </w:rPr>
        <w:t xml:space="preserve">方便抽样</w:t>
      </w:r>
    </w:p>
    <w:p>
      <w:pPr>
        <w:pStyle w:val="Compact"/>
        <w:numPr>
          <w:ilvl w:val="1"/>
          <w:numId w:val="1205"/>
        </w:numPr>
      </w:pPr>
      <w:r>
        <w:rPr>
          <w:rFonts w:hint="eastAsia"/>
        </w:rPr>
        <w:t xml:space="preserve">判断抽样</w:t>
      </w:r>
    </w:p>
    <w:p>
      <w:pPr>
        <w:pStyle w:val="Compact"/>
        <w:numPr>
          <w:ilvl w:val="1"/>
          <w:numId w:val="1205"/>
        </w:numPr>
      </w:pPr>
      <w:r>
        <w:rPr>
          <w:rFonts w:hint="eastAsia"/>
        </w:rPr>
        <w:t xml:space="preserve">配额抽样</w:t>
      </w:r>
    </w:p>
    <w:p>
      <w:pPr>
        <w:pStyle w:val="Compact"/>
        <w:numPr>
          <w:ilvl w:val="1"/>
          <w:numId w:val="1205"/>
        </w:numPr>
      </w:pPr>
      <w:r>
        <w:rPr>
          <w:rFonts w:hint="eastAsia"/>
        </w:rPr>
        <w:t xml:space="preserve">滚雪球抽样</w:t>
      </w:r>
    </w:p>
    <w:bookmarkEnd w:id="142"/>
    <w:bookmarkStart w:id="143" w:name="确定样本量"/>
    <w:p>
      <w:pPr>
        <w:pStyle w:val="Heading3"/>
      </w:pPr>
      <w:r>
        <w:rPr>
          <w:rFonts w:hint="eastAsia"/>
        </w:rPr>
        <w:t xml:space="preserve">确定样本量</w:t>
      </w:r>
    </w:p>
    <w:p>
      <w:pPr>
        <w:pStyle w:val="Compact"/>
        <w:numPr>
          <w:ilvl w:val="0"/>
          <w:numId w:val="1206"/>
        </w:numPr>
      </w:pPr>
      <w:r>
        <w:rPr>
          <w:rFonts w:hint="eastAsia"/>
          <w:b/>
          <w:bCs/>
        </w:rPr>
        <w:t xml:space="preserve">影响因素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07"/>
        </w:numPr>
      </w:pPr>
      <w:r>
        <w:rPr>
          <w:rFonts w:hint="eastAsia"/>
        </w:rPr>
        <w:t xml:space="preserve">总体规模</w:t>
      </w:r>
    </w:p>
    <w:p>
      <w:pPr>
        <w:pStyle w:val="Compact"/>
        <w:numPr>
          <w:ilvl w:val="1"/>
          <w:numId w:val="1207"/>
        </w:numPr>
      </w:pPr>
      <w:r>
        <w:rPr>
          <w:rFonts w:hint="eastAsia"/>
        </w:rPr>
        <w:t xml:space="preserve">总体异质性</w:t>
      </w:r>
    </w:p>
    <w:p>
      <w:pPr>
        <w:pStyle w:val="Compact"/>
        <w:numPr>
          <w:ilvl w:val="1"/>
          <w:numId w:val="1207"/>
        </w:numPr>
      </w:pPr>
      <w:r>
        <w:rPr>
          <w:rFonts w:hint="eastAsia"/>
        </w:rPr>
        <w:t xml:space="preserve">允许误差</w:t>
      </w:r>
    </w:p>
    <w:p>
      <w:pPr>
        <w:pStyle w:val="Compact"/>
        <w:numPr>
          <w:ilvl w:val="1"/>
          <w:numId w:val="1207"/>
        </w:numPr>
      </w:pPr>
      <w:r>
        <w:rPr>
          <w:rFonts w:hint="eastAsia"/>
        </w:rPr>
        <w:t xml:space="preserve">置信水平</w:t>
      </w:r>
    </w:p>
    <w:p>
      <w:pPr>
        <w:pStyle w:val="Compact"/>
        <w:numPr>
          <w:ilvl w:val="1"/>
          <w:numId w:val="1207"/>
        </w:numPr>
      </w:pPr>
      <w:r>
        <w:rPr>
          <w:rFonts w:hint="eastAsia"/>
        </w:rPr>
        <w:t xml:space="preserve">调查成本</w:t>
      </w:r>
    </w:p>
    <w:p>
      <w:pPr>
        <w:pStyle w:val="Compact"/>
        <w:numPr>
          <w:ilvl w:val="0"/>
          <w:numId w:val="1206"/>
        </w:numPr>
      </w:pPr>
      <w:r>
        <w:rPr>
          <w:rFonts w:hint="eastAsia"/>
          <w:b/>
          <w:bCs/>
        </w:rPr>
        <w:t xml:space="preserve">计算方法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08"/>
        </w:numPr>
      </w:pPr>
      <w:r>
        <w:rPr>
          <w:rFonts w:hint="eastAsia"/>
        </w:rPr>
        <w:t xml:space="preserve">基于总体方差</w:t>
      </w:r>
    </w:p>
    <w:p>
      <w:pPr>
        <w:pStyle w:val="Compact"/>
        <w:numPr>
          <w:ilvl w:val="1"/>
          <w:numId w:val="1208"/>
        </w:numPr>
      </w:pPr>
      <w:r>
        <w:rPr>
          <w:rFonts w:hint="eastAsia"/>
        </w:rPr>
        <w:t xml:space="preserve">基于比例估计</w:t>
      </w:r>
    </w:p>
    <w:p>
      <w:pPr>
        <w:pStyle w:val="Compact"/>
        <w:numPr>
          <w:ilvl w:val="1"/>
          <w:numId w:val="1208"/>
        </w:numPr>
      </w:pPr>
      <w:r>
        <w:rPr>
          <w:rFonts w:hint="eastAsia"/>
        </w:rPr>
        <w:t xml:space="preserve">基于成本约束</w:t>
      </w:r>
    </w:p>
    <w:bookmarkEnd w:id="143"/>
    <w:bookmarkStart w:id="144" w:name="实施抽样"/>
    <w:p>
      <w:pPr>
        <w:pStyle w:val="Heading3"/>
      </w:pPr>
      <w:r>
        <w:rPr>
          <w:rFonts w:hint="eastAsia"/>
        </w:rPr>
        <w:t xml:space="preserve">实施抽样</w:t>
      </w:r>
    </w:p>
    <w:p>
      <w:pPr>
        <w:pStyle w:val="Compact"/>
        <w:numPr>
          <w:ilvl w:val="0"/>
          <w:numId w:val="1209"/>
        </w:numPr>
      </w:pPr>
      <w:r>
        <w:rPr>
          <w:rFonts w:hint="eastAsia"/>
          <w:b/>
          <w:bCs/>
        </w:rPr>
        <w:t xml:space="preserve">抽样过程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10"/>
        </w:numPr>
      </w:pPr>
      <w:r>
        <w:rPr>
          <w:rFonts w:hint="eastAsia"/>
        </w:rPr>
        <w:t xml:space="preserve">严格按照抽样方案</w:t>
      </w:r>
    </w:p>
    <w:p>
      <w:pPr>
        <w:pStyle w:val="Compact"/>
        <w:numPr>
          <w:ilvl w:val="1"/>
          <w:numId w:val="1210"/>
        </w:numPr>
      </w:pPr>
      <w:r>
        <w:rPr>
          <w:rFonts w:hint="eastAsia"/>
        </w:rPr>
        <w:t xml:space="preserve">记录抽样过程</w:t>
      </w:r>
    </w:p>
    <w:p>
      <w:pPr>
        <w:pStyle w:val="Compact"/>
        <w:numPr>
          <w:ilvl w:val="1"/>
          <w:numId w:val="1210"/>
        </w:numPr>
      </w:pPr>
      <w:r>
        <w:rPr>
          <w:rFonts w:hint="eastAsia"/>
        </w:rPr>
        <w:t xml:space="preserve">确保抽样质量</w:t>
      </w:r>
    </w:p>
    <w:p>
      <w:pPr>
        <w:pStyle w:val="Compact"/>
        <w:numPr>
          <w:ilvl w:val="0"/>
          <w:numId w:val="1209"/>
        </w:numPr>
      </w:pPr>
      <w:r>
        <w:rPr>
          <w:rFonts w:hint="eastAsia"/>
          <w:b/>
          <w:bCs/>
        </w:rPr>
        <w:t xml:space="preserve">质量控制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11"/>
        </w:numPr>
      </w:pPr>
      <w:r>
        <w:rPr>
          <w:rFonts w:hint="eastAsia"/>
        </w:rPr>
        <w:t xml:space="preserve">检查抽样结果</w:t>
      </w:r>
    </w:p>
    <w:p>
      <w:pPr>
        <w:pStyle w:val="Compact"/>
        <w:numPr>
          <w:ilvl w:val="1"/>
          <w:numId w:val="1211"/>
        </w:numPr>
      </w:pPr>
      <w:r>
        <w:rPr>
          <w:rFonts w:hint="eastAsia"/>
        </w:rPr>
        <w:t xml:space="preserve">评估样本代表性</w:t>
      </w:r>
    </w:p>
    <w:p>
      <w:pPr>
        <w:pStyle w:val="Compact"/>
        <w:numPr>
          <w:ilvl w:val="1"/>
          <w:numId w:val="1211"/>
        </w:numPr>
      </w:pPr>
      <w:r>
        <w:rPr>
          <w:rFonts w:hint="eastAsia"/>
        </w:rPr>
        <w:t xml:space="preserve">处理异常情况</w:t>
      </w:r>
    </w:p>
    <w:bookmarkEnd w:id="144"/>
    <w:bookmarkEnd w:id="145"/>
    <w:bookmarkStart w:id="151" w:name="抽样方法的选择"/>
    <w:p>
      <w:pPr>
        <w:pStyle w:val="Heading2"/>
      </w:pPr>
      <w:r>
        <w:rPr>
          <w:rFonts w:hint="eastAsia"/>
        </w:rPr>
        <w:t xml:space="preserve">抽样方法的选择</w:t>
      </w:r>
    </w:p>
    <w:bookmarkStart w:id="146" w:name="简单随机抽样"/>
    <w:p>
      <w:pPr>
        <w:pStyle w:val="Heading3"/>
      </w:pPr>
      <w:r>
        <w:rPr>
          <w:rFonts w:hint="eastAsia"/>
        </w:rPr>
        <w:t xml:space="preserve">简单随机抽样</w:t>
      </w:r>
    </w:p>
    <w:p>
      <w:pPr>
        <w:pStyle w:val="Compact"/>
        <w:numPr>
          <w:ilvl w:val="0"/>
          <w:numId w:val="1212"/>
        </w:numPr>
      </w:pPr>
      <w:r>
        <w:rPr>
          <w:rFonts w:hint="eastAsia"/>
        </w:rPr>
        <w:t xml:space="preserve">每个单位有相同被抽中机会</w:t>
      </w:r>
    </w:p>
    <w:p>
      <w:pPr>
        <w:pStyle w:val="Compact"/>
        <w:numPr>
          <w:ilvl w:val="0"/>
          <w:numId w:val="1212"/>
        </w:numPr>
      </w:pPr>
      <w:r>
        <w:rPr>
          <w:rFonts w:hint="eastAsia"/>
        </w:rPr>
        <w:t xml:space="preserve">适用于总体单位较少</w:t>
      </w:r>
    </w:p>
    <w:p>
      <w:pPr>
        <w:pStyle w:val="Compact"/>
        <w:numPr>
          <w:ilvl w:val="0"/>
          <w:numId w:val="1212"/>
        </w:numPr>
      </w:pPr>
      <w:r>
        <w:rPr>
          <w:rFonts w:hint="eastAsia"/>
        </w:rPr>
        <w:t xml:space="preserve">操作简单，易于理解</w:t>
      </w:r>
    </w:p>
    <w:bookmarkEnd w:id="146"/>
    <w:bookmarkStart w:id="147" w:name="分层抽样"/>
    <w:p>
      <w:pPr>
        <w:pStyle w:val="Heading3"/>
      </w:pPr>
      <w:r>
        <w:rPr>
          <w:rFonts w:hint="eastAsia"/>
        </w:rPr>
        <w:t xml:space="preserve">分层抽样</w:t>
      </w:r>
    </w:p>
    <w:p>
      <w:pPr>
        <w:pStyle w:val="Compact"/>
        <w:numPr>
          <w:ilvl w:val="0"/>
          <w:numId w:val="1213"/>
        </w:numPr>
      </w:pPr>
      <w:r>
        <w:rPr>
          <w:rFonts w:hint="eastAsia"/>
        </w:rPr>
        <w:t xml:space="preserve">按特征将总体分层</w:t>
      </w:r>
    </w:p>
    <w:p>
      <w:pPr>
        <w:pStyle w:val="Compact"/>
        <w:numPr>
          <w:ilvl w:val="0"/>
          <w:numId w:val="1213"/>
        </w:numPr>
      </w:pPr>
      <w:r>
        <w:rPr>
          <w:rFonts w:hint="eastAsia"/>
        </w:rPr>
        <w:t xml:space="preserve">在各层内随机抽样</w:t>
      </w:r>
    </w:p>
    <w:p>
      <w:pPr>
        <w:pStyle w:val="Compact"/>
        <w:numPr>
          <w:ilvl w:val="0"/>
          <w:numId w:val="1213"/>
        </w:numPr>
      </w:pPr>
      <w:r>
        <w:rPr>
          <w:rFonts w:hint="eastAsia"/>
        </w:rPr>
        <w:t xml:space="preserve">提高估计精度</w:t>
      </w:r>
    </w:p>
    <w:bookmarkEnd w:id="147"/>
    <w:bookmarkStart w:id="148" w:name="整群抽样"/>
    <w:p>
      <w:pPr>
        <w:pStyle w:val="Heading3"/>
      </w:pPr>
      <w:r>
        <w:rPr>
          <w:rFonts w:hint="eastAsia"/>
        </w:rPr>
        <w:t xml:space="preserve">整群抽样</w:t>
      </w:r>
    </w:p>
    <w:p>
      <w:pPr>
        <w:pStyle w:val="Compact"/>
        <w:numPr>
          <w:ilvl w:val="0"/>
          <w:numId w:val="1214"/>
        </w:numPr>
      </w:pPr>
      <w:r>
        <w:rPr>
          <w:rFonts w:hint="eastAsia"/>
        </w:rPr>
        <w:t xml:space="preserve">将总体分成若干群</w:t>
      </w:r>
    </w:p>
    <w:p>
      <w:pPr>
        <w:pStyle w:val="Compact"/>
        <w:numPr>
          <w:ilvl w:val="0"/>
          <w:numId w:val="1214"/>
        </w:numPr>
      </w:pPr>
      <w:r>
        <w:rPr>
          <w:rFonts w:hint="eastAsia"/>
        </w:rPr>
        <w:t xml:space="preserve">随机抽取若干群</w:t>
      </w:r>
    </w:p>
    <w:p>
      <w:pPr>
        <w:pStyle w:val="Compact"/>
        <w:numPr>
          <w:ilvl w:val="0"/>
          <w:numId w:val="1214"/>
        </w:numPr>
      </w:pPr>
      <w:r>
        <w:rPr>
          <w:rFonts w:hint="eastAsia"/>
        </w:rPr>
        <w:t xml:space="preserve">对选中群进行全面调查</w:t>
      </w:r>
    </w:p>
    <w:bookmarkEnd w:id="148"/>
    <w:bookmarkStart w:id="149" w:name="系统抽样"/>
    <w:p>
      <w:pPr>
        <w:pStyle w:val="Heading3"/>
      </w:pPr>
      <w:r>
        <w:rPr>
          <w:rFonts w:hint="eastAsia"/>
        </w:rPr>
        <w:t xml:space="preserve">系统抽样</w:t>
      </w:r>
    </w:p>
    <w:p>
      <w:pPr>
        <w:pStyle w:val="Compact"/>
        <w:numPr>
          <w:ilvl w:val="0"/>
          <w:numId w:val="1215"/>
        </w:numPr>
      </w:pPr>
      <w:r>
        <w:rPr>
          <w:rFonts w:hint="eastAsia"/>
        </w:rPr>
        <w:t xml:space="preserve">按固定间隔抽取样本</w:t>
      </w:r>
    </w:p>
    <w:p>
      <w:pPr>
        <w:pStyle w:val="Compact"/>
        <w:numPr>
          <w:ilvl w:val="0"/>
          <w:numId w:val="1215"/>
        </w:numPr>
      </w:pPr>
      <w:r>
        <w:rPr>
          <w:rFonts w:hint="eastAsia"/>
        </w:rPr>
        <w:t xml:space="preserve">操作简便</w:t>
      </w:r>
    </w:p>
    <w:p>
      <w:pPr>
        <w:pStyle w:val="Compact"/>
        <w:numPr>
          <w:ilvl w:val="0"/>
          <w:numId w:val="1215"/>
        </w:numPr>
      </w:pPr>
      <w:r>
        <w:rPr>
          <w:rFonts w:hint="eastAsia"/>
        </w:rPr>
        <w:t xml:space="preserve">适用于有序总体</w:t>
      </w:r>
    </w:p>
    <w:bookmarkEnd w:id="149"/>
    <w:bookmarkStart w:id="150" w:name="多阶段抽样"/>
    <w:p>
      <w:pPr>
        <w:pStyle w:val="Heading3"/>
      </w:pPr>
      <w:r>
        <w:rPr>
          <w:rFonts w:hint="eastAsia"/>
        </w:rPr>
        <w:t xml:space="preserve">多阶段抽样</w:t>
      </w:r>
    </w:p>
    <w:p>
      <w:pPr>
        <w:pStyle w:val="Compact"/>
        <w:numPr>
          <w:ilvl w:val="0"/>
          <w:numId w:val="1216"/>
        </w:numPr>
      </w:pPr>
      <w:r>
        <w:rPr>
          <w:rFonts w:hint="eastAsia"/>
        </w:rPr>
        <w:t xml:space="preserve">分阶段进行抽样</w:t>
      </w:r>
    </w:p>
    <w:p>
      <w:pPr>
        <w:pStyle w:val="Compact"/>
        <w:numPr>
          <w:ilvl w:val="0"/>
          <w:numId w:val="1216"/>
        </w:numPr>
      </w:pPr>
      <w:r>
        <w:rPr>
          <w:rFonts w:hint="eastAsia"/>
        </w:rPr>
        <w:t xml:space="preserve">适用于大规模调查</w:t>
      </w:r>
    </w:p>
    <w:p>
      <w:pPr>
        <w:pStyle w:val="Compact"/>
        <w:numPr>
          <w:ilvl w:val="0"/>
          <w:numId w:val="1216"/>
        </w:numPr>
      </w:pPr>
      <w:r>
        <w:rPr>
          <w:rFonts w:hint="eastAsia"/>
        </w:rPr>
        <w:t xml:space="preserve">降低调查成本</w:t>
      </w:r>
    </w:p>
    <w:bookmarkEnd w:id="150"/>
    <w:bookmarkEnd w:id="151"/>
    <w:bookmarkStart w:id="154" w:name="样本量的确定"/>
    <w:p>
      <w:pPr>
        <w:pStyle w:val="Heading2"/>
      </w:pPr>
      <w:r>
        <w:rPr>
          <w:rFonts w:hint="eastAsia"/>
        </w:rPr>
        <w:t xml:space="preserve">样本量的确定</w:t>
      </w:r>
    </w:p>
    <w:bookmarkStart w:id="152" w:name="影响因素"/>
    <w:p>
      <w:pPr>
        <w:pStyle w:val="Heading3"/>
      </w:pPr>
      <w:r>
        <w:rPr>
          <w:rFonts w:hint="eastAsia"/>
        </w:rPr>
        <w:t xml:space="preserve">影响因素</w:t>
      </w:r>
    </w:p>
    <w:p>
      <w:pPr>
        <w:pStyle w:val="Compact"/>
        <w:numPr>
          <w:ilvl w:val="0"/>
          <w:numId w:val="1217"/>
        </w:numPr>
      </w:pPr>
      <w:r>
        <w:rPr>
          <w:rFonts w:hint="eastAsia"/>
          <w:b/>
          <w:bCs/>
        </w:rPr>
        <w:t xml:space="preserve">总体特征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18"/>
        </w:numPr>
      </w:pPr>
      <w:r>
        <w:rPr>
          <w:rFonts w:hint="eastAsia"/>
        </w:rPr>
        <w:t xml:space="preserve">总体规模</w:t>
      </w:r>
    </w:p>
    <w:p>
      <w:pPr>
        <w:pStyle w:val="Compact"/>
        <w:numPr>
          <w:ilvl w:val="1"/>
          <w:numId w:val="1218"/>
        </w:numPr>
      </w:pPr>
      <w:r>
        <w:rPr>
          <w:rFonts w:hint="eastAsia"/>
        </w:rPr>
        <w:t xml:space="preserve">总体异质性</w:t>
      </w:r>
    </w:p>
    <w:p>
      <w:pPr>
        <w:pStyle w:val="Compact"/>
        <w:numPr>
          <w:ilvl w:val="1"/>
          <w:numId w:val="1218"/>
        </w:numPr>
      </w:pPr>
      <w:r>
        <w:rPr>
          <w:rFonts w:hint="eastAsia"/>
        </w:rPr>
        <w:t xml:space="preserve">总体分布</w:t>
      </w:r>
    </w:p>
    <w:p>
      <w:pPr>
        <w:pStyle w:val="Compact"/>
        <w:numPr>
          <w:ilvl w:val="0"/>
          <w:numId w:val="1217"/>
        </w:numPr>
      </w:pPr>
      <w:r>
        <w:rPr>
          <w:rFonts w:hint="eastAsia"/>
          <w:b/>
          <w:bCs/>
        </w:rPr>
        <w:t xml:space="preserve">调查要求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19"/>
        </w:numPr>
      </w:pPr>
      <w:r>
        <w:rPr>
          <w:rFonts w:hint="eastAsia"/>
        </w:rPr>
        <w:t xml:space="preserve">允许误差</w:t>
      </w:r>
    </w:p>
    <w:p>
      <w:pPr>
        <w:pStyle w:val="Compact"/>
        <w:numPr>
          <w:ilvl w:val="1"/>
          <w:numId w:val="1219"/>
        </w:numPr>
      </w:pPr>
      <w:r>
        <w:rPr>
          <w:rFonts w:hint="eastAsia"/>
        </w:rPr>
        <w:t xml:space="preserve">置信水平</w:t>
      </w:r>
    </w:p>
    <w:p>
      <w:pPr>
        <w:pStyle w:val="Compact"/>
        <w:numPr>
          <w:ilvl w:val="1"/>
          <w:numId w:val="1219"/>
        </w:numPr>
      </w:pPr>
      <w:r>
        <w:rPr>
          <w:rFonts w:hint="eastAsia"/>
        </w:rPr>
        <w:t xml:space="preserve">调查精度</w:t>
      </w:r>
    </w:p>
    <w:p>
      <w:pPr>
        <w:pStyle w:val="Compact"/>
        <w:numPr>
          <w:ilvl w:val="0"/>
          <w:numId w:val="1217"/>
        </w:numPr>
      </w:pPr>
      <w:r>
        <w:rPr>
          <w:rFonts w:hint="eastAsia"/>
          <w:b/>
          <w:bCs/>
        </w:rPr>
        <w:t xml:space="preserve">实际条件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20"/>
        </w:numPr>
      </w:pPr>
      <w:r>
        <w:rPr>
          <w:rFonts w:hint="eastAsia"/>
        </w:rPr>
        <w:t xml:space="preserve">调查成本</w:t>
      </w:r>
    </w:p>
    <w:p>
      <w:pPr>
        <w:pStyle w:val="Compact"/>
        <w:numPr>
          <w:ilvl w:val="1"/>
          <w:numId w:val="1220"/>
        </w:numPr>
      </w:pPr>
      <w:r>
        <w:rPr>
          <w:rFonts w:hint="eastAsia"/>
        </w:rPr>
        <w:t xml:space="preserve">时间限制</w:t>
      </w:r>
    </w:p>
    <w:p>
      <w:pPr>
        <w:pStyle w:val="Compact"/>
        <w:numPr>
          <w:ilvl w:val="1"/>
          <w:numId w:val="1220"/>
        </w:numPr>
      </w:pPr>
      <w:r>
        <w:rPr>
          <w:rFonts w:hint="eastAsia"/>
        </w:rPr>
        <w:t xml:space="preserve">人力物力</w:t>
      </w:r>
    </w:p>
    <w:bookmarkEnd w:id="152"/>
    <w:bookmarkStart w:id="153" w:name="计算方法"/>
    <w:p>
      <w:pPr>
        <w:pStyle w:val="Heading3"/>
      </w:pPr>
      <w:r>
        <w:rPr>
          <w:rFonts w:hint="eastAsia"/>
        </w:rPr>
        <w:t xml:space="preserve">计算方法</w:t>
      </w:r>
    </w:p>
    <w:p>
      <w:pPr>
        <w:pStyle w:val="Compact"/>
        <w:numPr>
          <w:ilvl w:val="0"/>
          <w:numId w:val="1221"/>
        </w:numPr>
      </w:pPr>
      <w:r>
        <w:rPr>
          <w:rFonts w:hint="eastAsia"/>
          <w:b/>
          <w:bCs/>
        </w:rPr>
        <w:t xml:space="preserve">基于总体方差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r>
            <m:t>n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N</m:t>
              </m:r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  <m:r>
                <m:t>D</m:t>
              </m:r>
              <m:r>
                <m:rPr>
                  <m:sty m:val="p"/>
                </m:rPr>
                <m:t>+</m:t>
              </m:r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FirstParagraph"/>
      </w:pPr>
      <w:r>
        <w:rPr>
          <w:rFonts w:hint="eastAsia"/>
        </w:rPr>
        <w:t xml:space="preserve">其中：</w:t>
      </w:r>
      <w:r>
        <w:t xml:space="preserve"> </w:t>
      </w:r>
      <w:r>
        <w:t xml:space="preserve">-</w:t>
      </w:r>
      <w:r>
        <w:t xml:space="preserve"> </w:t>
      </w:r>
      <m:oMath>
        <m:r>
          <m:t>n</m:t>
        </m:r>
      </m:oMath>
      <w:r>
        <w:rPr>
          <w:rFonts w:hint="eastAsia"/>
        </w:rPr>
        <w:t xml:space="preserve">为样本量</w:t>
      </w:r>
      <w:r>
        <w:t xml:space="preserve"> </w:t>
      </w:r>
      <w:r>
        <w:t xml:space="preserve">-</w:t>
      </w:r>
      <w:r>
        <w:t xml:space="preserve"> </w:t>
      </w:r>
      <m:oMath>
        <m:r>
          <m:t>N</m:t>
        </m:r>
      </m:oMath>
      <w:r>
        <w:rPr>
          <w:rFonts w:hint="eastAsia"/>
        </w:rPr>
        <w:t xml:space="preserve">为总体规模</w:t>
      </w:r>
      <w:r>
        <w:t xml:space="preserve"> </w:t>
      </w:r>
      <w:r>
        <w:t xml:space="preserve">-</w:t>
      </w:r>
      <w:r>
        <w:t xml:space="preserve"> </w:t>
      </w:r>
      <m:oMath>
        <m:sSup>
          <m:e>
            <m:r>
              <m:t>σ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为总体方差</w:t>
      </w:r>
      <w:r>
        <w:t xml:space="preserve"> </w:t>
      </w:r>
      <w:r>
        <w:t xml:space="preserve">-</w:t>
      </w:r>
      <w:r>
        <w:t xml:space="preserve"> </w:t>
      </w:r>
      <m:oMath>
        <m:r>
          <m:t>D</m:t>
        </m:r>
      </m:oMath>
      <w:r>
        <w:rPr>
          <w:rFonts w:hint="eastAsia"/>
        </w:rPr>
        <w:t xml:space="preserve">为允许误差</w:t>
      </w:r>
    </w:p>
    <w:p>
      <w:pPr>
        <w:pStyle w:val="Compact"/>
        <w:numPr>
          <w:ilvl w:val="0"/>
          <w:numId w:val="1222"/>
        </w:numPr>
      </w:pPr>
      <w:r>
        <w:rPr>
          <w:rFonts w:hint="eastAsia"/>
          <w:b/>
          <w:bCs/>
        </w:rPr>
        <w:t xml:space="preserve">基于比例估计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r>
            <m:t>n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N</m:t>
              </m:r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p</m:t>
                  </m:r>
                </m:e>
              </m:d>
            </m:num>
            <m:den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  <m:r>
                <m:t>D</m:t>
              </m:r>
              <m:r>
                <m:rPr>
                  <m:sty m:val="p"/>
                </m:rPr>
                <m:t>+</m:t>
              </m:r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</m:t>
                  </m:r>
                  <m:r>
                    <m:rPr>
                      <m:sty m:val="p"/>
                    </m:rPr>
                    <m:t>−</m:t>
                  </m:r>
                  <m:r>
                    <m:t>p</m:t>
                  </m:r>
                </m:e>
              </m:d>
            </m:den>
          </m:f>
        </m:oMath>
      </m:oMathPara>
    </w:p>
    <w:p>
      <w:pPr>
        <w:pStyle w:val="FirstParagraph"/>
      </w:pPr>
      <w:r>
        <w:rPr>
          <w:rFonts w:hint="eastAsia"/>
        </w:rPr>
        <w:t xml:space="preserve">其中：</w:t>
      </w:r>
      <w:r>
        <w:t xml:space="preserve"> </w:t>
      </w:r>
      <w:r>
        <w:t xml:space="preserve">-</w:t>
      </w:r>
      <w:r>
        <w:t xml:space="preserve"> </w:t>
      </w:r>
      <m:oMath>
        <m:r>
          <m:t>p</m:t>
        </m:r>
      </m:oMath>
      <w:r>
        <w:rPr>
          <w:rFonts w:hint="eastAsia"/>
        </w:rPr>
        <w:t xml:space="preserve">为总体比例</w:t>
      </w:r>
      <w:r>
        <w:t xml:space="preserve"> </w:t>
      </w:r>
      <w:r>
        <w:t xml:space="preserve">- </w:t>
      </w:r>
      <w:r>
        <w:rPr>
          <w:rFonts w:hint="eastAsia"/>
        </w:rPr>
        <w:t xml:space="preserve">其他符号同上</w:t>
      </w:r>
    </w:p>
    <w:bookmarkEnd w:id="153"/>
    <w:bookmarkEnd w:id="154"/>
    <w:bookmarkStart w:id="157" w:name="抽样误差的控制"/>
    <w:p>
      <w:pPr>
        <w:pStyle w:val="Heading2"/>
      </w:pPr>
      <w:r>
        <w:rPr>
          <w:rFonts w:hint="eastAsia"/>
        </w:rPr>
        <w:t xml:space="preserve">抽样误差的控制</w:t>
      </w:r>
    </w:p>
    <w:bookmarkStart w:id="155" w:name="误差来源-2"/>
    <w:p>
      <w:pPr>
        <w:pStyle w:val="Heading3"/>
      </w:pPr>
      <w:r>
        <w:rPr>
          <w:rFonts w:hint="eastAsia"/>
        </w:rPr>
        <w:t xml:space="preserve">误差来源</w:t>
      </w:r>
    </w:p>
    <w:p>
      <w:pPr>
        <w:pStyle w:val="Compact"/>
        <w:numPr>
          <w:ilvl w:val="0"/>
          <w:numId w:val="1223"/>
        </w:numPr>
      </w:pPr>
      <w:r>
        <w:rPr>
          <w:rFonts w:hint="eastAsia"/>
          <w:b/>
          <w:bCs/>
        </w:rPr>
        <w:t xml:space="preserve">抽样误差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24"/>
        </w:numPr>
      </w:pPr>
      <w:r>
        <w:rPr>
          <w:rFonts w:hint="eastAsia"/>
        </w:rPr>
        <w:t xml:space="preserve">样本与总体差异</w:t>
      </w:r>
    </w:p>
    <w:p>
      <w:pPr>
        <w:pStyle w:val="Compact"/>
        <w:numPr>
          <w:ilvl w:val="1"/>
          <w:numId w:val="1224"/>
        </w:numPr>
      </w:pPr>
      <w:r>
        <w:rPr>
          <w:rFonts w:hint="eastAsia"/>
        </w:rPr>
        <w:t xml:space="preserve">不可避免的随机误差</w:t>
      </w:r>
    </w:p>
    <w:p>
      <w:pPr>
        <w:pStyle w:val="Compact"/>
        <w:numPr>
          <w:ilvl w:val="0"/>
          <w:numId w:val="1223"/>
        </w:numPr>
      </w:pPr>
      <w:r>
        <w:rPr>
          <w:rFonts w:hint="eastAsia"/>
          <w:b/>
          <w:bCs/>
        </w:rPr>
        <w:t xml:space="preserve">非抽样误差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25"/>
        </w:numPr>
      </w:pPr>
      <w:r>
        <w:rPr>
          <w:rFonts w:hint="eastAsia"/>
        </w:rPr>
        <w:t xml:space="preserve">调查设计误差</w:t>
      </w:r>
    </w:p>
    <w:p>
      <w:pPr>
        <w:pStyle w:val="Compact"/>
        <w:numPr>
          <w:ilvl w:val="1"/>
          <w:numId w:val="1225"/>
        </w:numPr>
      </w:pPr>
      <w:r>
        <w:rPr>
          <w:rFonts w:hint="eastAsia"/>
        </w:rPr>
        <w:t xml:space="preserve">调查实施误差</w:t>
      </w:r>
    </w:p>
    <w:p>
      <w:pPr>
        <w:pStyle w:val="Compact"/>
        <w:numPr>
          <w:ilvl w:val="1"/>
          <w:numId w:val="1225"/>
        </w:numPr>
      </w:pPr>
      <w:r>
        <w:rPr>
          <w:rFonts w:hint="eastAsia"/>
        </w:rPr>
        <w:t xml:space="preserve">数据处理误差</w:t>
      </w:r>
    </w:p>
    <w:bookmarkEnd w:id="155"/>
    <w:bookmarkStart w:id="156" w:name="控制方法"/>
    <w:p>
      <w:pPr>
        <w:pStyle w:val="Heading3"/>
      </w:pPr>
      <w:r>
        <w:rPr>
          <w:rFonts w:hint="eastAsia"/>
        </w:rPr>
        <w:t xml:space="preserve">控制方法</w:t>
      </w:r>
    </w:p>
    <w:p>
      <w:pPr>
        <w:pStyle w:val="Compact"/>
        <w:numPr>
          <w:ilvl w:val="0"/>
          <w:numId w:val="1226"/>
        </w:numPr>
      </w:pPr>
      <w:r>
        <w:rPr>
          <w:rFonts w:hint="eastAsia"/>
          <w:b/>
          <w:bCs/>
        </w:rPr>
        <w:t xml:space="preserve">抽样设计控制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27"/>
        </w:numPr>
      </w:pPr>
      <w:r>
        <w:rPr>
          <w:rFonts w:hint="eastAsia"/>
        </w:rPr>
        <w:t xml:space="preserve">选择合适的抽样方法</w:t>
      </w:r>
    </w:p>
    <w:p>
      <w:pPr>
        <w:pStyle w:val="Compact"/>
        <w:numPr>
          <w:ilvl w:val="1"/>
          <w:numId w:val="1227"/>
        </w:numPr>
      </w:pPr>
      <w:r>
        <w:rPr>
          <w:rFonts w:hint="eastAsia"/>
        </w:rPr>
        <w:t xml:space="preserve">确定合理的样本量</w:t>
      </w:r>
    </w:p>
    <w:p>
      <w:pPr>
        <w:pStyle w:val="Compact"/>
        <w:numPr>
          <w:ilvl w:val="1"/>
          <w:numId w:val="1227"/>
        </w:numPr>
      </w:pPr>
      <w:r>
        <w:rPr>
          <w:rFonts w:hint="eastAsia"/>
        </w:rPr>
        <w:t xml:space="preserve">优化抽样方案</w:t>
      </w:r>
    </w:p>
    <w:p>
      <w:pPr>
        <w:pStyle w:val="Compact"/>
        <w:numPr>
          <w:ilvl w:val="0"/>
          <w:numId w:val="1226"/>
        </w:numPr>
      </w:pPr>
      <w:r>
        <w:rPr>
          <w:rFonts w:hint="eastAsia"/>
          <w:b/>
          <w:bCs/>
        </w:rPr>
        <w:t xml:space="preserve">调查实施控制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28"/>
        </w:numPr>
      </w:pPr>
      <w:r>
        <w:rPr>
          <w:rFonts w:hint="eastAsia"/>
        </w:rPr>
        <w:t xml:space="preserve">规范调查程序</w:t>
      </w:r>
    </w:p>
    <w:p>
      <w:pPr>
        <w:pStyle w:val="Compact"/>
        <w:numPr>
          <w:ilvl w:val="1"/>
          <w:numId w:val="1228"/>
        </w:numPr>
      </w:pPr>
      <w:r>
        <w:rPr>
          <w:rFonts w:hint="eastAsia"/>
        </w:rPr>
        <w:t xml:space="preserve">加强质量控制</w:t>
      </w:r>
    </w:p>
    <w:p>
      <w:pPr>
        <w:pStyle w:val="Compact"/>
        <w:numPr>
          <w:ilvl w:val="1"/>
          <w:numId w:val="1228"/>
        </w:numPr>
      </w:pPr>
      <w:r>
        <w:rPr>
          <w:rFonts w:hint="eastAsia"/>
        </w:rPr>
        <w:t xml:space="preserve">减少非抽样误差</w:t>
      </w:r>
    </w:p>
    <w:p>
      <w:pPr>
        <w:pStyle w:val="Compact"/>
        <w:numPr>
          <w:ilvl w:val="0"/>
          <w:numId w:val="1226"/>
        </w:numPr>
      </w:pPr>
      <w:r>
        <w:rPr>
          <w:rFonts w:hint="eastAsia"/>
          <w:b/>
          <w:bCs/>
        </w:rPr>
        <w:t xml:space="preserve">数据处理控制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229"/>
        </w:numPr>
      </w:pPr>
      <w:r>
        <w:rPr>
          <w:rFonts w:hint="eastAsia"/>
        </w:rPr>
        <w:t xml:space="preserve">严格数据审核</w:t>
      </w:r>
    </w:p>
    <w:p>
      <w:pPr>
        <w:pStyle w:val="Compact"/>
        <w:numPr>
          <w:ilvl w:val="1"/>
          <w:numId w:val="1229"/>
        </w:numPr>
      </w:pPr>
      <w:r>
        <w:rPr>
          <w:rFonts w:hint="eastAsia"/>
        </w:rPr>
        <w:t xml:space="preserve">规范数据处理</w:t>
      </w:r>
    </w:p>
    <w:p>
      <w:pPr>
        <w:pStyle w:val="Compact"/>
        <w:numPr>
          <w:ilvl w:val="1"/>
          <w:numId w:val="1229"/>
        </w:numPr>
      </w:pPr>
      <w:r>
        <w:rPr>
          <w:rFonts w:hint="eastAsia"/>
        </w:rPr>
        <w:t xml:space="preserve">保证数据质量</w:t>
      </w:r>
    </w:p>
    <w:bookmarkEnd w:id="156"/>
    <w:bookmarkEnd w:id="157"/>
    <w:bookmarkEnd w:id="158"/>
    <w:bookmarkStart w:id="159" w:name="error"/>
    <w:p>
      <w:pPr>
        <w:pStyle w:val="Heading1"/>
      </w:pPr>
      <w:r>
        <w:t xml:space="preserve">2.7 </w:t>
      </w:r>
      <w:r>
        <w:rPr>
          <w:rFonts w:hint="eastAsia"/>
        </w:rPr>
        <w:t xml:space="preserve">抽样分布和抽样误差</w:t>
      </w:r>
    </w:p>
    <w:bookmarkEnd w:id="159"/>
    <w:bookmarkStart w:id="172" w:name="抽样误差"/>
    <w:p>
      <w:pPr>
        <w:pStyle w:val="Heading1"/>
      </w:pPr>
      <w:r>
        <w:rPr>
          <w:rFonts w:hint="eastAsia"/>
        </w:rPr>
        <w:t xml:space="preserve">抽样误差</w:t>
      </w:r>
    </w:p>
    <w:bookmarkStart w:id="160" w:name="抽样误差概述"/>
    <w:p>
      <w:pPr>
        <w:pStyle w:val="Heading2"/>
      </w:pPr>
      <w:r>
        <w:rPr>
          <w:rFonts w:hint="eastAsia"/>
        </w:rPr>
        <w:t xml:space="preserve">抽样误差概述</w:t>
      </w:r>
    </w:p>
    <w:p>
      <w:pPr>
        <w:pStyle w:val="FirstParagraph"/>
      </w:pPr>
      <w:r>
        <w:rPr>
          <w:rFonts w:hint="eastAsia"/>
        </w:rPr>
        <w:t xml:space="preserve">抽样误差是指由于抽样过程中样本与总体之间的差异而产生的误差。它是抽样调查中不可避免的误差来源之一，主要受以下因素影响：</w:t>
      </w:r>
    </w:p>
    <w:p>
      <w:pPr>
        <w:pStyle w:val="Compact"/>
        <w:numPr>
          <w:ilvl w:val="0"/>
          <w:numId w:val="1230"/>
        </w:numPr>
      </w:pPr>
      <w:r>
        <w:rPr>
          <w:rFonts w:hint="eastAsia"/>
        </w:rPr>
        <w:t xml:space="preserve">总体异质性程度</w:t>
      </w:r>
    </w:p>
    <w:p>
      <w:pPr>
        <w:pStyle w:val="Compact"/>
        <w:numPr>
          <w:ilvl w:val="0"/>
          <w:numId w:val="1230"/>
        </w:numPr>
      </w:pPr>
      <w:r>
        <w:rPr>
          <w:rFonts w:hint="eastAsia"/>
        </w:rPr>
        <w:t xml:space="preserve">抽样方法的选择</w:t>
      </w:r>
    </w:p>
    <w:p>
      <w:pPr>
        <w:pStyle w:val="Compact"/>
        <w:numPr>
          <w:ilvl w:val="0"/>
          <w:numId w:val="1230"/>
        </w:numPr>
      </w:pPr>
      <w:r>
        <w:rPr>
          <w:rFonts w:hint="eastAsia"/>
        </w:rPr>
        <w:t xml:space="preserve">样本量的大小</w:t>
      </w:r>
    </w:p>
    <w:p>
      <w:pPr>
        <w:pStyle w:val="Compact"/>
        <w:numPr>
          <w:ilvl w:val="0"/>
          <w:numId w:val="1230"/>
        </w:numPr>
      </w:pPr>
      <w:r>
        <w:rPr>
          <w:rFonts w:hint="eastAsia"/>
        </w:rPr>
        <w:t xml:space="preserve">抽样设计效率</w:t>
      </w:r>
    </w:p>
    <w:p>
      <w:pPr>
        <w:pStyle w:val="Compact"/>
        <w:numPr>
          <w:ilvl w:val="0"/>
          <w:numId w:val="1230"/>
        </w:numPr>
      </w:pPr>
      <w:r>
        <w:rPr>
          <w:rFonts w:hint="eastAsia"/>
        </w:rPr>
        <w:t xml:space="preserve">应答率</w:t>
      </w:r>
    </w:p>
    <w:bookmarkEnd w:id="160"/>
    <w:bookmarkStart w:id="161" w:name="系统抽样误差"/>
    <w:p>
      <w:pPr>
        <w:pStyle w:val="Heading2"/>
      </w:pPr>
      <w:r>
        <w:rPr>
          <w:rFonts w:hint="eastAsia"/>
        </w:rPr>
        <w:t xml:space="preserve">系统抽样误差</w:t>
      </w:r>
    </w:p>
    <w:p>
      <w:pPr>
        <w:pStyle w:val="FirstParagraph"/>
      </w:pPr>
      <w:r>
        <w:rPr>
          <w:rFonts w:hint="eastAsia"/>
        </w:rPr>
        <w:t xml:space="preserve">系统抽样是一种等距抽样方法，其抽样误差计算公式如下：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t>μ</m:t>
                        </m:r>
                      </m:e>
                    </m:acc>
                  </m:e>
                  <m:sub>
                    <m:r>
                      <m:t>s</m:t>
                    </m:r>
                    <m:r>
                      <m:t>y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b>
                      <m:e>
                        <m:acc>
                          <m:accPr>
                            <m:chr m:val="‾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i</m:t>
                        </m:r>
                      </m:sub>
                    </m:sSub>
                  </m:e>
                </m:nary>
              </m:e>
            </m:mr>
            <m:mr>
              <m:e>
                <m:acc>
                  <m:accPr>
                    <m:chr m:val="̂"/>
                  </m:accPr>
                  <m:e>
                    <m:r>
                      <m:t>V</m:t>
                    </m:r>
                    <m:r>
                      <m:t>a</m:t>
                    </m:r>
                    <m:r>
                      <m:t>r</m:t>
                    </m:r>
                  </m:e>
                </m:acc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μ</m:t>
                            </m:r>
                          </m:e>
                        </m:acc>
                      </m:e>
                      <m:sub>
                        <m:r>
                          <m:t>s</m:t>
                        </m:r>
                        <m:r>
                          <m:t>y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M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n</m:t>
                    </m:r>
                    <m:r>
                      <m:rPr>
                        <m:sty m:val="p"/>
                      </m:rPr>
                      <m:t>⋅</m:t>
                    </m:r>
                    <m:acc>
                      <m:accPr>
                        <m:chr m:val="‾"/>
                      </m:accPr>
                      <m:e>
                        <m:r>
                          <m:t>M</m:t>
                        </m:r>
                      </m:e>
                    </m:acc>
                  </m:num>
                  <m:den>
                    <m:r>
                      <m:t>M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n</m:t>
                    </m:r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⋅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acc>
                                  <m:accPr>
                                    <m:chr m:val="‾"/>
                                  </m:accPr>
                                  <m:e>
                                    <m: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μ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e>
                </m:nary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其中：</w:t>
      </w:r>
      <w:r>
        <w:t xml:space="preserve"> </w:t>
      </w:r>
      <w:r>
        <w:t xml:space="preserve">-</w:t>
      </w:r>
      <w:r>
        <w:t xml:space="preserve"> </w:t>
      </w:r>
      <m:oMath>
        <m:r>
          <m:t>M</m:t>
        </m:r>
      </m:oMath>
      <w:r>
        <w:rPr>
          <w:rFonts w:hint="eastAsia"/>
        </w:rPr>
        <w:t xml:space="preserve">为总体单位数</w:t>
      </w:r>
      <w:r>
        <w:t xml:space="preserve"> </w:t>
      </w:r>
      <w:r>
        <w:t xml:space="preserve">-</w:t>
      </w:r>
      <w:r>
        <w:t xml:space="preserve"> </w:t>
      </w:r>
      <m:oMath>
        <m:r>
          <m:t>n</m:t>
        </m:r>
      </m:oMath>
      <w:r>
        <w:rPr>
          <w:rFonts w:hint="eastAsia"/>
        </w:rPr>
        <w:t xml:space="preserve">为样本量</w:t>
      </w:r>
      <w:r>
        <w:t xml:space="preserve"> </w:t>
      </w:r>
      <w:r>
        <w:t xml:space="preserve">-</w:t>
      </w:r>
      <w:r>
        <w:t xml:space="preserve"> </w:t>
      </w:r>
      <m:oMath>
        <m:acc>
          <m:accPr>
            <m:chr m:val="‾"/>
          </m:accPr>
          <m:e>
            <m:r>
              <m:t>M</m:t>
            </m:r>
          </m:e>
        </m:acc>
      </m:oMath>
      <w:r>
        <w:rPr>
          <w:rFonts w:hint="eastAsia"/>
        </w:rPr>
        <w:t xml:space="preserve">为平均群组大小</w:t>
      </w:r>
      <w:r>
        <w:t xml:space="preserve"> </w:t>
      </w:r>
      <w:r>
        <w:t xml:space="preserve">-</w:t>
      </w:r>
      <w:r>
        <w:t xml:space="preserve"> </w:t>
      </w:r>
      <m:oMath>
        <m:sSub>
          <m:e>
            <m:acc>
              <m:accPr>
                <m:chr m:val="‾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</m:oMath>
      <w:r>
        <w:rPr>
          <w:rFonts w:hint="eastAsia"/>
        </w:rPr>
        <w:t xml:space="preserve">为第</w:t>
      </w:r>
      <m:oMath>
        <m:r>
          <m:t>i</m:t>
        </m:r>
      </m:oMath>
      <w:r>
        <w:rPr>
          <w:rFonts w:hint="eastAsia"/>
        </w:rPr>
        <w:t xml:space="preserve">个群组的样本均值</w:t>
      </w:r>
    </w:p>
    <w:bookmarkEnd w:id="161"/>
    <w:bookmarkStart w:id="164" w:name="整群抽样误差"/>
    <w:p>
      <w:pPr>
        <w:pStyle w:val="Heading2"/>
      </w:pPr>
      <w:r>
        <w:rPr>
          <w:rFonts w:hint="eastAsia"/>
        </w:rPr>
        <w:t xml:space="preserve">整群抽样误差</w:t>
      </w:r>
    </w:p>
    <w:bookmarkStart w:id="162" w:name="无偏估计法"/>
    <w:p>
      <w:pPr>
        <w:pStyle w:val="Heading3"/>
      </w:pPr>
      <w:r>
        <w:rPr>
          <w:rFonts w:hint="eastAsia"/>
        </w:rPr>
        <w:t xml:space="preserve">无偏估计法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acc>
                  <m:accPr>
                    <m:chr m:val="̂"/>
                  </m:accPr>
                  <m:e>
                    <m:r>
                      <m:t>μ</m:t>
                    </m:r>
                  </m:e>
                </m:acc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N</m:t>
                    </m:r>
                  </m:num>
                  <m:den>
                    <m:r>
                      <m:t>M</m:t>
                    </m:r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nary>
                      <m:naryPr>
                        <m:chr m:val="∑"/>
                        <m:limLoc m:val="undOvr"/>
                        <m:subHide m:val="off"/>
                        <m:supHide m:val="off"/>
                      </m:naryPr>
                      <m:sub>
                        <m:r>
                          <m:t>i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t>n</m:t>
                    </m:r>
                  </m:den>
                </m:f>
              </m:e>
            </m:mr>
            <m:mr>
              <m:e>
                <m:acc>
                  <m:accPr>
                    <m:chr m:val="̂"/>
                  </m:accPr>
                  <m:e>
                    <m:r>
                      <m:t>V</m:t>
                    </m:r>
                    <m:r>
                      <m:t>a</m:t>
                    </m:r>
                    <m:r>
                      <m:t>r</m:t>
                    </m:r>
                  </m:e>
                </m:acc>
                <m:d>
                  <m:dPr>
                    <m:begChr m:val="("/>
                    <m:endChr m:val=")"/>
                    <m:sepChr m:val=""/>
                    <m:grow/>
                  </m:dPr>
                  <m:e>
                    <m:acc>
                      <m:accPr>
                        <m:chr m:val="̂"/>
                      </m:accPr>
                      <m:e>
                        <m:r>
                          <m:t>μ</m:t>
                        </m:r>
                      </m:e>
                    </m:acc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n</m:t>
                        </m:r>
                      </m:e>
                    </m:d>
                  </m:num>
                  <m:den>
                    <m:sSup>
                      <m:e>
                        <m:r>
                          <m:t>M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sSubSup>
                      <m:e>
                        <m:r>
                          <m:t>s</m:t>
                        </m:r>
                      </m:e>
                      <m:sub>
                        <m:r>
                          <m:t>u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t>n</m:t>
                    </m:r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其中：</w:t>
      </w:r>
      <w:r>
        <w:t xml:space="preserve"> </w:t>
      </w:r>
      <w:r>
        <w:t xml:space="preserve">-</w:t>
      </w:r>
      <w:r>
        <w:t xml:space="preserve"> </w:t>
      </w:r>
      <m:oMath>
        <m:r>
          <m:t>N</m:t>
        </m:r>
      </m:oMath>
      <w:r>
        <w:rPr>
          <w:rFonts w:hint="eastAsia"/>
        </w:rPr>
        <w:t xml:space="preserve">为总体群组数</w:t>
      </w:r>
      <w:r>
        <w:t xml:space="preserve"> </w:t>
      </w:r>
      <w:r>
        <w:t xml:space="preserve">-</w:t>
      </w:r>
      <w:r>
        <w:t xml:space="preserve"> </w:t>
      </w:r>
      <m:oMath>
        <m:r>
          <m:t>M</m:t>
        </m:r>
      </m:oMath>
      <w:r>
        <w:rPr>
          <w:rFonts w:hint="eastAsia"/>
        </w:rPr>
        <w:t xml:space="preserve">为总体单位数</w:t>
      </w:r>
      <w:r>
        <w:t xml:space="preserve"> </w:t>
      </w:r>
      <w:r>
        <w:t xml:space="preserve">-</w:t>
      </w:r>
      <w:r>
        <w:t xml:space="preserve"> </w:t>
      </w:r>
      <m:oMath>
        <m:r>
          <m:t>n</m:t>
        </m:r>
      </m:oMath>
      <w:r>
        <w:rPr>
          <w:rFonts w:hint="eastAsia"/>
        </w:rPr>
        <w:t xml:space="preserve">为样本群组数</w:t>
      </w:r>
      <w:r>
        <w:t xml:space="preserve"> </w:t>
      </w:r>
      <w:r>
        <w:t xml:space="preserve">-</w:t>
      </w:r>
      <w:r>
        <w:t xml:space="preserve"> </w:t>
      </w:r>
      <m:oMath>
        <m:sSubSup>
          <m:e>
            <m:r>
              <m:t>s</m:t>
            </m:r>
          </m:e>
          <m:sub>
            <m:r>
              <m:t>u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为群组间方差</w:t>
      </w:r>
    </w:p>
    <w:bookmarkEnd w:id="162"/>
    <w:bookmarkStart w:id="163" w:name="比率估计法"/>
    <w:p>
      <w:pPr>
        <w:pStyle w:val="Heading3"/>
      </w:pPr>
      <w:r>
        <w:rPr>
          <w:rFonts w:hint="eastAsia"/>
        </w:rPr>
        <w:t xml:space="preserve">比率估计法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t>μ</m:t>
                        </m:r>
                      </m:e>
                    </m:acc>
                  </m:e>
                  <m:sub>
                    <m:r>
                      <m:t>r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nary>
                      <m:naryPr>
                        <m:chr m:val="∑"/>
                        <m:limLoc m:val="undOvr"/>
                        <m:subHide m:val="off"/>
                        <m:supHide m:val="off"/>
                      </m:naryPr>
                      <m:sub>
                        <m:r>
                          <m:t>i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off"/>
                        <m:supHide m:val="off"/>
                      </m:naryPr>
                      <m:sub>
                        <m:r>
                          <m:t>i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M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nary>
                  </m:den>
                </m:f>
              </m:e>
            </m:mr>
            <m:mr>
              <m:e>
                <m:acc>
                  <m:accPr>
                    <m:chr m:val="̂"/>
                  </m:accPr>
                  <m:e>
                    <m:r>
                      <m:t>V</m:t>
                    </m:r>
                    <m:r>
                      <m:t>a</m:t>
                    </m:r>
                    <m:r>
                      <m:t>r</m:t>
                    </m:r>
                  </m:e>
                </m:acc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μ</m:t>
                            </m:r>
                          </m:e>
                        </m:acc>
                      </m:e>
                      <m:sub>
                        <m:r>
                          <m:t>r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n</m:t>
                        </m:r>
                      </m:e>
                    </m:d>
                  </m:num>
                  <m:den>
                    <m:r>
                      <m:t>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sSup>
                      <m:e>
                        <m:r>
                          <m:t>M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r</m:t>
                            </m:r>
                            <m:sSub>
                              <m:e>
                                <m:r>
                                  <m:t>M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e>
                </m:nary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其中：</w:t>
      </w:r>
      <w:r>
        <w:t xml:space="preserve"> </w:t>
      </w:r>
      <w:r>
        <w:t xml:space="preserve">-</w:t>
      </w:r>
      <w:r>
        <w:t xml:space="preserve"> </w:t>
      </w:r>
      <m:oMath>
        <m:sSub>
          <m:e>
            <m:r>
              <m:t>M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为第</w:t>
      </w:r>
      <m:oMath>
        <m:r>
          <m:t>i</m:t>
        </m:r>
      </m:oMath>
      <w:r>
        <w:rPr>
          <w:rFonts w:hint="eastAsia"/>
        </w:rPr>
        <w:t xml:space="preserve">个群组的单位数</w:t>
      </w:r>
      <w:r>
        <w:t xml:space="preserve"> </w:t>
      </w:r>
      <w:r>
        <w:t xml:space="preserve">-</w:t>
      </w:r>
      <w:r>
        <w:t xml:space="preserve"> </w:t>
      </w:r>
      <m:oMath>
        <m:r>
          <m:t>r</m:t>
        </m:r>
      </m:oMath>
      <w:r>
        <w:rPr>
          <w:rFonts w:hint="eastAsia"/>
        </w:rPr>
        <w:t xml:space="preserve">为比率估计值</w:t>
      </w:r>
    </w:p>
    <w:bookmarkEnd w:id="163"/>
    <w:bookmarkEnd w:id="164"/>
    <w:bookmarkStart w:id="168" w:name="多阶段抽样误差"/>
    <w:p>
      <w:pPr>
        <w:pStyle w:val="Heading2"/>
      </w:pPr>
      <w:r>
        <w:rPr>
          <w:rFonts w:hint="eastAsia"/>
        </w:rPr>
        <w:t xml:space="preserve">多阶段抽样误差</w:t>
      </w:r>
    </w:p>
    <w:bookmarkStart w:id="165" w:name="无偏估计法-1"/>
    <w:p>
      <w:pPr>
        <w:pStyle w:val="Heading3"/>
      </w:pPr>
      <w:r>
        <w:rPr>
          <w:rFonts w:hint="eastAsia"/>
        </w:rPr>
        <w:t xml:space="preserve">无偏估计法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acc>
                  <m:accPr>
                    <m:chr m:val="̂"/>
                  </m:accPr>
                  <m:e>
                    <m:r>
                      <m:t>μ</m:t>
                    </m:r>
                  </m:e>
                </m:acc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N</m:t>
                    </m:r>
                  </m:num>
                  <m:den>
                    <m:r>
                      <m:t>M</m:t>
                    </m:r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nary>
                      <m:naryPr>
                        <m:chr m:val="∑"/>
                        <m:limLoc m:val="undOvr"/>
                        <m:subHide m:val="off"/>
                        <m:supHide m:val="off"/>
                      </m:naryPr>
                      <m:sub>
                        <m:r>
                          <m:t>i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m:t>n</m:t>
                    </m:r>
                  </m:den>
                </m:f>
              </m:e>
            </m:mr>
            <m:mr>
              <m:e>
                <m:acc>
                  <m:accPr>
                    <m:chr m:val="̂"/>
                  </m:accPr>
                  <m:e>
                    <m:r>
                      <m:t>V</m:t>
                    </m:r>
                    <m:r>
                      <m:t>a</m:t>
                    </m:r>
                    <m:r>
                      <m:t>r</m:t>
                    </m:r>
                  </m:e>
                </m:acc>
                <m:d>
                  <m:dPr>
                    <m:begChr m:val="("/>
                    <m:endChr m:val=")"/>
                    <m:sepChr m:val=""/>
                    <m:grow/>
                  </m:dPr>
                  <m:e>
                    <m:acc>
                      <m:accPr>
                        <m:chr m:val="̂"/>
                      </m:accPr>
                      <m:e>
                        <m:r>
                          <m:t>μ</m:t>
                        </m:r>
                      </m:e>
                    </m:acc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n</m:t>
                        </m:r>
                      </m:e>
                    </m:d>
                  </m:num>
                  <m:den>
                    <m:sSup>
                      <m:e>
                        <m:r>
                          <m:t>M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sSubSup>
                      <m:e>
                        <m:r>
                          <m:t>s</m:t>
                        </m:r>
                      </m:e>
                      <m:sub>
                        <m:r>
                          <m:t>u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t>n</m:t>
                    </m:r>
                  </m:den>
                </m:f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N</m:t>
                    </m:r>
                  </m:num>
                  <m:den>
                    <m:r>
                      <m:t>n</m:t>
                    </m:r>
                    <m:sSup>
                      <m:e>
                        <m:r>
                          <m:t>M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b>
                      <m:e>
                        <m:r>
                          <m:t>M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nary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M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m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f>
                  <m:fPr>
                    <m:type m:val="bar"/>
                  </m:fPr>
                  <m:num>
                    <m:sSubSup>
                      <m:e>
                        <m:r>
                          <m:t>s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sSub>
                      <m:e>
                        <m:r>
                          <m:t>m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den>
                </m:f>
              </m:e>
            </m:mr>
          </m:m>
        </m:oMath>
      </m:oMathPara>
    </w:p>
    <w:bookmarkEnd w:id="165"/>
    <w:bookmarkStart w:id="166" w:name="比率估计法-1"/>
    <w:p>
      <w:pPr>
        <w:pStyle w:val="Heading3"/>
      </w:pPr>
      <w:r>
        <w:rPr>
          <w:rFonts w:hint="eastAsia"/>
        </w:rPr>
        <w:t xml:space="preserve">比率估计法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t>μ</m:t>
                        </m:r>
                      </m:e>
                    </m:acc>
                  </m:e>
                  <m:sub>
                    <m:r>
                      <m:t>r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nary>
                      <m:naryPr>
                        <m:chr m:val="∑"/>
                        <m:limLoc m:val="undOvr"/>
                        <m:subHide m:val="off"/>
                        <m:supHide m:val="off"/>
                      </m:naryPr>
                      <m:sub>
                        <m:r>
                          <m:t>i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off"/>
                        <m:supHide m:val="off"/>
                      </m:naryPr>
                      <m:sub>
                        <m:r>
                          <m:t>i</m:t>
                        </m:r>
                        <m:r>
                          <m:rPr>
                            <m:sty m:val="p"/>
                          </m:rPr>
                          <m:t>=</m:t>
                        </m:r>
                        <m:r>
                          <m:t>1</m:t>
                        </m:r>
                      </m:sub>
                      <m:sup>
                        <m:r>
                          <m:t>n</m:t>
                        </m:r>
                      </m:sup>
                      <m:e>
                        <m:sSub>
                          <m:e>
                            <m:r>
                              <m:t>M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nary>
                  </m:den>
                </m:f>
              </m:e>
            </m:mr>
            <m:mr>
              <m:e>
                <m:acc>
                  <m:accPr>
                    <m:chr m:val="̂"/>
                  </m:accPr>
                  <m:e>
                    <m:r>
                      <m:t>V</m:t>
                    </m:r>
                    <m:r>
                      <m:t>a</m:t>
                    </m:r>
                    <m:r>
                      <m:t>r</m:t>
                    </m:r>
                  </m:e>
                </m:acc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μ</m:t>
                            </m:r>
                          </m:e>
                        </m:acc>
                      </m:e>
                      <m:sub>
                        <m:r>
                          <m:t>r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n</m:t>
                        </m:r>
                      </m:e>
                    </m:d>
                  </m:num>
                  <m:den>
                    <m:r>
                      <m:t>n</m:t>
                    </m:r>
                    <m:sSup>
                      <m:e>
                        <m:r>
                          <m:t>M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den>
                </m:f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sSub>
                              <m:e>
                                <m:r>
                                  <m:t>M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r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N</m:t>
                    </m:r>
                  </m:num>
                  <m:den>
                    <m:r>
                      <m:t>n</m:t>
                    </m:r>
                    <m:sSup>
                      <m:e>
                        <m:r>
                          <m:t>M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b>
                      <m:e>
                        <m:r>
                          <m:t>M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nary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M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m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f>
                  <m:fPr>
                    <m:type m:val="bar"/>
                  </m:fPr>
                  <m:num>
                    <m:sSubSup>
                      <m:e>
                        <m:r>
                          <m:t>s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sSub>
                      <m:e>
                        <m:r>
                          <m:t>m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den>
                </m:f>
              </m:e>
            </m:mr>
          </m:m>
        </m:oMath>
      </m:oMathPara>
    </w:p>
    <w:bookmarkEnd w:id="166"/>
    <w:bookmarkStart w:id="167" w:name="比例概率估计法pps"/>
    <w:p>
      <w:pPr>
        <w:pStyle w:val="Heading3"/>
      </w:pPr>
      <w:r>
        <w:rPr>
          <w:rFonts w:hint="eastAsia"/>
        </w:rPr>
        <w:t xml:space="preserve">比例概率估计法（PPS）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t>μ</m:t>
                        </m:r>
                      </m:e>
                    </m:acc>
                  </m:e>
                  <m:sub>
                    <m:r>
                      <m:t>p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n</m:t>
                    </m:r>
                  </m:den>
                </m:f>
                <m:r>
                  <m:rPr>
                    <m:sty m:val="p"/>
                  </m:rPr>
                  <m:t>⋅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f>
                      <m:fPr>
                        <m:type m:val="bar"/>
                      </m:fPr>
                      <m:num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i</m:t>
                            </m:r>
                          </m:sub>
                        </m:sSub>
                      </m:num>
                      <m:den>
                        <m:sSub>
                          <m:e>
                            <m:r>
                              <m:t>M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den>
                    </m:f>
                  </m:e>
                </m:nary>
              </m:e>
            </m:mr>
            <m:mr>
              <m:e>
                <m:acc>
                  <m:accPr>
                    <m:chr m:val="̂"/>
                  </m:accPr>
                  <m:e>
                    <m:r>
                      <m:t>V</m:t>
                    </m:r>
                    <m:r>
                      <m:t>a</m:t>
                    </m:r>
                    <m:r>
                      <m:t>r</m:t>
                    </m:r>
                  </m:e>
                </m:acc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μ</m:t>
                            </m:r>
                          </m:e>
                        </m:acc>
                      </m:e>
                      <m:sub>
                        <m:r>
                          <m:t>p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1</m:t>
                        </m:r>
                      </m:e>
                    </m:d>
                  </m:den>
                </m:f>
                <m:r>
                  <m:rPr>
                    <m:sty m:val="p"/>
                  </m:rPr>
                  <m:t>⋅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acc>
                                  <m:accPr>
                                    <m:chr m:val="‾"/>
                                  </m:accPr>
                                  <m:e>
                                    <m: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μ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p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e>
                </m:nary>
              </m:e>
            </m:mr>
          </m:m>
        </m:oMath>
      </m:oMathPara>
    </w:p>
    <w:bookmarkEnd w:id="167"/>
    <w:bookmarkEnd w:id="168"/>
    <w:bookmarkStart w:id="169" w:name="必要样本量确定"/>
    <w:p>
      <w:pPr>
        <w:pStyle w:val="Heading2"/>
      </w:pPr>
      <w:r>
        <w:rPr>
          <w:rFonts w:hint="eastAsia"/>
        </w:rPr>
        <w:t xml:space="preserve">必要样本量确定</w:t>
      </w:r>
    </w:p>
    <w:p>
      <w:pPr>
        <w:pStyle w:val="FirstParagraph"/>
      </w:pPr>
      <w:r>
        <w:rPr>
          <w:rFonts w:hint="eastAsia"/>
        </w:rPr>
        <w:t xml:space="preserve">必要样本量的确定需要考虑以下因素：</w:t>
      </w:r>
    </w:p>
    <w:p>
      <w:pPr>
        <w:pStyle w:val="Compact"/>
        <w:numPr>
          <w:ilvl w:val="0"/>
          <w:numId w:val="1231"/>
        </w:numPr>
      </w:pPr>
      <w:r>
        <w:rPr>
          <w:rFonts w:hint="eastAsia"/>
        </w:rPr>
        <w:t xml:space="preserve">总体特征</w:t>
      </w:r>
    </w:p>
    <w:p>
      <w:pPr>
        <w:pStyle w:val="Compact"/>
        <w:numPr>
          <w:ilvl w:val="1"/>
          <w:numId w:val="1232"/>
        </w:numPr>
      </w:pPr>
      <w:r>
        <w:rPr>
          <w:rFonts w:hint="eastAsia"/>
        </w:rPr>
        <w:t xml:space="preserve">总体规模</w:t>
      </w:r>
    </w:p>
    <w:p>
      <w:pPr>
        <w:pStyle w:val="Compact"/>
        <w:numPr>
          <w:ilvl w:val="1"/>
          <w:numId w:val="1232"/>
        </w:numPr>
      </w:pPr>
      <w:r>
        <w:rPr>
          <w:rFonts w:hint="eastAsia"/>
        </w:rPr>
        <w:t xml:space="preserve">总体异质性程度</w:t>
      </w:r>
    </w:p>
    <w:p>
      <w:pPr>
        <w:pStyle w:val="Compact"/>
        <w:numPr>
          <w:ilvl w:val="1"/>
          <w:numId w:val="1232"/>
        </w:numPr>
      </w:pPr>
      <w:r>
        <w:rPr>
          <w:rFonts w:hint="eastAsia"/>
        </w:rPr>
        <w:t xml:space="preserve">总体方差</w:t>
      </w:r>
    </w:p>
    <w:p>
      <w:pPr>
        <w:pStyle w:val="Compact"/>
        <w:numPr>
          <w:ilvl w:val="0"/>
          <w:numId w:val="1231"/>
        </w:numPr>
      </w:pPr>
      <w:r>
        <w:rPr>
          <w:rFonts w:hint="eastAsia"/>
        </w:rPr>
        <w:t xml:space="preserve">抽样设计</w:t>
      </w:r>
    </w:p>
    <w:p>
      <w:pPr>
        <w:pStyle w:val="Compact"/>
        <w:numPr>
          <w:ilvl w:val="1"/>
          <w:numId w:val="1233"/>
        </w:numPr>
      </w:pPr>
      <w:r>
        <w:rPr>
          <w:rFonts w:hint="eastAsia"/>
        </w:rPr>
        <w:t xml:space="preserve">抽样方法</w:t>
      </w:r>
    </w:p>
    <w:p>
      <w:pPr>
        <w:pStyle w:val="Compact"/>
        <w:numPr>
          <w:ilvl w:val="1"/>
          <w:numId w:val="1233"/>
        </w:numPr>
      </w:pPr>
      <w:r>
        <w:rPr>
          <w:rFonts w:hint="eastAsia"/>
        </w:rPr>
        <w:t xml:space="preserve">抽样效率</w:t>
      </w:r>
    </w:p>
    <w:p>
      <w:pPr>
        <w:pStyle w:val="Compact"/>
        <w:numPr>
          <w:ilvl w:val="1"/>
          <w:numId w:val="1233"/>
        </w:numPr>
      </w:pPr>
      <w:r>
        <w:rPr>
          <w:rFonts w:hint="eastAsia"/>
        </w:rPr>
        <w:t xml:space="preserve">设计效应</w:t>
      </w:r>
    </w:p>
    <w:p>
      <w:pPr>
        <w:pStyle w:val="Compact"/>
        <w:numPr>
          <w:ilvl w:val="0"/>
          <w:numId w:val="1231"/>
        </w:numPr>
      </w:pPr>
      <w:r>
        <w:rPr>
          <w:rFonts w:hint="eastAsia"/>
        </w:rPr>
        <w:t xml:space="preserve">估计精度要求</w:t>
      </w:r>
    </w:p>
    <w:p>
      <w:pPr>
        <w:pStyle w:val="Compact"/>
        <w:numPr>
          <w:ilvl w:val="1"/>
          <w:numId w:val="1234"/>
        </w:numPr>
      </w:pPr>
      <w:r>
        <w:rPr>
          <w:rFonts w:hint="eastAsia"/>
        </w:rPr>
        <w:t xml:space="preserve">可接受的误差水平</w:t>
      </w:r>
    </w:p>
    <w:p>
      <w:pPr>
        <w:pStyle w:val="Compact"/>
        <w:numPr>
          <w:ilvl w:val="1"/>
          <w:numId w:val="1234"/>
        </w:numPr>
      </w:pPr>
      <w:r>
        <w:rPr>
          <w:rFonts w:hint="eastAsia"/>
        </w:rPr>
        <w:t xml:space="preserve">置信度要求</w:t>
      </w:r>
    </w:p>
    <w:p>
      <w:pPr>
        <w:pStyle w:val="Compact"/>
        <w:numPr>
          <w:ilvl w:val="1"/>
          <w:numId w:val="1234"/>
        </w:numPr>
      </w:pPr>
      <w:r>
        <w:rPr>
          <w:rFonts w:hint="eastAsia"/>
        </w:rPr>
        <w:t xml:space="preserve">可靠性系数</w:t>
      </w:r>
    </w:p>
    <w:p>
      <w:pPr>
        <w:pStyle w:val="Compact"/>
        <w:numPr>
          <w:ilvl w:val="0"/>
          <w:numId w:val="1231"/>
        </w:numPr>
      </w:pPr>
      <w:r>
        <w:rPr>
          <w:rFonts w:hint="eastAsia"/>
        </w:rPr>
        <w:t xml:space="preserve">其他因素</w:t>
      </w:r>
    </w:p>
    <w:p>
      <w:pPr>
        <w:pStyle w:val="Compact"/>
        <w:numPr>
          <w:ilvl w:val="1"/>
          <w:numId w:val="1235"/>
        </w:numPr>
      </w:pPr>
      <w:r>
        <w:rPr>
          <w:rFonts w:hint="eastAsia"/>
        </w:rPr>
        <w:t xml:space="preserve">调查成本</w:t>
      </w:r>
    </w:p>
    <w:p>
      <w:pPr>
        <w:pStyle w:val="Compact"/>
        <w:numPr>
          <w:ilvl w:val="1"/>
          <w:numId w:val="1235"/>
        </w:numPr>
      </w:pPr>
      <w:r>
        <w:rPr>
          <w:rFonts w:hint="eastAsia"/>
        </w:rPr>
        <w:t xml:space="preserve">应答率</w:t>
      </w:r>
    </w:p>
    <w:p>
      <w:pPr>
        <w:pStyle w:val="Compact"/>
        <w:numPr>
          <w:ilvl w:val="1"/>
          <w:numId w:val="1235"/>
        </w:numPr>
      </w:pPr>
      <w:r>
        <w:rPr>
          <w:rFonts w:hint="eastAsia"/>
        </w:rPr>
        <w:t xml:space="preserve">可用资源</w:t>
      </w:r>
    </w:p>
    <w:bookmarkEnd w:id="169"/>
    <w:bookmarkStart w:id="170" w:name="抽样误差的注意事项"/>
    <w:p>
      <w:pPr>
        <w:pStyle w:val="Heading2"/>
      </w:pPr>
      <w:r>
        <w:rPr>
          <w:rFonts w:hint="eastAsia"/>
        </w:rPr>
        <w:t xml:space="preserve">抽样误差的注意事项</w:t>
      </w:r>
    </w:p>
    <w:p>
      <w:pPr>
        <w:pStyle w:val="Compact"/>
        <w:numPr>
          <w:ilvl w:val="0"/>
          <w:numId w:val="1236"/>
        </w:numPr>
      </w:pPr>
      <w:r>
        <w:rPr>
          <w:rFonts w:hint="eastAsia"/>
        </w:rPr>
        <w:t xml:space="preserve">选择合适的抽样方法</w:t>
      </w:r>
    </w:p>
    <w:p>
      <w:pPr>
        <w:pStyle w:val="Compact"/>
        <w:numPr>
          <w:ilvl w:val="1"/>
          <w:numId w:val="1237"/>
        </w:numPr>
      </w:pPr>
      <w:r>
        <w:rPr>
          <w:rFonts w:hint="eastAsia"/>
        </w:rPr>
        <w:t xml:space="preserve">根据总体特征选择适当的抽样方法</w:t>
      </w:r>
    </w:p>
    <w:p>
      <w:pPr>
        <w:pStyle w:val="Compact"/>
        <w:numPr>
          <w:ilvl w:val="1"/>
          <w:numId w:val="1237"/>
        </w:numPr>
      </w:pPr>
      <w:r>
        <w:rPr>
          <w:rFonts w:hint="eastAsia"/>
        </w:rPr>
        <w:t xml:space="preserve">考虑抽样效率和成本效益</w:t>
      </w:r>
    </w:p>
    <w:p>
      <w:pPr>
        <w:pStyle w:val="Compact"/>
        <w:numPr>
          <w:ilvl w:val="0"/>
          <w:numId w:val="1236"/>
        </w:numPr>
      </w:pPr>
      <w:r>
        <w:rPr>
          <w:rFonts w:hint="eastAsia"/>
        </w:rPr>
        <w:t xml:space="preserve">正确使用方差计算公式</w:t>
      </w:r>
    </w:p>
    <w:p>
      <w:pPr>
        <w:pStyle w:val="Compact"/>
        <w:numPr>
          <w:ilvl w:val="1"/>
          <w:numId w:val="1238"/>
        </w:numPr>
      </w:pPr>
      <w:r>
        <w:rPr>
          <w:rFonts w:hint="eastAsia"/>
        </w:rPr>
        <w:t xml:space="preserve">不同抽样方法使用对应的方差计算公式</w:t>
      </w:r>
    </w:p>
    <w:p>
      <w:pPr>
        <w:pStyle w:val="Compact"/>
        <w:numPr>
          <w:ilvl w:val="1"/>
          <w:numId w:val="1238"/>
        </w:numPr>
      </w:pPr>
      <w:r>
        <w:rPr>
          <w:rFonts w:hint="eastAsia"/>
        </w:rPr>
        <w:t xml:space="preserve">避免错误使用简单随机抽样的方差公式</w:t>
      </w:r>
    </w:p>
    <w:p>
      <w:pPr>
        <w:pStyle w:val="Compact"/>
        <w:numPr>
          <w:ilvl w:val="0"/>
          <w:numId w:val="1236"/>
        </w:numPr>
      </w:pPr>
      <w:r>
        <w:rPr>
          <w:rFonts w:hint="eastAsia"/>
        </w:rPr>
        <w:t xml:space="preserve">考虑设计效应</w:t>
      </w:r>
    </w:p>
    <w:p>
      <w:pPr>
        <w:pStyle w:val="Compact"/>
        <w:numPr>
          <w:ilvl w:val="1"/>
          <w:numId w:val="1239"/>
        </w:numPr>
      </w:pPr>
      <w:r>
        <w:rPr>
          <w:rFonts w:hint="eastAsia"/>
        </w:rPr>
        <w:t xml:space="preserve">复杂抽样设计需要考虑设计效应</w:t>
      </w:r>
    </w:p>
    <w:p>
      <w:pPr>
        <w:pStyle w:val="Compact"/>
        <w:numPr>
          <w:ilvl w:val="1"/>
          <w:numId w:val="1239"/>
        </w:numPr>
      </w:pPr>
      <w:r>
        <w:rPr>
          <w:rFonts w:hint="eastAsia"/>
        </w:rPr>
        <w:t xml:space="preserve">设计效应通常为2左右较为理想</w:t>
      </w:r>
    </w:p>
    <w:p>
      <w:pPr>
        <w:pStyle w:val="Compact"/>
        <w:numPr>
          <w:ilvl w:val="0"/>
          <w:numId w:val="1236"/>
        </w:numPr>
      </w:pPr>
      <w:r>
        <w:rPr>
          <w:rFonts w:hint="eastAsia"/>
        </w:rPr>
        <w:t xml:space="preserve">样本量确定</w:t>
      </w:r>
    </w:p>
    <w:p>
      <w:pPr>
        <w:pStyle w:val="Compact"/>
        <w:numPr>
          <w:ilvl w:val="1"/>
          <w:numId w:val="1240"/>
        </w:numPr>
      </w:pPr>
      <w:r>
        <w:rPr>
          <w:rFonts w:hint="eastAsia"/>
        </w:rPr>
        <w:t xml:space="preserve">小规模研究最小样本量建议为30</w:t>
      </w:r>
    </w:p>
    <w:p>
      <w:pPr>
        <w:pStyle w:val="Compact"/>
        <w:numPr>
          <w:ilvl w:val="1"/>
          <w:numId w:val="1240"/>
        </w:numPr>
      </w:pPr>
      <w:r>
        <w:rPr>
          <w:rFonts w:hint="eastAsia"/>
        </w:rPr>
        <w:t xml:space="preserve">大规模研究需要综合考虑多种因素</w:t>
      </w:r>
    </w:p>
    <w:p>
      <w:pPr>
        <w:pStyle w:val="Compact"/>
        <w:numPr>
          <w:ilvl w:val="0"/>
          <w:numId w:val="1236"/>
        </w:numPr>
      </w:pPr>
      <w:r>
        <w:rPr>
          <w:rFonts w:hint="eastAsia"/>
        </w:rPr>
        <w:t xml:space="preserve">误差控制</w:t>
      </w:r>
    </w:p>
    <w:p>
      <w:pPr>
        <w:pStyle w:val="Compact"/>
        <w:numPr>
          <w:ilvl w:val="1"/>
          <w:numId w:val="1241"/>
        </w:numPr>
      </w:pPr>
      <w:r>
        <w:rPr>
          <w:rFonts w:hint="eastAsia"/>
        </w:rPr>
        <w:t xml:space="preserve">注意非抽样误差的控制</w:t>
      </w:r>
    </w:p>
    <w:p>
      <w:pPr>
        <w:pStyle w:val="Compact"/>
        <w:numPr>
          <w:ilvl w:val="1"/>
          <w:numId w:val="1241"/>
        </w:numPr>
      </w:pPr>
      <w:r>
        <w:rPr>
          <w:rFonts w:hint="eastAsia"/>
        </w:rPr>
        <w:t xml:space="preserve">考虑缺失值的影响</w:t>
      </w:r>
    </w:p>
    <w:p>
      <w:pPr>
        <w:pStyle w:val="Compact"/>
        <w:numPr>
          <w:ilvl w:val="1"/>
          <w:numId w:val="1241"/>
        </w:numPr>
      </w:pPr>
      <w:r>
        <w:rPr>
          <w:rFonts w:hint="eastAsia"/>
        </w:rPr>
        <w:t xml:space="preserve">提高应答率</w:t>
      </w:r>
    </w:p>
    <w:bookmarkEnd w:id="170"/>
    <w:bookmarkStart w:id="171" w:name="抽样误差的实践应用"/>
    <w:p>
      <w:pPr>
        <w:pStyle w:val="Heading2"/>
      </w:pPr>
      <w:r>
        <w:rPr>
          <w:rFonts w:hint="eastAsia"/>
        </w:rPr>
        <w:t xml:space="preserve">抽样误差的实践应用</w:t>
      </w:r>
    </w:p>
    <w:p>
      <w:pPr>
        <w:pStyle w:val="Compact"/>
        <w:numPr>
          <w:ilvl w:val="0"/>
          <w:numId w:val="1242"/>
        </w:numPr>
      </w:pPr>
      <w:r>
        <w:rPr>
          <w:rFonts w:hint="eastAsia"/>
        </w:rPr>
        <w:t xml:space="preserve">在实际调查中，需要根据具体情况选择合适的抽样方法</w:t>
      </w:r>
    </w:p>
    <w:p>
      <w:pPr>
        <w:pStyle w:val="Compact"/>
        <w:numPr>
          <w:ilvl w:val="0"/>
          <w:numId w:val="1242"/>
        </w:numPr>
      </w:pPr>
      <w:r>
        <w:rPr>
          <w:rFonts w:hint="eastAsia"/>
        </w:rPr>
        <w:t xml:space="preserve">抽样误差的估计需要考虑调查的实际情况</w:t>
      </w:r>
    </w:p>
    <w:p>
      <w:pPr>
        <w:pStyle w:val="Compact"/>
        <w:numPr>
          <w:ilvl w:val="0"/>
          <w:numId w:val="1242"/>
        </w:numPr>
      </w:pPr>
      <w:r>
        <w:rPr>
          <w:rFonts w:hint="eastAsia"/>
        </w:rPr>
        <w:t xml:space="preserve">抽样误差的估计需要考虑调查的可行性</w:t>
      </w:r>
    </w:p>
    <w:p>
      <w:pPr>
        <w:pStyle w:val="Compact"/>
        <w:numPr>
          <w:ilvl w:val="0"/>
          <w:numId w:val="1242"/>
        </w:numPr>
      </w:pPr>
      <w:r>
        <w:rPr>
          <w:rFonts w:hint="eastAsia"/>
        </w:rPr>
        <w:t xml:space="preserve">抽样误差的估计需要考虑调查的经济性</w:t>
      </w:r>
    </w:p>
    <w:p>
      <w:pPr>
        <w:pStyle w:val="Compact"/>
        <w:numPr>
          <w:ilvl w:val="0"/>
          <w:numId w:val="1242"/>
        </w:numPr>
      </w:pPr>
      <w:r>
        <w:rPr>
          <w:rFonts w:hint="eastAsia"/>
        </w:rPr>
        <w:t xml:space="preserve">抽样误差的估计需要考虑调查的时效性</w:t>
      </w:r>
    </w:p>
    <w:p>
      <w:pPr>
        <w:pStyle w:val="FirstParagraph"/>
      </w:pPr>
      <w:r>
        <w:rPr>
          <w:rFonts w:hint="eastAsia"/>
        </w:rPr>
        <w:t xml:space="preserve">在实际应用中，需要根据具体情况选择最合适的估计方法，以获得更准确的估计结果。</w:t>
      </w:r>
    </w:p>
    <w:bookmarkEnd w:id="171"/>
    <w:bookmarkEnd w:id="172"/>
    <w:bookmarkStart w:id="205" w:name="question"/>
    <w:p>
      <w:pPr>
        <w:pStyle w:val="Heading1"/>
      </w:pPr>
      <w:r>
        <w:t xml:space="preserve">2.8 </w:t>
      </w:r>
      <w:r>
        <w:rPr>
          <w:rFonts w:hint="eastAsia"/>
        </w:rPr>
        <w:t xml:space="preserve">问卷设计技术</w:t>
      </w:r>
    </w:p>
    <w:bookmarkStart w:id="173" w:name="问卷设计的主要步骤"/>
    <w:p>
      <w:pPr>
        <w:pStyle w:val="Heading2"/>
      </w:pPr>
      <w:r>
        <w:rPr>
          <w:rFonts w:hint="eastAsia"/>
        </w:rPr>
        <w:t xml:space="preserve">问卷设计的主要步骤</w:t>
      </w:r>
    </w:p>
    <w:p>
      <w:pPr>
        <w:pStyle w:val="FirstParagraph"/>
      </w:pPr>
      <w:r>
        <w:rPr>
          <w:rFonts w:hint="eastAsia"/>
        </w:rPr>
        <w:t xml:space="preserve">问卷设计的主要步骤包括：</w:t>
      </w:r>
    </w:p>
    <w:p>
      <w:pPr>
        <w:pStyle w:val="Compact"/>
        <w:numPr>
          <w:ilvl w:val="0"/>
          <w:numId w:val="1243"/>
        </w:numPr>
      </w:pPr>
      <w:r>
        <w:rPr>
          <w:rFonts w:hint="eastAsia"/>
        </w:rPr>
        <w:t xml:space="preserve">决定所需要的信息</w:t>
      </w:r>
    </w:p>
    <w:p>
      <w:pPr>
        <w:pStyle w:val="Compact"/>
        <w:numPr>
          <w:ilvl w:val="0"/>
          <w:numId w:val="1243"/>
        </w:numPr>
      </w:pPr>
      <w:r>
        <w:rPr>
          <w:rFonts w:hint="eastAsia"/>
        </w:rPr>
        <w:t xml:space="preserve">根据所需资料，开发个别的问句</w:t>
      </w:r>
    </w:p>
    <w:p>
      <w:pPr>
        <w:pStyle w:val="Compact"/>
        <w:numPr>
          <w:ilvl w:val="0"/>
          <w:numId w:val="1243"/>
        </w:numPr>
      </w:pPr>
      <w:r>
        <w:rPr>
          <w:rFonts w:hint="eastAsia"/>
        </w:rPr>
        <w:t xml:space="preserve">决定问卷的顺序(ordering)</w:t>
      </w:r>
    </w:p>
    <w:p>
      <w:pPr>
        <w:pStyle w:val="Compact"/>
        <w:numPr>
          <w:ilvl w:val="0"/>
          <w:numId w:val="1243"/>
        </w:numPr>
      </w:pPr>
      <w:r>
        <w:rPr>
          <w:rFonts w:hint="eastAsia"/>
        </w:rPr>
        <w:t xml:space="preserve">拟定问卷初稿</w:t>
      </w:r>
    </w:p>
    <w:p>
      <w:pPr>
        <w:pStyle w:val="Compact"/>
        <w:numPr>
          <w:ilvl w:val="0"/>
          <w:numId w:val="1243"/>
        </w:numPr>
      </w:pPr>
      <w:r>
        <w:rPr>
          <w:rFonts w:hint="eastAsia"/>
        </w:rPr>
        <w:t xml:space="preserve">问卷实体制作</w:t>
      </w:r>
    </w:p>
    <w:p>
      <w:pPr>
        <w:pStyle w:val="Compact"/>
        <w:numPr>
          <w:ilvl w:val="0"/>
          <w:numId w:val="1243"/>
        </w:numPr>
      </w:pPr>
      <w:r>
        <w:rPr>
          <w:rFonts w:hint="eastAsia"/>
        </w:rPr>
        <w:t xml:space="preserve">检讨和修正</w:t>
      </w:r>
    </w:p>
    <w:p>
      <w:pPr>
        <w:pStyle w:val="Compact"/>
        <w:numPr>
          <w:ilvl w:val="0"/>
          <w:numId w:val="1243"/>
        </w:numPr>
      </w:pPr>
      <w:r>
        <w:rPr>
          <w:rFonts w:hint="eastAsia"/>
        </w:rPr>
        <w:t xml:space="preserve">前测(pretest)</w:t>
      </w:r>
    </w:p>
    <w:p>
      <w:pPr>
        <w:pStyle w:val="Compact"/>
        <w:numPr>
          <w:ilvl w:val="0"/>
          <w:numId w:val="1243"/>
        </w:numPr>
      </w:pPr>
      <w:r>
        <w:rPr>
          <w:rFonts w:hint="eastAsia"/>
        </w:rPr>
        <w:t xml:space="preserve">定稿</w:t>
      </w:r>
    </w:p>
    <w:bookmarkEnd w:id="173"/>
    <w:bookmarkStart w:id="174" w:name="量表设计的基本流程"/>
    <w:p>
      <w:pPr>
        <w:pStyle w:val="Heading2"/>
      </w:pPr>
      <w:r>
        <w:rPr>
          <w:rFonts w:hint="eastAsia"/>
        </w:rPr>
        <w:t xml:space="preserve">量表设计的基本流程</w:t>
      </w:r>
    </w:p>
    <w:p>
      <w:pPr>
        <w:pStyle w:val="FirstParagraph"/>
      </w:pPr>
      <w:r>
        <w:rPr>
          <w:rFonts w:hint="eastAsia"/>
        </w:rPr>
        <w:t xml:space="preserve">量表设计的基本流程包括：</w:t>
      </w:r>
    </w:p>
    <w:p>
      <w:pPr>
        <w:pStyle w:val="BodyText"/>
      </w:pPr>
      <w:r>
        <w:t xml:space="preserve">A. </w:t>
      </w:r>
      <w:r>
        <w:rPr>
          <w:rFonts w:hint="eastAsia"/>
        </w:rPr>
        <w:t xml:space="preserve">确定调查的目的</w:t>
      </w:r>
    </w:p>
    <w:p>
      <w:pPr>
        <w:pStyle w:val="BodyText"/>
      </w:pPr>
      <w:r>
        <w:t xml:space="preserve">B. </w:t>
      </w:r>
      <w:r>
        <w:rPr>
          <w:rFonts w:hint="eastAsia"/>
        </w:rPr>
        <w:t xml:space="preserve">定义量表结构及其关系</w:t>
      </w:r>
      <w:r>
        <w:t xml:space="preserve"> </w:t>
      </w:r>
      <w:r>
        <w:t xml:space="preserve">- </w:t>
      </w:r>
      <w:r>
        <w:rPr>
          <w:rFonts w:hint="eastAsia"/>
        </w:rPr>
        <w:t xml:space="preserve">需要进行文献综述</w:t>
      </w:r>
      <w:r>
        <w:t xml:space="preserve"> </w:t>
      </w:r>
      <w:r>
        <w:t xml:space="preserve">- </w:t>
      </w:r>
      <w:r>
        <w:rPr>
          <w:rFonts w:hint="eastAsia"/>
        </w:rPr>
        <w:t xml:space="preserve">制定一个概念框架/理论框架</w:t>
      </w:r>
    </w:p>
    <w:p>
      <w:pPr>
        <w:pStyle w:val="BodyText"/>
      </w:pPr>
      <w:r>
        <w:t xml:space="preserve">C. </w:t>
      </w:r>
      <w:r>
        <w:rPr>
          <w:rFonts w:hint="eastAsia"/>
        </w:rPr>
        <w:t xml:space="preserve">查询可供参考或采用的量表</w:t>
      </w:r>
    </w:p>
    <w:p>
      <w:pPr>
        <w:pStyle w:val="BodyText"/>
      </w:pPr>
      <w:r>
        <w:t xml:space="preserve">E. </w:t>
      </w:r>
      <w:r>
        <w:rPr>
          <w:rFonts w:hint="eastAsia"/>
        </w:rPr>
        <w:t xml:space="preserve">写出量表的条目</w:t>
      </w:r>
    </w:p>
    <w:p>
      <w:pPr>
        <w:pStyle w:val="BodyText"/>
      </w:pPr>
      <w:r>
        <w:t xml:space="preserve">F. </w:t>
      </w:r>
      <w:r>
        <w:rPr>
          <w:rFonts w:hint="eastAsia"/>
        </w:rPr>
        <w:t xml:space="preserve">对量表开展试点调查</w:t>
      </w:r>
    </w:p>
    <w:p>
      <w:pPr>
        <w:pStyle w:val="BodyText"/>
      </w:pPr>
      <w:r>
        <w:t xml:space="preserve">G. </w:t>
      </w:r>
      <w:r>
        <w:rPr>
          <w:rFonts w:hint="eastAsia"/>
        </w:rPr>
        <w:t xml:space="preserve">分析试调数据并相应修订量表</w:t>
      </w:r>
    </w:p>
    <w:bookmarkEnd w:id="174"/>
    <w:bookmarkStart w:id="175" w:name="李科特量表"/>
    <w:p>
      <w:pPr>
        <w:pStyle w:val="Heading2"/>
      </w:pPr>
      <w:r>
        <w:rPr>
          <w:rFonts w:hint="eastAsia"/>
        </w:rPr>
        <w:t xml:space="preserve">李科特量表</w:t>
      </w:r>
    </w:p>
    <w:p>
      <w:pPr>
        <w:pStyle w:val="FirstParagraph"/>
      </w:pPr>
      <w:r>
        <w:rPr>
          <w:rFonts w:hint="eastAsia"/>
          <w:b/>
          <w:bCs/>
        </w:rPr>
        <w:t xml:space="preserve">李科特量表</w:t>
      </w:r>
      <w:r>
        <w:rPr>
          <w:rFonts w:hint="eastAsia"/>
        </w:rPr>
        <w:t xml:space="preserve">（Likert</w:t>
      </w:r>
      <w:r>
        <w:t xml:space="preserve"> </w:t>
      </w:r>
      <w:r>
        <w:rPr>
          <w:rFonts w:hint="eastAsia"/>
        </w:rPr>
        <w:t xml:space="preserve">Scale）是一组相互关联的调查项目，通过一组非常具体的一致的回答选项来测度一个特定的目标话题（潜在变量、理论变量）。</w:t>
      </w:r>
    </w:p>
    <w:p>
      <w:pPr>
        <w:pStyle w:val="Compact"/>
        <w:numPr>
          <w:ilvl w:val="0"/>
          <w:numId w:val="1244"/>
        </w:numPr>
      </w:pPr>
      <w:r>
        <w:rPr>
          <w:rFonts w:hint="eastAsia"/>
        </w:rPr>
        <w:t xml:space="preserve">李科特量表可能是调查研究中最容易被误解、误用、滥用的一个术语或问卷设计技术</w:t>
      </w:r>
    </w:p>
    <w:p>
      <w:pPr>
        <w:pStyle w:val="Compact"/>
        <w:numPr>
          <w:ilvl w:val="0"/>
          <w:numId w:val="1244"/>
        </w:numPr>
      </w:pPr>
      <w:r>
        <w:rPr>
          <w:rFonts w:hint="eastAsia"/>
        </w:rPr>
        <w:t xml:space="preserve">李科特形态的设问题目并不属于李科特量表</w:t>
      </w:r>
    </w:p>
    <w:p>
      <w:pPr>
        <w:pStyle w:val="Compact"/>
        <w:numPr>
          <w:ilvl w:val="0"/>
          <w:numId w:val="1244"/>
        </w:numPr>
      </w:pPr>
      <w:r>
        <w:rPr>
          <w:rFonts w:hint="eastAsia"/>
        </w:rPr>
        <w:t xml:space="preserve">即使一个单独的问题可能以陈述的形式伴随着一个反应量表，其选项包括（5分制或7分制形式）非常同意或非常不同意，但这不是李克特量表</w:t>
      </w:r>
    </w:p>
    <w:bookmarkEnd w:id="175"/>
    <w:bookmarkStart w:id="179" w:name="量表质量信度"/>
    <w:p>
      <w:pPr>
        <w:pStyle w:val="Heading2"/>
      </w:pPr>
      <w:r>
        <w:rPr>
          <w:rFonts w:hint="eastAsia"/>
        </w:rPr>
        <w:t xml:space="preserve">量表质量：信度</w:t>
      </w:r>
    </w:p>
    <w:p>
      <w:pPr>
        <w:pStyle w:val="FirstParagraph"/>
      </w:pPr>
      <w:r>
        <w:rPr>
          <w:rFonts w:hint="eastAsia"/>
          <w:b/>
          <w:bCs/>
        </w:rPr>
        <w:t xml:space="preserve">信度（Reliability）</w:t>
      </w:r>
      <w:r>
        <w:rPr>
          <w:rFonts w:hint="eastAsia"/>
        </w:rPr>
        <w:t xml:space="preserve">刻画量表的真实得分与实际得分之间的一致性程度（Consistency），同时将评估引起真实得分与实际得分不一致的多种误差来源。</w:t>
      </w:r>
    </w:p>
    <w:bookmarkStart w:id="176" w:name="信度类别"/>
    <w:p>
      <w:pPr>
        <w:pStyle w:val="Heading3"/>
      </w:pPr>
      <w:r>
        <w:rPr>
          <w:rFonts w:hint="eastAsia"/>
        </w:rPr>
        <w:t xml:space="preserve">信度类别</w:t>
      </w:r>
    </w:p>
    <w:p>
      <w:pPr>
        <w:pStyle w:val="Compact"/>
        <w:numPr>
          <w:ilvl w:val="0"/>
          <w:numId w:val="1245"/>
        </w:numPr>
      </w:pPr>
      <w:r>
        <w:rPr>
          <w:rFonts w:hint="eastAsia"/>
          <w:b/>
          <w:bCs/>
        </w:rPr>
        <w:t xml:space="preserve">内部信度(internal)</w:t>
      </w:r>
      <w:r>
        <w:rPr>
          <w:rFonts w:hint="eastAsia"/>
        </w:rPr>
        <w:t xml:space="preserve">：基于量表内部的多个题项，使用克朗巴哈信度系数(Cronbach)计算</w:t>
      </w:r>
    </w:p>
    <w:p>
      <w:pPr>
        <w:pStyle w:val="Compact"/>
        <w:numPr>
          <w:ilvl w:val="0"/>
          <w:numId w:val="1245"/>
        </w:numPr>
      </w:pPr>
      <w:r>
        <w:rPr>
          <w:rFonts w:hint="eastAsia"/>
          <w:b/>
          <w:bCs/>
        </w:rPr>
        <w:t xml:space="preserve">评估者信度(inter-rater)</w:t>
      </w:r>
      <w:r>
        <w:rPr>
          <w:rFonts w:hint="eastAsia"/>
        </w:rPr>
        <w:t xml:space="preserve">：基于不同评分者打分，使用科恩卡帕系数(Cohen)计算</w:t>
      </w:r>
    </w:p>
    <w:p>
      <w:pPr>
        <w:pStyle w:val="Compact"/>
        <w:numPr>
          <w:ilvl w:val="0"/>
          <w:numId w:val="1245"/>
        </w:numPr>
      </w:pPr>
      <w:r>
        <w:rPr>
          <w:rFonts w:hint="eastAsia"/>
          <w:b/>
          <w:bCs/>
        </w:rPr>
        <w:t xml:space="preserve">副本信度(parallel)</w:t>
      </w:r>
      <w:r>
        <w:rPr>
          <w:rFonts w:hint="eastAsia"/>
        </w:rPr>
        <w:t xml:space="preserve">：基于量表设计的多个版本，使用等效系数(equivalence)计算</w:t>
      </w:r>
    </w:p>
    <w:p>
      <w:pPr>
        <w:pStyle w:val="Compact"/>
        <w:numPr>
          <w:ilvl w:val="0"/>
          <w:numId w:val="1245"/>
        </w:numPr>
      </w:pPr>
      <w:r>
        <w:rPr>
          <w:rFonts w:hint="eastAsia"/>
          <w:b/>
          <w:bCs/>
        </w:rPr>
        <w:t xml:space="preserve">重测信度(test–retest)</w:t>
      </w:r>
      <w:r>
        <w:rPr>
          <w:rFonts w:hint="eastAsia"/>
        </w:rPr>
        <w:t xml:space="preserve">：基于不同调查者的多次测试，使用稳定系数(stability)计算</w:t>
      </w:r>
    </w:p>
    <w:bookmarkEnd w:id="176"/>
    <w:bookmarkStart w:id="177" w:name="内部信度克朗巴哈信度系数"/>
    <w:p>
      <w:pPr>
        <w:pStyle w:val="Heading3"/>
      </w:pPr>
      <w:r>
        <w:rPr>
          <w:rFonts w:hint="eastAsia"/>
        </w:rPr>
        <w:t xml:space="preserve">内部信度：克朗巴哈信度系数</w:t>
      </w:r>
    </w:p>
    <w:p>
      <w:pPr>
        <w:pStyle w:val="FirstParagraph"/>
      </w:pPr>
      <w:r>
        <w:rPr>
          <w:rFonts w:hint="eastAsia"/>
        </w:rPr>
        <w:t xml:space="preserve">克朗巴哈信度（Cronbach</w:t>
      </w:r>
      <w:r>
        <w:t xml:space="preserve"> Alpha </w:t>
      </w:r>
      <w:r>
        <w:rPr>
          <w:rFonts w:hint="eastAsia"/>
        </w:rPr>
        <w:t xml:space="preserve">或</w:t>
      </w:r>
      <m:oMath>
        <m:r>
          <m:t>α</m:t>
        </m:r>
      </m:oMath>
      <w:r>
        <w:rPr>
          <w:rFonts w:hint="eastAsia"/>
        </w:rPr>
        <w:t xml:space="preserve">）是表达量表内部一致性程度的一种测度系数，具体计算公式为：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ρ</m:t>
                    </m:r>
                  </m:e>
                  <m:sub>
                    <m:r>
                      <m:t>C</m:t>
                    </m:r>
                    <m:sSup>
                      <m:e>
                        <m: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m:t>′</m:t>
                        </m:r>
                      </m:sup>
                    </m:sSup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k</m:t>
                    </m:r>
                  </m:num>
                  <m:den>
                    <m:r>
                      <m:t>k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σ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num>
                      <m:den>
                        <m:sSubSup>
                          <m:e>
                            <m:r>
                              <m:t>σ</m:t>
                            </m:r>
                          </m:e>
                          <m:sub>
                            <m:r>
                              <m:t>C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</m:d>
              </m:e>
            </m:mr>
            <m:mr>
              <m:e>
                <m:sSub>
                  <m:e>
                    <m:r>
                      <m:t>ρ</m:t>
                    </m:r>
                  </m:e>
                  <m:sub>
                    <m:r>
                      <m:t>C</m:t>
                    </m:r>
                    <m:sSup>
                      <m:e>
                        <m: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m:t>′</m:t>
                        </m:r>
                      </m:sup>
                    </m:sSup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k</m:t>
                    </m:r>
                  </m:num>
                  <m:den>
                    <m:r>
                      <m:t>k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1</m:t>
                    </m:r>
                  </m:den>
                </m:f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σ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num>
                      <m:den>
                        <m:nary>
                          <m:naryPr>
                            <m:chr m:val="∑"/>
                            <m:limLoc m:val="undOvr"/>
                            <m:subHide m:val="off"/>
                            <m:supHide m:val="on"/>
                          </m:naryPr>
                          <m:sub>
                            <m:r>
                              <m:t>i</m:t>
                            </m:r>
                            <m:r>
                              <m:rPr>
                                <m:sty m:val="p"/>
                              </m:rPr>
                              <m:t>≠</m:t>
                            </m:r>
                            <m:r>
                              <m:t>j</m:t>
                            </m:r>
                          </m:sub>
                          <m:sup>
                            <m:r>
                              <m:t>​</m:t>
                            </m:r>
                          </m:sup>
                          <m:e>
                            <m:sSub>
                              <m:e>
                                <m:r>
                                  <m:rPr>
                                    <m:sty m:val="p"/>
                                  </m:rPr>
                                  <m:t>cov</m:t>
                                </m:r>
                              </m:e>
                              <m:sub>
                                <m:r>
                                  <m:t>i</m:t>
                                </m:r>
                                <m:r>
                                  <m:t>j</m:t>
                                </m:r>
                              </m:sub>
                            </m:sSub>
                          </m:e>
                        </m:nary>
                        <m:r>
                          <m:rPr>
                            <m:sty m:val="p"/>
                          </m:rPr>
                          <m:t>+</m:t>
                        </m:r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σ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其中：</w:t>
      </w:r>
      <w:r>
        <w:t xml:space="preserve"> </w:t>
      </w:r>
      <w:r>
        <w:t xml:space="preserve">- </w:t>
      </w:r>
      <w:r>
        <w:rPr>
          <w:rFonts w:hint="eastAsia"/>
        </w:rPr>
        <w:t xml:space="preserve">题项</w:t>
      </w:r>
      <m:oMath>
        <m:r>
          <m:t>i</m:t>
        </m:r>
      </m:oMath>
      <w:r>
        <w:rPr>
          <w:rFonts w:hint="eastAsia"/>
        </w:rPr>
        <w:t xml:space="preserve">方差</w:t>
      </w:r>
      <m:oMath>
        <m:sSubSup>
          <m:e>
            <m:r>
              <m:t>σ</m:t>
            </m:r>
          </m:e>
          <m:sub>
            <m:r>
              <m:t>i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（item</w:t>
      </w:r>
      <w:r>
        <w:t xml:space="preserve"> </w:t>
      </w:r>
      <w:r>
        <w:rPr>
          <w:rFonts w:hint="eastAsia"/>
        </w:rPr>
        <w:t xml:space="preserve">variance，纵向方差）</w:t>
      </w:r>
      <w:r>
        <w:t xml:space="preserve"> </w:t>
      </w:r>
      <w:r>
        <w:t xml:space="preserve">- </w:t>
      </w:r>
      <w:r>
        <w:rPr>
          <w:rFonts w:hint="eastAsia"/>
        </w:rPr>
        <w:t xml:space="preserve">观测得分方差</w:t>
      </w:r>
      <m:oMath>
        <m:sSubSup>
          <m:e>
            <m:r>
              <m:t>σ</m:t>
            </m:r>
          </m:e>
          <m:sub>
            <m:r>
              <m:t>C</m:t>
            </m:r>
          </m:sub>
          <m:sup>
            <m:r>
              <m:t>2</m:t>
            </m:r>
          </m:sup>
        </m:sSubSup>
      </m:oMath>
      <w:r>
        <w:rPr>
          <w:rFonts w:hint="eastAsia"/>
        </w:rPr>
        <w:t xml:space="preserve">（total</w:t>
      </w:r>
      <w:r>
        <w:t xml:space="preserve"> test </w:t>
      </w:r>
      <w:r>
        <w:rPr>
          <w:rFonts w:hint="eastAsia"/>
        </w:rPr>
        <w:t xml:space="preserve">variance，横向方差）</w:t>
      </w:r>
      <w:r>
        <w:t xml:space="preserve"> </w:t>
      </w:r>
      <w:r>
        <w:t xml:space="preserve">- </w:t>
      </w:r>
      <w:r>
        <w:rPr>
          <w:rFonts w:hint="eastAsia"/>
        </w:rPr>
        <w:t xml:space="preserve">题项之间的协方差</w:t>
      </w:r>
      <m:oMath>
        <m:sSub>
          <m:e>
            <m:r>
              <m:rPr>
                <m:sty m:val="p"/>
              </m:rPr>
              <m:t>cov</m:t>
            </m:r>
          </m:e>
          <m:sub>
            <m:r>
              <m:t>i</m:t>
            </m:r>
            <m:r>
              <m:t>j</m:t>
            </m:r>
          </m:sub>
        </m:sSub>
      </m:oMath>
    </w:p>
    <w:bookmarkEnd w:id="177"/>
    <w:bookmarkStart w:id="178" w:name="评估者信度"/>
    <w:p>
      <w:pPr>
        <w:pStyle w:val="Heading3"/>
      </w:pPr>
      <w:r>
        <w:rPr>
          <w:rFonts w:hint="eastAsia"/>
        </w:rPr>
        <w:t xml:space="preserve">评估者信度</w:t>
      </w:r>
    </w:p>
    <w:p>
      <w:pPr>
        <w:pStyle w:val="FirstParagraph"/>
      </w:pPr>
      <w:r>
        <w:rPr>
          <w:rFonts w:hint="eastAsia"/>
        </w:rPr>
        <w:t xml:space="preserve">评估者信度用于测度不同评分者打分一致性，可以通过以下系数计算：</w:t>
      </w:r>
    </w:p>
    <w:p>
      <w:pPr>
        <w:numPr>
          <w:ilvl w:val="0"/>
          <w:numId w:val="1246"/>
        </w:numPr>
      </w:pPr>
      <w:r>
        <w:rPr>
          <w:rFonts w:hint="eastAsia"/>
          <w:b/>
          <w:bCs/>
        </w:rPr>
        <w:t xml:space="preserve">评级共识系数（nominal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agreement）</w:t>
      </w:r>
      <w:r>
        <w:rPr>
          <w:rFonts w:hint="eastAsia"/>
        </w:rPr>
        <w:t xml:space="preserve">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P</m:t>
              </m:r>
            </m:e>
            <m:sub>
              <m:r>
                <m:t>o</m:t>
              </m:r>
            </m:sub>
          </m:sSub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c</m:t>
              </m:r>
            </m:sup>
            <m:e>
              <m:sSub>
                <m:e>
                  <m:r>
                    <m:t>n</m:t>
                  </m:r>
                </m:e>
                <m:sub>
                  <m:r>
                    <m:t>i</m:t>
                  </m:r>
                  <m:r>
                    <m:t>i</m:t>
                  </m:r>
                </m:sub>
              </m:sSub>
            </m:e>
          </m:nary>
        </m:oMath>
      </m:oMathPara>
    </w:p>
    <w:p>
      <w:pPr>
        <w:numPr>
          <w:ilvl w:val="0"/>
          <w:numId w:val="1246"/>
        </w:numPr>
      </w:pPr>
      <w:r>
        <w:rPr>
          <w:rFonts w:hint="eastAsia"/>
          <w:b/>
          <w:bCs/>
        </w:rPr>
        <w:t xml:space="preserve">科恩卡帕系数（Cohen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Kappa）</w:t>
      </w:r>
      <w:r>
        <w:rPr>
          <w:rFonts w:hint="eastAsia"/>
        </w:rPr>
        <w:t xml:space="preserve">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P</m:t>
                    </m:r>
                  </m:e>
                  <m:sub>
                    <m:r>
                      <m:t>c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sSup>
                      <m:e>
                        <m:r>
                          <m:t>N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c</m:t>
                    </m:r>
                  </m: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n</m:t>
                            </m:r>
                          </m:e>
                          <m:sub>
                            <m:r>
                              <m:t>i</m:t>
                            </m:r>
                            <m:r>
                              <m:rPr>
                                <m:sty m:val="p"/>
                              </m:rPr>
                              <m:t>+</m:t>
                            </m:r>
                          </m:sub>
                        </m:sSub>
                      </m:e>
                    </m:d>
                  </m:e>
                </m:nary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m:t>+</m:t>
                        </m:r>
                        <m:r>
                          <m:t>i</m:t>
                        </m:r>
                      </m:sub>
                    </m:sSub>
                  </m:e>
                </m:d>
              </m:e>
            </m:mr>
            <m:mr>
              <m:e>
                <m:r>
                  <m:t>κ</m:t>
                </m:r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m:t>P</m:t>
                        </m:r>
                      </m:e>
                      <m:sub>
                        <m:r>
                          <m:t>o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P</m:t>
                        </m:r>
                      </m:e>
                      <m:sub>
                        <m:r>
                          <m:t>c</m:t>
                        </m:r>
                      </m:sub>
                    </m:sSub>
                  </m:num>
                  <m:den>
                    <m:r>
                      <m:t>1</m:t>
                    </m:r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P</m:t>
                        </m:r>
                      </m:e>
                      <m:sub>
                        <m:r>
                          <m:t>c</m:t>
                        </m:r>
                      </m:sub>
                    </m:sSub>
                  </m:den>
                </m:f>
              </m:e>
            </m:mr>
          </m:m>
        </m:oMath>
      </m:oMathPara>
    </w:p>
    <w:bookmarkEnd w:id="178"/>
    <w:bookmarkEnd w:id="179"/>
    <w:bookmarkStart w:id="181" w:name="量表质量效度"/>
    <w:p>
      <w:pPr>
        <w:pStyle w:val="Heading2"/>
      </w:pPr>
      <w:r>
        <w:rPr>
          <w:rFonts w:hint="eastAsia"/>
        </w:rPr>
        <w:t xml:space="preserve">量表质量：效度</w:t>
      </w:r>
    </w:p>
    <w:p>
      <w:pPr>
        <w:pStyle w:val="FirstParagraph"/>
      </w:pPr>
      <w:r>
        <w:rPr>
          <w:rFonts w:hint="eastAsia"/>
          <w:b/>
          <w:bCs/>
        </w:rPr>
        <w:t xml:space="preserve">效度（Validity）</w:t>
      </w:r>
      <w:r>
        <w:rPr>
          <w:rFonts w:hint="eastAsia"/>
        </w:rPr>
        <w:t xml:space="preserve">指的是证据和理论在多大程度上支持对量表得分的解释，以达到预期的研究目的。</w:t>
      </w:r>
    </w:p>
    <w:bookmarkStart w:id="180" w:name="效度类别"/>
    <w:p>
      <w:pPr>
        <w:pStyle w:val="Heading3"/>
      </w:pPr>
      <w:r>
        <w:rPr>
          <w:rFonts w:hint="eastAsia"/>
        </w:rPr>
        <w:t xml:space="preserve">效度类别</w:t>
      </w:r>
    </w:p>
    <w:p>
      <w:pPr>
        <w:pStyle w:val="Compact"/>
        <w:numPr>
          <w:ilvl w:val="0"/>
          <w:numId w:val="1247"/>
        </w:numPr>
      </w:pPr>
      <w:r>
        <w:rPr>
          <w:rFonts w:hint="eastAsia"/>
          <w:b/>
          <w:bCs/>
        </w:rPr>
        <w:t xml:space="preserve">内容效度(content</w:t>
      </w:r>
      <w:r>
        <w:rPr>
          <w:b/>
          <w:bCs/>
        </w:rPr>
        <w:t xml:space="preserve"> relevance)</w:t>
      </w:r>
      <w:r>
        <w:rPr>
          <w:rFonts w:hint="eastAsia"/>
        </w:rPr>
        <w:t xml:space="preserve">：评价量表内容与研究意图的相关程度</w:t>
      </w:r>
    </w:p>
    <w:p>
      <w:pPr>
        <w:pStyle w:val="Compact"/>
        <w:numPr>
          <w:ilvl w:val="0"/>
          <w:numId w:val="1247"/>
        </w:numPr>
      </w:pPr>
      <w:r>
        <w:rPr>
          <w:rFonts w:hint="eastAsia"/>
          <w:b/>
          <w:bCs/>
        </w:rPr>
        <w:t xml:space="preserve">流程效度(response</w:t>
      </w:r>
      <w:r>
        <w:rPr>
          <w:b/>
          <w:bCs/>
        </w:rPr>
        <w:t xml:space="preserve"> process)</w:t>
      </w:r>
      <w:r>
        <w:rPr>
          <w:rFonts w:hint="eastAsia"/>
        </w:rPr>
        <w:t xml:space="preserve">：评价受访者的调查认知和参与过程的真实性</w:t>
      </w:r>
    </w:p>
    <w:p>
      <w:pPr>
        <w:pStyle w:val="Compact"/>
        <w:numPr>
          <w:ilvl w:val="0"/>
          <w:numId w:val="1247"/>
        </w:numPr>
      </w:pPr>
      <w:r>
        <w:rPr>
          <w:rFonts w:hint="eastAsia"/>
          <w:b/>
          <w:bCs/>
        </w:rPr>
        <w:t xml:space="preserve">结构效度(internal</w:t>
      </w:r>
      <w:r>
        <w:rPr>
          <w:b/>
          <w:bCs/>
        </w:rPr>
        <w:t xml:space="preserve"> structure)</w:t>
      </w:r>
      <w:r>
        <w:rPr>
          <w:rFonts w:hint="eastAsia"/>
        </w:rPr>
        <w:t xml:space="preserve">：评价量表题项和量表成分之间的一致性</w:t>
      </w:r>
    </w:p>
    <w:p>
      <w:pPr>
        <w:pStyle w:val="Compact"/>
        <w:numPr>
          <w:ilvl w:val="0"/>
          <w:numId w:val="1247"/>
        </w:numPr>
      </w:pPr>
      <w:r>
        <w:rPr>
          <w:rFonts w:hint="eastAsia"/>
          <w:b/>
          <w:bCs/>
        </w:rPr>
        <w:t xml:space="preserve">变量效度(variables</w:t>
      </w:r>
      <w:r>
        <w:rPr>
          <w:b/>
          <w:bCs/>
        </w:rPr>
        <w:t xml:space="preserve"> relation)</w:t>
      </w:r>
      <w:r>
        <w:rPr>
          <w:rFonts w:hint="eastAsia"/>
        </w:rPr>
        <w:t xml:space="preserve">：评价不同量表之间的关联程度</w:t>
      </w:r>
    </w:p>
    <w:p>
      <w:pPr>
        <w:pStyle w:val="Compact"/>
        <w:numPr>
          <w:ilvl w:val="0"/>
          <w:numId w:val="1247"/>
        </w:numPr>
      </w:pPr>
      <w:r>
        <w:rPr>
          <w:rFonts w:hint="eastAsia"/>
          <w:b/>
          <w:bCs/>
        </w:rPr>
        <w:t xml:space="preserve">影响效度(consequence</w:t>
      </w:r>
      <w:r>
        <w:rPr>
          <w:b/>
          <w:bCs/>
        </w:rPr>
        <w:t xml:space="preserve"> effect)</w:t>
      </w:r>
      <w:r>
        <w:rPr>
          <w:rFonts w:hint="eastAsia"/>
        </w:rPr>
        <w:t xml:space="preserve">：评价调研后影响效果与预期的一致性</w:t>
      </w:r>
    </w:p>
    <w:bookmarkEnd w:id="180"/>
    <w:bookmarkEnd w:id="181"/>
    <w:bookmarkStart w:id="184" w:name="量表设计的基本原则"/>
    <w:p>
      <w:pPr>
        <w:pStyle w:val="Heading2"/>
      </w:pPr>
      <w:r>
        <w:rPr>
          <w:rFonts w:hint="eastAsia"/>
        </w:rPr>
        <w:t xml:space="preserve">量表设计的基本原则</w:t>
      </w:r>
    </w:p>
    <w:bookmarkStart w:id="182" w:name="量表标签与内容结构一致性"/>
    <w:p>
      <w:pPr>
        <w:pStyle w:val="Heading3"/>
      </w:pPr>
      <w:r>
        <w:rPr>
          <w:rFonts w:hint="eastAsia"/>
        </w:rPr>
        <w:t xml:space="preserve">量表标签与内容结构一致性</w:t>
      </w:r>
    </w:p>
    <w:p>
      <w:pPr>
        <w:pStyle w:val="FirstParagraph"/>
      </w:pPr>
      <w:r>
        <w:rPr>
          <w:rFonts w:hint="eastAsia"/>
        </w:rPr>
        <w:t xml:space="preserve">量表标签设定应该与量表内容结构保持一致，避免出现不一致的情况。</w:t>
      </w:r>
    </w:p>
    <w:bookmarkEnd w:id="182"/>
    <w:bookmarkStart w:id="183" w:name="题项问题与应答选项一致"/>
    <w:p>
      <w:pPr>
        <w:pStyle w:val="Heading3"/>
      </w:pPr>
      <w:r>
        <w:rPr>
          <w:rFonts w:hint="eastAsia"/>
        </w:rPr>
        <w:t xml:space="preserve">题项问题与应答选项一致</w:t>
      </w:r>
    </w:p>
    <w:p>
      <w:pPr>
        <w:pStyle w:val="FirstParagraph"/>
      </w:pPr>
      <w:r>
        <w:rPr>
          <w:rFonts w:hint="eastAsia"/>
        </w:rPr>
        <w:t xml:space="preserve">问题的表述应该与应答选项保持一致，确保被调查者能够准确理解并做出选择。</w:t>
      </w:r>
    </w:p>
    <w:bookmarkEnd w:id="183"/>
    <w:bookmarkEnd w:id="184"/>
    <w:bookmarkStart w:id="185" w:name="问卷设计的基本原则"/>
    <w:p>
      <w:pPr>
        <w:pStyle w:val="Heading2"/>
      </w:pPr>
      <w:r>
        <w:rPr>
          <w:rFonts w:hint="eastAsia"/>
        </w:rPr>
        <w:t xml:space="preserve">问卷设计的基本原则</w:t>
      </w:r>
    </w:p>
    <w:p>
      <w:pPr>
        <w:pStyle w:val="FirstParagraph"/>
      </w:pPr>
      <w:r>
        <w:rPr>
          <w:rFonts w:hint="eastAsia"/>
        </w:rPr>
        <w:t xml:space="preserve">问题设计的基本原则包括：</w:t>
      </w:r>
    </w:p>
    <w:p>
      <w:pPr>
        <w:pStyle w:val="Compact"/>
        <w:numPr>
          <w:ilvl w:val="0"/>
          <w:numId w:val="1248"/>
        </w:numPr>
      </w:pPr>
      <w:r>
        <w:rPr>
          <w:rFonts w:hint="eastAsia"/>
        </w:rPr>
        <w:t xml:space="preserve">问题要让受访者充分了解，问句内容不可超出受访者之知识及能力之范围</w:t>
      </w:r>
    </w:p>
    <w:p>
      <w:pPr>
        <w:pStyle w:val="Compact"/>
        <w:numPr>
          <w:ilvl w:val="0"/>
          <w:numId w:val="1248"/>
        </w:numPr>
      </w:pPr>
      <w:r>
        <w:rPr>
          <w:rFonts w:hint="eastAsia"/>
        </w:rPr>
        <w:t xml:space="preserve">问题是否切合研究假设之需要</w:t>
      </w:r>
    </w:p>
    <w:p>
      <w:pPr>
        <w:pStyle w:val="Compact"/>
        <w:numPr>
          <w:ilvl w:val="0"/>
          <w:numId w:val="1248"/>
        </w:numPr>
      </w:pPr>
      <w:r>
        <w:rPr>
          <w:rFonts w:hint="eastAsia"/>
        </w:rPr>
        <w:t xml:space="preserve">要能引发受访者真实的反应，而非敷衍了事</w:t>
      </w:r>
    </w:p>
    <w:p>
      <w:pPr>
        <w:pStyle w:val="Compact"/>
        <w:numPr>
          <w:ilvl w:val="0"/>
          <w:numId w:val="1248"/>
        </w:numPr>
      </w:pPr>
      <w:r>
        <w:rPr>
          <w:rFonts w:hint="eastAsia"/>
        </w:rPr>
        <w:t xml:space="preserve">问项是否含混不清，易引起受访者的误解</w:t>
      </w:r>
    </w:p>
    <w:p>
      <w:pPr>
        <w:pStyle w:val="Compact"/>
        <w:numPr>
          <w:ilvl w:val="0"/>
          <w:numId w:val="1248"/>
        </w:numPr>
      </w:pPr>
      <w:r>
        <w:rPr>
          <w:rFonts w:hint="eastAsia"/>
        </w:rPr>
        <w:t xml:space="preserve">问题是否涉及社会禁忌、偏好</w:t>
      </w:r>
    </w:p>
    <w:p>
      <w:pPr>
        <w:pStyle w:val="Compact"/>
        <w:numPr>
          <w:ilvl w:val="0"/>
          <w:numId w:val="1248"/>
        </w:numPr>
      </w:pPr>
      <w:r>
        <w:rPr>
          <w:rFonts w:hint="eastAsia"/>
        </w:rPr>
        <w:t xml:space="preserve">问题是否产生暗示作用</w:t>
      </w:r>
    </w:p>
    <w:p>
      <w:pPr>
        <w:pStyle w:val="Compact"/>
        <w:numPr>
          <w:ilvl w:val="0"/>
          <w:numId w:val="1248"/>
        </w:numPr>
      </w:pPr>
      <w:r>
        <w:rPr>
          <w:rFonts w:hint="eastAsia"/>
        </w:rPr>
        <w:t xml:space="preserve">便于忠实的记录</w:t>
      </w:r>
    </w:p>
    <w:p>
      <w:pPr>
        <w:pStyle w:val="Compact"/>
        <w:numPr>
          <w:ilvl w:val="0"/>
          <w:numId w:val="1248"/>
        </w:numPr>
      </w:pPr>
      <w:r>
        <w:rPr>
          <w:rFonts w:hint="eastAsia"/>
        </w:rPr>
        <w:t xml:space="preserve">便于数据处理及数据分析</w:t>
      </w:r>
    </w:p>
    <w:bookmarkEnd w:id="185"/>
    <w:bookmarkStart w:id="186" w:name="问卷设计的用词原则"/>
    <w:p>
      <w:pPr>
        <w:pStyle w:val="Heading2"/>
      </w:pPr>
      <w:r>
        <w:rPr>
          <w:rFonts w:hint="eastAsia"/>
        </w:rPr>
        <w:t xml:space="preserve">问卷设计的用词原则</w:t>
      </w:r>
    </w:p>
    <w:p>
      <w:pPr>
        <w:pStyle w:val="FirstParagraph"/>
      </w:pPr>
      <w:r>
        <w:rPr>
          <w:rFonts w:hint="eastAsia"/>
        </w:rPr>
        <w:t xml:space="preserve">问题设计的用词原则有：</w:t>
      </w:r>
    </w:p>
    <w:p>
      <w:pPr>
        <w:pStyle w:val="Compact"/>
        <w:numPr>
          <w:ilvl w:val="0"/>
          <w:numId w:val="1249"/>
        </w:numPr>
      </w:pPr>
      <w:r>
        <w:rPr>
          <w:rFonts w:hint="eastAsia"/>
        </w:rPr>
        <w:t xml:space="preserve">使用通用的词汇要浅显易懂</w:t>
      </w:r>
    </w:p>
    <w:p>
      <w:pPr>
        <w:pStyle w:val="Compact"/>
        <w:numPr>
          <w:ilvl w:val="0"/>
          <w:numId w:val="1249"/>
        </w:numPr>
      </w:pPr>
      <w:r>
        <w:rPr>
          <w:rFonts w:hint="eastAsia"/>
        </w:rPr>
        <w:t xml:space="preserve">问题描写要简单明了</w:t>
      </w:r>
    </w:p>
    <w:p>
      <w:pPr>
        <w:pStyle w:val="Compact"/>
        <w:numPr>
          <w:ilvl w:val="0"/>
          <w:numId w:val="1249"/>
        </w:numPr>
      </w:pPr>
      <w:r>
        <w:rPr>
          <w:rFonts w:hint="eastAsia"/>
        </w:rPr>
        <w:t xml:space="preserve">语句意义要清楚不能模糊</w:t>
      </w:r>
    </w:p>
    <w:p>
      <w:pPr>
        <w:pStyle w:val="Compact"/>
        <w:numPr>
          <w:ilvl w:val="0"/>
          <w:numId w:val="1249"/>
        </w:numPr>
      </w:pPr>
      <w:r>
        <w:rPr>
          <w:rFonts w:hint="eastAsia"/>
        </w:rPr>
        <w:t xml:space="preserve">不能假设受测者都懂</w:t>
      </w:r>
    </w:p>
    <w:p>
      <w:pPr>
        <w:pStyle w:val="Compact"/>
        <w:numPr>
          <w:ilvl w:val="0"/>
          <w:numId w:val="1249"/>
        </w:numPr>
      </w:pPr>
      <w:r>
        <w:rPr>
          <w:rFonts w:hint="eastAsia"/>
        </w:rPr>
        <w:t xml:space="preserve">不能用有偏差误导的字句</w:t>
      </w:r>
    </w:p>
    <w:p>
      <w:pPr>
        <w:pStyle w:val="Compact"/>
        <w:numPr>
          <w:ilvl w:val="0"/>
          <w:numId w:val="1249"/>
        </w:numPr>
      </w:pPr>
      <w:r>
        <w:rPr>
          <w:rFonts w:hint="eastAsia"/>
        </w:rPr>
        <w:t xml:space="preserve">不要有暗示的作用</w:t>
      </w:r>
    </w:p>
    <w:p>
      <w:pPr>
        <w:pStyle w:val="Compact"/>
        <w:numPr>
          <w:ilvl w:val="0"/>
          <w:numId w:val="1249"/>
        </w:numPr>
      </w:pPr>
      <w:r>
        <w:rPr>
          <w:rFonts w:hint="eastAsia"/>
        </w:rPr>
        <w:t xml:space="preserve">不要隐藏其它的方案</w:t>
      </w:r>
    </w:p>
    <w:p>
      <w:pPr>
        <w:pStyle w:val="Compact"/>
        <w:numPr>
          <w:ilvl w:val="0"/>
          <w:numId w:val="1249"/>
        </w:numPr>
      </w:pPr>
      <w:r>
        <w:rPr>
          <w:rFonts w:hint="eastAsia"/>
        </w:rPr>
        <w:t xml:space="preserve">间接问题的利用</w:t>
      </w:r>
    </w:p>
    <w:p>
      <w:pPr>
        <w:pStyle w:val="Compact"/>
        <w:numPr>
          <w:ilvl w:val="0"/>
          <w:numId w:val="1249"/>
        </w:numPr>
      </w:pPr>
      <w:r>
        <w:rPr>
          <w:rFonts w:hint="eastAsia"/>
        </w:rPr>
        <w:t xml:space="preserve">句子要短而集中，且一个问句只问一个事物、概念或事件</w:t>
      </w:r>
    </w:p>
    <w:bookmarkEnd w:id="186"/>
    <w:bookmarkStart w:id="187" w:name="问卷设计的友善原则"/>
    <w:p>
      <w:pPr>
        <w:pStyle w:val="Heading2"/>
      </w:pPr>
      <w:r>
        <w:rPr>
          <w:rFonts w:hint="eastAsia"/>
        </w:rPr>
        <w:t xml:space="preserve">问卷设计的友善原则</w:t>
      </w:r>
    </w:p>
    <w:p>
      <w:pPr>
        <w:pStyle w:val="FirstParagraph"/>
      </w:pPr>
      <w:r>
        <w:rPr>
          <w:rFonts w:hint="eastAsia"/>
        </w:rPr>
        <w:t xml:space="preserve">卷首语相当于问卷的门面，好的卷首语可以增加被调查者填写问卷的可能性。卷首语主要包括：</w:t>
      </w:r>
    </w:p>
    <w:p>
      <w:pPr>
        <w:pStyle w:val="Compact"/>
        <w:numPr>
          <w:ilvl w:val="0"/>
          <w:numId w:val="1250"/>
        </w:numPr>
      </w:pPr>
      <w:r>
        <w:rPr>
          <w:rFonts w:hint="eastAsia"/>
        </w:rPr>
        <w:t xml:space="preserve">表明身份</w:t>
      </w:r>
    </w:p>
    <w:p>
      <w:pPr>
        <w:pStyle w:val="Compact"/>
        <w:numPr>
          <w:ilvl w:val="0"/>
          <w:numId w:val="1250"/>
        </w:numPr>
      </w:pPr>
      <w:r>
        <w:rPr>
          <w:rFonts w:hint="eastAsia"/>
        </w:rPr>
        <w:t xml:space="preserve">说明调查目的</w:t>
      </w:r>
    </w:p>
    <w:p>
      <w:pPr>
        <w:pStyle w:val="Compact"/>
        <w:numPr>
          <w:ilvl w:val="0"/>
          <w:numId w:val="1250"/>
        </w:numPr>
      </w:pPr>
      <w:r>
        <w:rPr>
          <w:rFonts w:hint="eastAsia"/>
        </w:rPr>
        <w:t xml:space="preserve">作出承诺</w:t>
      </w:r>
    </w:p>
    <w:p>
      <w:pPr>
        <w:pStyle w:val="Compact"/>
        <w:numPr>
          <w:ilvl w:val="0"/>
          <w:numId w:val="1250"/>
        </w:numPr>
      </w:pPr>
      <w:r>
        <w:rPr>
          <w:rFonts w:hint="eastAsia"/>
        </w:rPr>
        <w:t xml:space="preserve">必要时，可以加上问卷作答所需时间</w:t>
      </w:r>
    </w:p>
    <w:bookmarkEnd w:id="187"/>
    <w:bookmarkStart w:id="193" w:name="问卷设计的常见误区"/>
    <w:p>
      <w:pPr>
        <w:pStyle w:val="Heading2"/>
      </w:pPr>
      <w:r>
        <w:rPr>
          <w:rFonts w:hint="eastAsia"/>
        </w:rPr>
        <w:t xml:space="preserve">问卷设计的常见误区</w:t>
      </w:r>
    </w:p>
    <w:bookmarkStart w:id="188" w:name="未穷尽所有选项"/>
    <w:p>
      <w:pPr>
        <w:pStyle w:val="Heading3"/>
      </w:pPr>
      <w:r>
        <w:rPr>
          <w:rFonts w:hint="eastAsia"/>
        </w:rPr>
        <w:t xml:space="preserve">未穷尽所有选项</w:t>
      </w:r>
    </w:p>
    <w:p>
      <w:pPr>
        <w:pStyle w:val="FirstParagraph"/>
      </w:pPr>
      <w:r>
        <w:rPr>
          <w:rFonts w:hint="eastAsia"/>
        </w:rPr>
        <w:t xml:space="preserve">问题选项设计时，需要补齐所有可能性的选项。对于会出现多种情况的，可以添加一个【其他】，【以上情况都有】选项，保证被调查者有选项可以选择。</w:t>
      </w:r>
    </w:p>
    <w:bookmarkEnd w:id="188"/>
    <w:bookmarkStart w:id="189" w:name="不符合惯例"/>
    <w:p>
      <w:pPr>
        <w:pStyle w:val="Heading3"/>
      </w:pPr>
      <w:r>
        <w:rPr>
          <w:rFonts w:hint="eastAsia"/>
        </w:rPr>
        <w:t xml:space="preserve">不符合惯例</w:t>
      </w:r>
    </w:p>
    <w:p>
      <w:pPr>
        <w:pStyle w:val="FirstParagraph"/>
      </w:pPr>
      <w:r>
        <w:rPr>
          <w:rFonts w:hint="eastAsia"/>
        </w:rPr>
        <w:t xml:space="preserve">问卷设计出来后，应当先找几个没有参与设计问卷的不同文化水平的人进行试填，大多数问题都可以在试填过程中被发现。</w:t>
      </w:r>
    </w:p>
    <w:bookmarkEnd w:id="189"/>
    <w:bookmarkStart w:id="190" w:name="出现生僻用词"/>
    <w:p>
      <w:pPr>
        <w:pStyle w:val="Heading3"/>
      </w:pPr>
      <w:r>
        <w:rPr>
          <w:rFonts w:hint="eastAsia"/>
        </w:rPr>
        <w:t xml:space="preserve">出现生僻用词</w:t>
      </w:r>
    </w:p>
    <w:p>
      <w:pPr>
        <w:pStyle w:val="FirstParagraph"/>
      </w:pPr>
      <w:r>
        <w:rPr>
          <w:rFonts w:hint="eastAsia"/>
        </w:rPr>
        <w:t xml:space="preserve">在设计选项时，尽可能避免生僻词语，更多的使用大众经常使用的词语。必要时，需在生词旁边进行简单的解释，让被调查者可以正确理解问卷选项的内容。</w:t>
      </w:r>
    </w:p>
    <w:bookmarkEnd w:id="190"/>
    <w:bookmarkStart w:id="191" w:name="重点不明"/>
    <w:p>
      <w:pPr>
        <w:pStyle w:val="Heading3"/>
      </w:pPr>
      <w:r>
        <w:rPr>
          <w:rFonts w:hint="eastAsia"/>
        </w:rPr>
        <w:t xml:space="preserve">重点不明</w:t>
      </w:r>
    </w:p>
    <w:p>
      <w:pPr>
        <w:pStyle w:val="FirstParagraph"/>
      </w:pPr>
      <w:r>
        <w:rPr>
          <w:rFonts w:hint="eastAsia"/>
        </w:rPr>
        <w:t xml:space="preserve">必要时可以采用加”【】“或加着重号等，将重点标注。</w:t>
      </w:r>
    </w:p>
    <w:bookmarkEnd w:id="191"/>
    <w:bookmarkStart w:id="192" w:name="未设置甄别式问题"/>
    <w:p>
      <w:pPr>
        <w:pStyle w:val="Heading3"/>
      </w:pPr>
      <w:r>
        <w:rPr>
          <w:rFonts w:hint="eastAsia"/>
        </w:rPr>
        <w:t xml:space="preserve">未设置甄别式问题</w:t>
      </w:r>
    </w:p>
    <w:p>
      <w:pPr>
        <w:pStyle w:val="FirstParagraph"/>
      </w:pPr>
      <w:r>
        <w:rPr>
          <w:rFonts w:hint="eastAsia"/>
        </w:rPr>
        <w:t xml:space="preserve">有必要进行检验性题目的设置，剔除无效问卷，从而保证问卷数据的准确可靠。甄别性题目间的位置最好不要太接近，两道题之间选项的内容要打乱。</w:t>
      </w:r>
    </w:p>
    <w:bookmarkEnd w:id="192"/>
    <w:bookmarkEnd w:id="193"/>
    <w:bookmarkStart w:id="202" w:name="问卷设计的注意事项"/>
    <w:p>
      <w:pPr>
        <w:pStyle w:val="Heading2"/>
      </w:pPr>
      <w:r>
        <w:rPr>
          <w:rFonts w:hint="eastAsia"/>
        </w:rPr>
        <w:t xml:space="preserve">问卷设计的注意事项</w:t>
      </w:r>
    </w:p>
    <w:bookmarkStart w:id="194" w:name="避免提问笼统抽象"/>
    <w:p>
      <w:pPr>
        <w:pStyle w:val="Heading3"/>
      </w:pPr>
      <w:r>
        <w:rPr>
          <w:rFonts w:hint="eastAsia"/>
        </w:rPr>
        <w:t xml:space="preserve">避免提问笼统、抽象</w:t>
      </w:r>
    </w:p>
    <w:p>
      <w:pPr>
        <w:pStyle w:val="FirstParagraph"/>
      </w:pPr>
      <w:r>
        <w:rPr>
          <w:rFonts w:hint="eastAsia"/>
        </w:rPr>
        <w:t xml:space="preserve">问句的最终落脚点往往是被调查者最后接收到的信息。因此，问句应尽量把问句的主语、谓语、宾语等关系理顺。</w:t>
      </w:r>
    </w:p>
    <w:bookmarkEnd w:id="194"/>
    <w:bookmarkStart w:id="195" w:name="避免答案设计重叠"/>
    <w:p>
      <w:pPr>
        <w:pStyle w:val="Heading3"/>
      </w:pPr>
      <w:r>
        <w:rPr>
          <w:rFonts w:hint="eastAsia"/>
        </w:rPr>
        <w:t xml:space="preserve">避免答案设计重叠</w:t>
      </w:r>
    </w:p>
    <w:p>
      <w:pPr>
        <w:pStyle w:val="FirstParagraph"/>
      </w:pPr>
      <w:r>
        <w:rPr>
          <w:rFonts w:hint="eastAsia"/>
        </w:rPr>
        <w:t xml:space="preserve">答案选项之间不应存在重叠，而且应该包含所有可能性。</w:t>
      </w:r>
    </w:p>
    <w:bookmarkEnd w:id="195"/>
    <w:bookmarkStart w:id="196" w:name="避免双重或多重涵义"/>
    <w:p>
      <w:pPr>
        <w:pStyle w:val="Heading3"/>
      </w:pPr>
      <w:r>
        <w:rPr>
          <w:rFonts w:hint="eastAsia"/>
        </w:rPr>
        <w:t xml:space="preserve">避免双重或多重涵义</w:t>
      </w:r>
    </w:p>
    <w:p>
      <w:pPr>
        <w:pStyle w:val="FirstParagraph"/>
      </w:pPr>
      <w:r>
        <w:rPr>
          <w:rFonts w:hint="eastAsia"/>
        </w:rPr>
        <w:t xml:space="preserve">问题的含糊往往是对某个容易产生歧义的要素，缺乏限定或限定不清引起的。可参考六要素对照法。</w:t>
      </w:r>
    </w:p>
    <w:bookmarkEnd w:id="196"/>
    <w:bookmarkStart w:id="197" w:name="避免超出认知范围"/>
    <w:p>
      <w:pPr>
        <w:pStyle w:val="Heading3"/>
      </w:pPr>
      <w:r>
        <w:rPr>
          <w:rFonts w:hint="eastAsia"/>
        </w:rPr>
        <w:t xml:space="preserve">避免超出认知范围</w:t>
      </w:r>
    </w:p>
    <w:p>
      <w:pPr>
        <w:pStyle w:val="FirstParagraph"/>
      </w:pPr>
      <w:r>
        <w:rPr>
          <w:rFonts w:hint="eastAsia"/>
        </w:rPr>
        <w:t xml:space="preserve">换位思考、设身处地，站在被调查者的视角来审视研究者自己设定的问题。</w:t>
      </w:r>
    </w:p>
    <w:bookmarkEnd w:id="197"/>
    <w:bookmarkStart w:id="198" w:name="避免问题与答案不一致"/>
    <w:p>
      <w:pPr>
        <w:pStyle w:val="Heading3"/>
      </w:pPr>
      <w:r>
        <w:rPr>
          <w:rFonts w:hint="eastAsia"/>
        </w:rPr>
        <w:t xml:space="preserve">避免问题与答案不一致</w:t>
      </w:r>
    </w:p>
    <w:p>
      <w:pPr>
        <w:pStyle w:val="FirstParagraph"/>
      </w:pPr>
      <w:r>
        <w:rPr>
          <w:rFonts w:hint="eastAsia"/>
        </w:rPr>
        <w:t xml:space="preserve">在问卷设计时，一定要注意提问与选项的范围一致、内容一致、口径一致、对应一致。</w:t>
      </w:r>
    </w:p>
    <w:bookmarkEnd w:id="198"/>
    <w:bookmarkStart w:id="199" w:name="避免诱导性提问"/>
    <w:p>
      <w:pPr>
        <w:pStyle w:val="Heading3"/>
      </w:pPr>
      <w:r>
        <w:rPr>
          <w:rFonts w:hint="eastAsia"/>
        </w:rPr>
        <w:t xml:space="preserve">避免诱导性提问</w:t>
      </w:r>
    </w:p>
    <w:p>
      <w:pPr>
        <w:pStyle w:val="FirstParagraph"/>
      </w:pPr>
      <w:r>
        <w:rPr>
          <w:rFonts w:hint="eastAsia"/>
        </w:rPr>
        <w:t xml:space="preserve">引导性提问会导致不良后果：</w:t>
      </w:r>
      <w:r>
        <w:t xml:space="preserve"> </w:t>
      </w:r>
      <w:r>
        <w:t xml:space="preserve">- </w:t>
      </w:r>
      <w:r>
        <w:rPr>
          <w:rFonts w:hint="eastAsia"/>
        </w:rPr>
        <w:t xml:space="preserve">被调查者不加思考就同意所引导问题中暗示的结论</w:t>
      </w:r>
      <w:r>
        <w:t xml:space="preserve"> </w:t>
      </w:r>
      <w:r>
        <w:t xml:space="preserve">- </w:t>
      </w:r>
      <w:r>
        <w:rPr>
          <w:rFonts w:hint="eastAsia"/>
        </w:rPr>
        <w:t xml:space="preserve">对于一些敏感性问题，在引导性提问下，被调查者不敢表达真实想法</w:t>
      </w:r>
      <w:r>
        <w:t xml:space="preserve"> </w:t>
      </w:r>
      <w:r>
        <w:t xml:space="preserve">- </w:t>
      </w:r>
      <w:r>
        <w:rPr>
          <w:rFonts w:hint="eastAsia"/>
        </w:rPr>
        <w:t xml:space="preserve">引导性提问惯用权威或大多数人的态度，在引导性提问下，被调查者会不敢表达其真实想法</w:t>
      </w:r>
    </w:p>
    <w:bookmarkEnd w:id="199"/>
    <w:bookmarkStart w:id="200" w:name="避免强制回答式设问"/>
    <w:p>
      <w:pPr>
        <w:pStyle w:val="Heading3"/>
      </w:pPr>
      <w:r>
        <w:rPr>
          <w:rFonts w:hint="eastAsia"/>
        </w:rPr>
        <w:t xml:space="preserve">避免强制回答式设问</w:t>
      </w:r>
    </w:p>
    <w:p>
      <w:pPr>
        <w:pStyle w:val="FirstParagraph"/>
      </w:pPr>
      <w:r>
        <w:rPr>
          <w:rFonts w:hint="eastAsia"/>
        </w:rPr>
        <w:t xml:space="preserve">当预计某些问题回答者可能没有看法时，应在答案中区分出来：没有看法。另外也可以在问题中说明”许多人都没有固定的意见”，这样人们在作决定时的心理压力要小一些，减少臆测的可能性。</w:t>
      </w:r>
    </w:p>
    <w:bookmarkEnd w:id="200"/>
    <w:bookmarkStart w:id="201" w:name="处理敏感性和伤害性话题"/>
    <w:p>
      <w:pPr>
        <w:pStyle w:val="Heading3"/>
      </w:pPr>
      <w:r>
        <w:rPr>
          <w:rFonts w:hint="eastAsia"/>
        </w:rPr>
        <w:t xml:space="preserve">处理敏感性和伤害性话题</w:t>
      </w:r>
    </w:p>
    <w:p>
      <w:pPr>
        <w:pStyle w:val="FirstParagraph"/>
      </w:pPr>
      <w:r>
        <w:rPr>
          <w:rFonts w:hint="eastAsia"/>
        </w:rPr>
        <w:t xml:space="preserve">对于敏感性和伤害性问题的处理对策：</w:t>
      </w:r>
      <w:r>
        <w:t xml:space="preserve"> </w:t>
      </w:r>
      <w:r>
        <w:t xml:space="preserve">- </w:t>
      </w:r>
      <w:r>
        <w:rPr>
          <w:rFonts w:hint="eastAsia"/>
        </w:rPr>
        <w:t xml:space="preserve">去掉不必要的敏感性问题</w:t>
      </w:r>
      <w:r>
        <w:t xml:space="preserve"> </w:t>
      </w:r>
      <w:r>
        <w:t xml:space="preserve">- </w:t>
      </w:r>
      <w:r>
        <w:rPr>
          <w:rFonts w:hint="eastAsia"/>
        </w:rPr>
        <w:t xml:space="preserve">通过技术手段降低提问的敏感程度</w:t>
      </w:r>
      <w:r>
        <w:t xml:space="preserve"> </w:t>
      </w:r>
      <w:r>
        <w:t xml:space="preserve">- </w:t>
      </w:r>
      <w:r>
        <w:rPr>
          <w:rFonts w:hint="eastAsia"/>
        </w:rPr>
        <w:t xml:space="preserve">采用非直接、联想式提问</w:t>
      </w:r>
      <w:r>
        <w:t xml:space="preserve"> </w:t>
      </w:r>
      <w:r>
        <w:t xml:space="preserve">- </w:t>
      </w:r>
      <w:r>
        <w:rPr>
          <w:rFonts w:hint="eastAsia"/>
        </w:rPr>
        <w:t xml:space="preserve">将所询问的行为或态度”大众化”</w:t>
      </w:r>
    </w:p>
    <w:bookmarkEnd w:id="201"/>
    <w:bookmarkEnd w:id="202"/>
    <w:bookmarkStart w:id="204" w:name="问卷设计的质量控制"/>
    <w:p>
      <w:pPr>
        <w:pStyle w:val="Heading2"/>
      </w:pPr>
      <w:r>
        <w:rPr>
          <w:rFonts w:hint="eastAsia"/>
        </w:rPr>
        <w:t xml:space="preserve">问卷设计的质量控制</w:t>
      </w:r>
    </w:p>
    <w:bookmarkStart w:id="203" w:name="甄别性问题"/>
    <w:p>
      <w:pPr>
        <w:pStyle w:val="Heading3"/>
      </w:pPr>
      <w:r>
        <w:rPr>
          <w:rFonts w:hint="eastAsia"/>
        </w:rPr>
        <w:t xml:space="preserve">甄别性问题</w:t>
      </w:r>
    </w:p>
    <w:p>
      <w:pPr>
        <w:pStyle w:val="FirstParagraph"/>
      </w:pPr>
      <w:r>
        <w:rPr>
          <w:rFonts w:hint="eastAsia"/>
        </w:rPr>
        <w:t xml:space="preserve">甄别性问题用于检验被调查者是否认真填写问卷，常见的甄别性问题包括：</w:t>
      </w:r>
      <w:r>
        <w:t xml:space="preserve"> </w:t>
      </w:r>
      <w:r>
        <w:t xml:space="preserve">- </w:t>
      </w:r>
      <w:r>
        <w:rPr>
          <w:rFonts w:hint="eastAsia"/>
        </w:rPr>
        <w:t xml:space="preserve">要求选择特定选项</w:t>
      </w:r>
      <w:r>
        <w:t xml:space="preserve"> </w:t>
      </w:r>
      <w:r>
        <w:t xml:space="preserve">- </w:t>
      </w:r>
      <w:r>
        <w:rPr>
          <w:rFonts w:hint="eastAsia"/>
        </w:rPr>
        <w:t xml:space="preserve">设置虚构的选项</w:t>
      </w:r>
      <w:r>
        <w:t xml:space="preserve"> </w:t>
      </w:r>
      <w:r>
        <w:t xml:space="preserve">- </w:t>
      </w:r>
      <w:r>
        <w:rPr>
          <w:rFonts w:hint="eastAsia"/>
        </w:rPr>
        <w:t xml:space="preserve">设置重复性问题</w:t>
      </w:r>
    </w:p>
    <w:p>
      <w:pPr>
        <w:pStyle w:val="BodyText"/>
      </w:pPr>
      <w:r>
        <w:rPr>
          <w:rFonts w:hint="eastAsia"/>
        </w:rPr>
        <w:t xml:space="preserve">这些甄别性问题可以帮助识别无效问卷，提高问卷数据的质量。</w:t>
      </w:r>
    </w:p>
    <w:bookmarkEnd w:id="203"/>
    <w:bookmarkEnd w:id="204"/>
    <w:bookmarkEnd w:id="20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991"/>
  </w:num>
  <w:num w:numId="1031">
    <w:abstractNumId w:val="991"/>
  </w:num>
  <w:num w:numId="103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1"/>
  </w:num>
  <w:num w:numId="1039">
    <w:abstractNumId w:val="991"/>
  </w:num>
  <w:num w:numId="104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991"/>
  </w:num>
  <w:num w:numId="1042">
    <w:abstractNumId w:val="991"/>
  </w:num>
  <w:num w:numId="104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1"/>
  </w:num>
  <w:num w:numId="1055">
    <w:abstractNumId w:val="991"/>
  </w:num>
  <w:num w:numId="105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7">
    <w:abstractNumId w:val="991"/>
  </w:num>
  <w:num w:numId="1058">
    <w:abstractNumId w:val="991"/>
  </w:num>
  <w:num w:numId="105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0">
    <w:abstractNumId w:val="991"/>
  </w:num>
  <w:num w:numId="1061">
    <w:abstractNumId w:val="991"/>
  </w:num>
  <w:num w:numId="1062">
    <w:abstractNumId w:val="991"/>
  </w:num>
  <w:num w:numId="1063">
    <w:abstractNumId w:val="991"/>
  </w:num>
  <w:num w:numId="106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5">
    <w:abstractNumId w:val="991"/>
  </w:num>
  <w:num w:numId="1066">
    <w:abstractNumId w:val="991"/>
  </w:num>
  <w:num w:numId="1067">
    <w:abstractNumId w:val="991"/>
  </w:num>
  <w:num w:numId="1068">
    <w:abstractNumId w:val="991"/>
  </w:num>
  <w:num w:numId="106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0">
    <w:abstractNumId w:val="991"/>
  </w:num>
  <w:num w:numId="1071">
    <w:abstractNumId w:val="991"/>
  </w:num>
  <w:num w:numId="1072">
    <w:abstractNumId w:val="991"/>
  </w:num>
  <w:num w:numId="1073">
    <w:abstractNumId w:val="991"/>
  </w:num>
  <w:num w:numId="1074">
    <w:abstractNumId w:val="991"/>
  </w:num>
  <w:num w:numId="107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6">
    <w:abstractNumId w:val="991"/>
  </w:num>
  <w:num w:numId="1077">
    <w:abstractNumId w:val="991"/>
  </w:num>
  <w:num w:numId="1078">
    <w:abstractNumId w:val="991"/>
  </w:num>
  <w:num w:numId="1079">
    <w:abstractNumId w:val="991"/>
  </w:num>
  <w:num w:numId="108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1">
    <w:abstractNumId w:val="991"/>
  </w:num>
  <w:num w:numId="1082">
    <w:abstractNumId w:val="991"/>
  </w:num>
  <w:num w:numId="108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4">
    <w:abstractNumId w:val="991"/>
  </w:num>
  <w:num w:numId="1085">
    <w:abstractNumId w:val="991"/>
  </w:num>
  <w:num w:numId="1086">
    <w:abstractNumId w:val="991"/>
  </w:num>
  <w:num w:numId="1087">
    <w:abstractNumId w:val="991"/>
  </w:num>
  <w:num w:numId="1088">
    <w:abstractNumId w:val="991"/>
  </w:num>
  <w:num w:numId="1089">
    <w:abstractNumId w:val="991"/>
  </w:num>
  <w:num w:numId="1090">
    <w:abstractNumId w:val="991"/>
  </w:num>
  <w:num w:numId="1091">
    <w:abstractNumId w:val="991"/>
  </w:num>
  <w:num w:numId="109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3">
    <w:abstractNumId w:val="991"/>
  </w:num>
  <w:num w:numId="1094">
    <w:abstractNumId w:val="991"/>
  </w:num>
  <w:num w:numId="1095">
    <w:abstractNumId w:val="991"/>
  </w:num>
  <w:num w:numId="109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7">
    <w:abstractNumId w:val="991"/>
  </w:num>
  <w:num w:numId="1098">
    <w:abstractNumId w:val="991"/>
  </w:num>
  <w:num w:numId="1099">
    <w:abstractNumId w:val="991"/>
  </w:num>
  <w:num w:numId="1100">
    <w:abstractNumId w:val="991"/>
  </w:num>
  <w:num w:numId="11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2">
    <w:abstractNumId w:val="991"/>
  </w:num>
  <w:num w:numId="1103">
    <w:abstractNumId w:val="991"/>
  </w:num>
  <w:num w:numId="11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5">
    <w:abstractNumId w:val="991"/>
  </w:num>
  <w:num w:numId="1106">
    <w:abstractNumId w:val="991"/>
  </w:num>
  <w:num w:numId="1107">
    <w:abstractNumId w:val="991"/>
  </w:num>
  <w:num w:numId="11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9">
    <w:abstractNumId w:val="991"/>
  </w:num>
  <w:num w:numId="1110">
    <w:abstractNumId w:val="991"/>
  </w:num>
  <w:num w:numId="1111">
    <w:abstractNumId w:val="991"/>
  </w:num>
  <w:num w:numId="11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3">
    <w:abstractNumId w:val="991"/>
  </w:num>
  <w:num w:numId="1114">
    <w:abstractNumId w:val="991"/>
  </w:num>
  <w:num w:numId="111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6">
    <w:abstractNumId w:val="991"/>
  </w:num>
  <w:num w:numId="1117">
    <w:abstractNumId w:val="991"/>
  </w:num>
  <w:num w:numId="1118">
    <w:abstractNumId w:val="991"/>
  </w:num>
  <w:num w:numId="111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0">
    <w:abstractNumId w:val="991"/>
  </w:num>
  <w:num w:numId="1121">
    <w:abstractNumId w:val="991"/>
  </w:num>
  <w:num w:numId="1122">
    <w:abstractNumId w:val="991"/>
  </w:num>
  <w:num w:numId="11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4">
    <w:abstractNumId w:val="991"/>
  </w:num>
  <w:num w:numId="1125">
    <w:abstractNumId w:val="991"/>
  </w:num>
  <w:num w:numId="112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7">
    <w:abstractNumId w:val="991"/>
  </w:num>
  <w:num w:numId="1128">
    <w:abstractNumId w:val="991"/>
  </w:num>
  <w:num w:numId="1129">
    <w:abstractNumId w:val="991"/>
  </w:num>
  <w:num w:numId="1130">
    <w:abstractNumId w:val="991"/>
  </w:num>
  <w:num w:numId="113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2">
    <w:abstractNumId w:val="991"/>
  </w:num>
  <w:num w:numId="1133">
    <w:abstractNumId w:val="991"/>
  </w:num>
  <w:num w:numId="1134">
    <w:abstractNumId w:val="991"/>
  </w:num>
  <w:num w:numId="113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6">
    <w:abstractNumId w:val="991"/>
  </w:num>
  <w:num w:numId="1137">
    <w:abstractNumId w:val="991"/>
  </w:num>
  <w:num w:numId="113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9">
    <w:abstractNumId w:val="991"/>
  </w:num>
  <w:num w:numId="1140">
    <w:abstractNumId w:val="991"/>
  </w:num>
  <w:num w:numId="1141">
    <w:abstractNumId w:val="991"/>
  </w:num>
  <w:num w:numId="114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3">
    <w:abstractNumId w:val="991"/>
  </w:num>
  <w:num w:numId="1144">
    <w:abstractNumId w:val="991"/>
  </w:num>
  <w:num w:numId="114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6">
    <w:abstractNumId w:val="991"/>
  </w:num>
  <w:num w:numId="1147">
    <w:abstractNumId w:val="991"/>
  </w:num>
  <w:num w:numId="1148">
    <w:abstractNumId w:val="991"/>
  </w:num>
  <w:num w:numId="114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0">
    <w:abstractNumId w:val="991"/>
  </w:num>
  <w:num w:numId="1151">
    <w:abstractNumId w:val="991"/>
  </w:num>
  <w:num w:numId="115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3">
    <w:abstractNumId w:val="991"/>
  </w:num>
  <w:num w:numId="1154">
    <w:abstractNumId w:val="991"/>
  </w:num>
  <w:num w:numId="1155">
    <w:abstractNumId w:val="991"/>
  </w:num>
  <w:num w:numId="1156">
    <w:abstractNumId w:val="991"/>
  </w:num>
  <w:num w:numId="115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8">
    <w:abstractNumId w:val="991"/>
  </w:num>
  <w:num w:numId="1159">
    <w:abstractNumId w:val="991"/>
  </w:num>
  <w:num w:numId="1160">
    <w:abstractNumId w:val="991"/>
  </w:num>
  <w:num w:numId="1161">
    <w:abstractNumId w:val="991"/>
  </w:num>
  <w:num w:numId="116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3">
    <w:abstractNumId w:val="991"/>
  </w:num>
  <w:num w:numId="1164">
    <w:abstractNumId w:val="991"/>
  </w:num>
  <w:num w:numId="1165">
    <w:abstractNumId w:val="991"/>
  </w:num>
  <w:num w:numId="116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7">
    <w:abstractNumId w:val="991"/>
  </w:num>
  <w:num w:numId="1168">
    <w:abstractNumId w:val="991"/>
  </w:num>
  <w:num w:numId="1169">
    <w:abstractNumId w:val="991"/>
  </w:num>
  <w:num w:numId="117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1">
    <w:abstractNumId w:val="991"/>
  </w:num>
  <w:num w:numId="1172">
    <w:abstractNumId w:val="991"/>
  </w:num>
  <w:num w:numId="1173">
    <w:abstractNumId w:val="991"/>
  </w:num>
  <w:num w:numId="117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5">
    <w:abstractNumId w:val="991"/>
  </w:num>
  <w:num w:numId="1176">
    <w:abstractNumId w:val="991"/>
  </w:num>
  <w:num w:numId="1177">
    <w:abstractNumId w:val="991"/>
  </w:num>
  <w:num w:numId="117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9">
    <w:abstractNumId w:val="991"/>
  </w:num>
  <w:num w:numId="1180">
    <w:abstractNumId w:val="991"/>
  </w:num>
  <w:num w:numId="1181">
    <w:abstractNumId w:val="991"/>
  </w:num>
  <w:num w:numId="118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3">
    <w:abstractNumId w:val="991"/>
  </w:num>
  <w:num w:numId="1184">
    <w:abstractNumId w:val="991"/>
  </w:num>
  <w:num w:numId="118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6">
    <w:abstractNumId w:val="991"/>
  </w:num>
  <w:num w:numId="1187">
    <w:abstractNumId w:val="991"/>
  </w:num>
  <w:num w:numId="1188">
    <w:abstractNumId w:val="991"/>
  </w:num>
  <w:num w:numId="118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0">
    <w:abstractNumId w:val="991"/>
  </w:num>
  <w:num w:numId="1191">
    <w:abstractNumId w:val="991"/>
  </w:num>
  <w:num w:numId="1192">
    <w:abstractNumId w:val="991"/>
  </w:num>
  <w:num w:numId="1193">
    <w:abstractNumId w:val="991"/>
  </w:num>
  <w:num w:numId="1194">
    <w:abstractNumId w:val="991"/>
  </w:num>
  <w:num w:numId="1195">
    <w:abstractNumId w:val="991"/>
  </w:num>
  <w:num w:numId="1196">
    <w:abstractNumId w:val="991"/>
  </w:num>
  <w:num w:numId="119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8">
    <w:abstractNumId w:val="991"/>
  </w:num>
  <w:num w:numId="1199">
    <w:abstractNumId w:val="991"/>
  </w:num>
  <w:num w:numId="120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1">
    <w:abstractNumId w:val="991"/>
  </w:num>
  <w:num w:numId="1202">
    <w:abstractNumId w:val="991"/>
  </w:num>
  <w:num w:numId="12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4">
    <w:abstractNumId w:val="991"/>
  </w:num>
  <w:num w:numId="1205">
    <w:abstractNumId w:val="991"/>
  </w:num>
  <w:num w:numId="12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7">
    <w:abstractNumId w:val="991"/>
  </w:num>
  <w:num w:numId="1208">
    <w:abstractNumId w:val="991"/>
  </w:num>
  <w:num w:numId="12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0">
    <w:abstractNumId w:val="991"/>
  </w:num>
  <w:num w:numId="1211">
    <w:abstractNumId w:val="991"/>
  </w:num>
  <w:num w:numId="1212">
    <w:abstractNumId w:val="991"/>
  </w:num>
  <w:num w:numId="1213">
    <w:abstractNumId w:val="991"/>
  </w:num>
  <w:num w:numId="1214">
    <w:abstractNumId w:val="991"/>
  </w:num>
  <w:num w:numId="1215">
    <w:abstractNumId w:val="991"/>
  </w:num>
  <w:num w:numId="1216">
    <w:abstractNumId w:val="991"/>
  </w:num>
  <w:num w:numId="12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8">
    <w:abstractNumId w:val="991"/>
  </w:num>
  <w:num w:numId="1219">
    <w:abstractNumId w:val="991"/>
  </w:num>
  <w:num w:numId="1220">
    <w:abstractNumId w:val="991"/>
  </w:num>
  <w:num w:numId="122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2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4">
    <w:abstractNumId w:val="991"/>
  </w:num>
  <w:num w:numId="1225">
    <w:abstractNumId w:val="991"/>
  </w:num>
  <w:num w:numId="122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7">
    <w:abstractNumId w:val="991"/>
  </w:num>
  <w:num w:numId="1228">
    <w:abstractNumId w:val="991"/>
  </w:num>
  <w:num w:numId="1229">
    <w:abstractNumId w:val="991"/>
  </w:num>
  <w:num w:numId="1230">
    <w:abstractNumId w:val="991"/>
  </w:num>
  <w:num w:numId="123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2">
    <w:abstractNumId w:val="991"/>
  </w:num>
  <w:num w:numId="1233">
    <w:abstractNumId w:val="991"/>
  </w:num>
  <w:num w:numId="1234">
    <w:abstractNumId w:val="991"/>
  </w:num>
  <w:num w:numId="1235">
    <w:abstractNumId w:val="991"/>
  </w:num>
  <w:num w:numId="123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7">
    <w:abstractNumId w:val="991"/>
  </w:num>
  <w:num w:numId="1238">
    <w:abstractNumId w:val="991"/>
  </w:num>
  <w:num w:numId="1239">
    <w:abstractNumId w:val="991"/>
  </w:num>
  <w:num w:numId="1240">
    <w:abstractNumId w:val="991"/>
  </w:num>
  <w:num w:numId="1241">
    <w:abstractNumId w:val="991"/>
  </w:num>
  <w:num w:numId="124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3">
    <w:abstractNumId w:val="991"/>
  </w:num>
  <w:num w:numId="1244">
    <w:abstractNumId w:val="991"/>
  </w:num>
  <w:num w:numId="124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8">
    <w:abstractNumId w:val="991"/>
  </w:num>
  <w:num w:numId="1249">
    <w:abstractNumId w:val="991"/>
  </w:num>
  <w:num w:numId="125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第02章 数据收集、整理和清洗</dc:title>
  <dc:creator/>
  <dc:language>zh-Hans</dc:language>
  <cp:keywords/>
  <dcterms:created xsi:type="dcterms:W3CDTF">2025-04-09T09:17:30Z</dcterms:created>
  <dcterms:modified xsi:type="dcterms:W3CDTF">2025-04-09T09:17:30Z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code-summary">
    <vt:lpwstr>Show the code</vt:lpwstr>
  </property>
  <property fmtid="{D5CDD505-2E9C-101B-9397-08002B2CF9AE}" pid="5" name="crossref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knitr">
    <vt:lpwstr>True</vt:lpwstr>
  </property>
  <property fmtid="{D5CDD505-2E9C-101B-9397-08002B2CF9AE}" pid="10" name="labels">
    <vt:lpwstr/>
  </property>
  <property fmtid="{D5CDD505-2E9C-101B-9397-08002B2CF9AE}" pid="11" name="number_sections">
    <vt:lpwstr>False</vt:lpwstr>
  </property>
  <property fmtid="{D5CDD505-2E9C-101B-9397-08002B2CF9AE}" pid="12" name="resources">
    <vt:lpwstr/>
  </property>
  <property fmtid="{D5CDD505-2E9C-101B-9397-08002B2CF9AE}" pid="13" name="toc-title">
    <vt:lpwstr>目录</vt:lpwstr>
  </property>
  <property fmtid="{D5CDD505-2E9C-101B-9397-08002B2CF9AE}" pid="14" name="toc_depth">
    <vt:lpwstr>2</vt:lpwstr>
  </property>
</Properties>
</file>