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rId36.png" ContentType="image/png"/>
  <Override PartName="/word/media/rId29.png" ContentType="image/png"/>
  <Override PartName="/word/media/image1.png" ContentType="image/png"/>
  <Override PartName="/word/media/image2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rPr>
          <w:rFonts w:hint="eastAsia"/>
        </w:rPr>
        <w:t xml:space="preserve">作业02：二手数据收集</w:t>
      </w:r>
    </w:p>
    <w:p>
      <w:pPr>
        <w:pStyle w:val="Subtitle"/>
      </w:pPr>
      <w:r>
        <w:rPr>
          <w:rFonts w:hint="eastAsia"/>
        </w:rPr>
        <w:t xml:space="preserve">中国家庭追踪调查CFPS</w:t>
      </w:r>
    </w:p>
    <w:p>
      <w:pPr>
        <w:pStyle w:val="Author"/>
      </w:pPr>
      <w:r>
        <w:rPr>
          <w:rFonts w:hint="eastAsia"/>
        </w:rPr>
        <w:t xml:space="preserve">任课教师：胡华平</w:t>
      </w:r>
    </w:p>
    <w:p>
      <w:pPr>
        <w:pStyle w:val="FirstParagraph"/>
      </w:pPr>
    </w:p>
    <w:p>
      <w:pPr>
        <w:pStyle w:val="a0"/>
      </w:pPr>
      <w:r>
        <w:rPr>
          <w:rFonts w:hint="eastAsia"/>
        </w:rPr>
        <w:t xml:space="preserve">学生姓名：______________；学生学号：________________；专业班级：_______________</w:t>
      </w:r>
    </w:p>
    <w:p>
      <w:pPr>
        <w:pStyle w:val="a0"/>
      </w:pPr>
    </w:p>
    <w:bookmarkStart w:id="27" w:name="作业发布"/>
    <w:p>
      <w:pPr>
        <w:pStyle w:val="1"/>
      </w:pPr>
      <w:r>
        <w:rPr>
          <w:rFonts w:hint="eastAsia"/>
        </w:rPr>
        <w:t xml:space="preserve">作业发布</w:t>
      </w:r>
    </w:p>
    <w:bookmarkStart w:id="24" w:name="作业材料"/>
    <w:p>
      <w:pPr>
        <w:pStyle w:val="2"/>
      </w:pPr>
      <w:r>
        <w:rPr>
          <w:rFonts w:hint="eastAsia"/>
        </w:rPr>
        <w:t xml:space="preserve">作业材料</w:t>
      </w:r>
    </w:p>
    <w:p>
      <w:pPr>
        <w:pStyle w:val="FirstParagraph"/>
      </w:pPr>
      <w:r>
        <w:rPr>
          <w:rFonts w:hint="eastAsia"/>
        </w:rPr>
        <w:t xml:space="preserve">（1）</w:t>
      </w:r>
      <w:r>
        <w:rPr>
          <w:rFonts w:hint="eastAsia"/>
          <w:b/>
          <w:bCs/>
        </w:rPr>
        <w:t xml:space="preserve">作业目标</w:t>
      </w:r>
      <w:r>
        <w:rPr>
          <w:rFonts w:hint="eastAsia"/>
        </w:rPr>
        <w:t xml:space="preserve">：二手数据收集；文献资料检索；中国家庭追踪调查CFPS；面板数据。</w:t>
      </w:r>
    </w:p>
    <w:p>
      <w:pPr>
        <w:pStyle w:val="a0"/>
      </w:pPr>
      <w:r>
        <w:rPr>
          <w:rFonts w:hint="eastAsia"/>
        </w:rPr>
        <w:t xml:space="preserve">（2）</w:t>
      </w:r>
      <w:r>
        <w:rPr>
          <w:rFonts w:hint="eastAsia"/>
          <w:b/>
          <w:bCs/>
        </w:rPr>
        <w:t xml:space="preserve">作业任务</w:t>
      </w:r>
      <w:r>
        <w:rPr>
          <w:rFonts w:hint="eastAsia"/>
        </w:rPr>
        <w:t xml:space="preserve">：</w:t>
      </w:r>
    </w:p>
    <w:p>
      <w:pPr>
        <w:pStyle w:val="Compact"/>
        <w:numPr>
          <w:ilvl w:val="0"/>
          <w:numId w:val="1001"/>
        </w:numPr>
      </w:pPr>
      <w:r>
        <w:rPr>
          <w:rFonts w:hint="eastAsia"/>
          <w:b/>
          <w:bCs/>
        </w:rPr>
        <w:t xml:space="preserve">题目及答题纸</w:t>
      </w:r>
      <w:r>
        <w:rPr>
          <w:rFonts w:hint="eastAsia"/>
        </w:rPr>
        <w:t xml:space="preserve">：</w:t>
      </w:r>
      <w:r>
        <w:rPr>
          <w:rStyle w:val="VerbatimChar"/>
        </w:rPr>
        <w:t xml:space="preserve">.docx</w:t>
      </w:r>
      <w:r>
        <w:rPr>
          <w:rFonts w:hint="eastAsia"/>
        </w:rPr>
        <w:t xml:space="preserve">文件（点击下载</w:t>
      </w:r>
      <w:hyperlink r:id="rId20">
        <w:r>
          <w:rPr>
            <w:rStyle w:val="ae"/>
          </w:rPr>
          <w:t xml:space="preserve">homework02-data-collect.docx</w:t>
        </w:r>
      </w:hyperlink>
      <w:r>
        <w:rPr>
          <w:rFonts w:hint="eastAsia"/>
        </w:rPr>
        <w:t xml:space="preserve">）</w:t>
      </w:r>
    </w:p>
    <w:p>
      <w:pPr>
        <w:pStyle w:val="FirstParagraph"/>
      </w:pPr>
      <w:r>
        <w:rPr>
          <w:rFonts w:hint="eastAsia"/>
        </w:rPr>
        <w:t xml:space="preserve">（3）</w:t>
      </w:r>
      <w:r>
        <w:rPr>
          <w:rFonts w:hint="eastAsia"/>
          <w:b/>
          <w:bCs/>
        </w:rPr>
        <w:t xml:space="preserve">配套数据</w:t>
      </w:r>
      <w:r>
        <w:rPr>
          <w:rFonts w:hint="eastAsia"/>
        </w:rPr>
        <w:t xml:space="preserve">：</w:t>
      </w:r>
    </w:p>
    <w:p>
      <w:pPr>
        <w:numPr>
          <w:ilvl w:val="0"/>
          <w:numId w:val="1002"/>
        </w:numPr>
      </w:pPr>
      <w:r>
        <w:rPr>
          <w:rFonts w:hint="eastAsia"/>
          <w:b/>
          <w:bCs/>
        </w:rPr>
        <w:t xml:space="preserve">配套数据1</w:t>
      </w:r>
      <w:r>
        <w:rPr>
          <w:rFonts w:hint="eastAsia"/>
        </w:rPr>
        <w:t xml:space="preserve">：CFPS2018年数据集</w:t>
      </w:r>
      <w:r>
        <w:rPr>
          <w:rStyle w:val="VerbatimChar"/>
        </w:rPr>
        <w:t xml:space="preserve">.xlsx</w:t>
      </w:r>
      <w:r>
        <w:rPr>
          <w:rFonts w:hint="eastAsia"/>
        </w:rPr>
        <w:t xml:space="preserve">文件（点击下载</w:t>
      </w:r>
      <w:hyperlink r:id="rId21">
        <w:r>
          <w:rPr>
            <w:rStyle w:val="ae"/>
          </w:rPr>
          <w:t xml:space="preserve">ex02-data-cfps2018-balance.xlsx</w:t>
        </w:r>
      </w:hyperlink>
      <w:r>
        <w:rPr>
          <w:rFonts w:hint="eastAsia"/>
        </w:rPr>
        <w:t xml:space="preserve">）。</w:t>
      </w:r>
    </w:p>
    <w:p>
      <w:pPr>
        <w:numPr>
          <w:ilvl w:val="0"/>
          <w:numId w:val="1002"/>
        </w:numPr>
      </w:pPr>
      <w:r>
        <w:rPr>
          <w:rFonts w:hint="eastAsia"/>
          <w:b/>
          <w:bCs/>
        </w:rPr>
        <w:t xml:space="preserve">配套数据2</w:t>
      </w:r>
      <w:r>
        <w:rPr>
          <w:rFonts w:hint="eastAsia"/>
        </w:rPr>
        <w:t xml:space="preserve">：CFPS2020年数据集</w:t>
      </w:r>
      <w:r>
        <w:rPr>
          <w:rStyle w:val="VerbatimChar"/>
        </w:rPr>
        <w:t xml:space="preserve">.xlsx</w:t>
      </w:r>
      <w:r>
        <w:rPr>
          <w:rFonts w:hint="eastAsia"/>
        </w:rPr>
        <w:t xml:space="preserve">文件（点击下载</w:t>
      </w:r>
      <w:hyperlink r:id="rId22">
        <w:r>
          <w:rPr>
            <w:rStyle w:val="ae"/>
          </w:rPr>
          <w:t xml:space="preserve">ex02-data-cfps2020-balance.xlsx</w:t>
        </w:r>
      </w:hyperlink>
      <w:r>
        <w:rPr>
          <w:rFonts w:hint="eastAsia"/>
        </w:rPr>
        <w:t xml:space="preserve">）。</w:t>
      </w:r>
    </w:p>
    <w:p>
      <w:pPr>
        <w:numPr>
          <w:ilvl w:val="0"/>
          <w:numId w:val="1002"/>
        </w:numPr>
      </w:pPr>
      <w:r>
        <w:rPr>
          <w:rFonts w:hint="eastAsia"/>
          <w:b/>
          <w:bCs/>
        </w:rPr>
        <w:t xml:space="preserve">配套数据2</w:t>
      </w:r>
      <w:r>
        <w:rPr>
          <w:rFonts w:hint="eastAsia"/>
        </w:rPr>
        <w:t xml:space="preserve">：变量定义</w:t>
      </w:r>
      <w:r>
        <w:rPr>
          <w:rStyle w:val="VerbatimChar"/>
        </w:rPr>
        <w:t xml:space="preserve">.xlsx</w:t>
      </w:r>
      <w:r>
        <w:rPr>
          <w:rFonts w:hint="eastAsia"/>
        </w:rPr>
        <w:t xml:space="preserve">文件（点击下载</w:t>
      </w:r>
      <w:hyperlink r:id="rId23">
        <w:r>
          <w:rPr>
            <w:rStyle w:val="ae"/>
          </w:rPr>
          <w:t xml:space="preserve">ex02-label-balance.xlsx</w:t>
        </w:r>
      </w:hyperlink>
      <w:r>
        <w:rPr>
          <w:rFonts w:hint="eastAsia"/>
        </w:rPr>
        <w:t xml:space="preserve">）。</w:t>
      </w:r>
    </w:p>
    <w:p>
      <w:pPr>
        <w:pStyle w:val="a9"/>
      </w:pPr>
      <w:r>
        <w:rPr>
          <w:rFonts w:hint="eastAsia"/>
          <w:b/>
          <w:bCs/>
        </w:rPr>
        <w:t xml:space="preserve">要求</w:t>
      </w:r>
      <w:r>
        <w:rPr>
          <w:rFonts w:hint="eastAsia"/>
        </w:rPr>
        <w:t xml:space="preserve">：使用微软Office</w:t>
      </w:r>
      <w:r>
        <w:t xml:space="preserve"> </w:t>
      </w:r>
      <w:r>
        <w:rPr>
          <w:rFonts w:hint="eastAsia"/>
        </w:rPr>
        <w:t xml:space="preserve">Word软件，在台式机或笔记本电脑上，在word文档中正确且美观地输入相关步骤及公式。（提示：公式输入可以使用Mathtype软件。）</w:t>
      </w:r>
    </w:p>
    <w:bookmarkEnd w:id="24"/>
    <w:bookmarkStart w:id="25" w:name="截止时间"/>
    <w:p>
      <w:pPr>
        <w:pStyle w:val="2"/>
      </w:pPr>
      <w:r>
        <w:rPr>
          <w:rFonts w:hint="eastAsia"/>
        </w:rPr>
        <w:t xml:space="preserve">截止时间</w:t>
      </w:r>
    </w:p>
    <w:p>
      <w:pPr>
        <w:pStyle w:val="FirstParagraph"/>
      </w:pPr>
      <w:r>
        <w:rPr>
          <w:rFonts w:hint="eastAsia"/>
          <w:b/>
          <w:bCs/>
        </w:rPr>
        <w:t xml:space="preserve">作业发布时间</w:t>
      </w:r>
      <w:r>
        <w:rPr>
          <w:rFonts w:hint="eastAsia"/>
        </w:rPr>
        <w:t xml:space="preserve">：2025-03-20（周四）24:00:00</w:t>
      </w:r>
    </w:p>
    <w:p>
      <w:pPr>
        <w:pStyle w:val="a0"/>
      </w:pPr>
      <w:r>
        <w:rPr>
          <w:rFonts w:hint="eastAsia"/>
          <w:b/>
          <w:bCs/>
        </w:rPr>
        <w:t xml:space="preserve">提交截止时间</w:t>
      </w:r>
      <w:r>
        <w:rPr>
          <w:rFonts w:hint="eastAsia"/>
        </w:rPr>
        <w:t xml:space="preserve">：2025-03-31（周一）24:00:00</w:t>
      </w:r>
    </w:p>
    <w:bookmarkEnd w:id="25"/>
    <w:bookmarkStart w:id="26" w:name="作业提交"/>
    <w:p>
      <w:pPr>
        <w:pStyle w:val="2"/>
      </w:pPr>
      <w:r>
        <w:rPr>
          <w:rFonts w:hint="eastAsia"/>
        </w:rPr>
        <w:t xml:space="preserve">作业提交</w:t>
      </w:r>
    </w:p>
    <w:p>
      <w:pPr>
        <w:pStyle w:val="FirstParagraph"/>
      </w:pPr>
      <w:r>
        <w:rPr>
          <w:rFonts w:hint="eastAsia"/>
        </w:rPr>
        <w:t xml:space="preserve">（1）根据作业要求，完成Office</w:t>
      </w:r>
      <w:r>
        <w:t xml:space="preserve"> </w:t>
      </w:r>
      <w:r>
        <w:rPr>
          <w:rFonts w:hint="eastAsia"/>
        </w:rPr>
        <w:t xml:space="preserve">Word电子文档一份（注意不能是wps文档），提交前请将文件命名为下述格式：homework02_word_张三_2019000001.docx。</w:t>
      </w:r>
    </w:p>
    <w:p>
      <w:pPr>
        <w:pStyle w:val="a0"/>
      </w:pPr>
      <w:r>
        <w:rPr>
          <w:rFonts w:hint="eastAsia"/>
        </w:rPr>
        <w:t xml:space="preserve">（2）根据作业要求，将检索下载到的1篇重要期刊文章</w:t>
      </w:r>
      <w:r>
        <w:rPr>
          <w:rFonts w:hint="eastAsia"/>
        </w:rPr>
        <w:t xml:space="preserve">(孙,</w:t>
      </w:r>
      <w:r>
        <w:t xml:space="preserve"> </w:t>
      </w:r>
      <w:r>
        <w:rPr>
          <w:rFonts w:hint="eastAsia"/>
        </w:rPr>
        <w:t xml:space="preserve">吴,</w:t>
      </w:r>
      <w:r>
        <w:t xml:space="preserve"> </w:t>
      </w:r>
      <w:r>
        <w:rPr>
          <w:rFonts w:hint="eastAsia"/>
        </w:rPr>
        <w:t xml:space="preserve">和</w:t>
      </w:r>
      <w:r>
        <w:t xml:space="preserve"> </w:t>
      </w:r>
      <w:r>
        <w:rPr>
          <w:rFonts w:hint="eastAsia"/>
        </w:rPr>
        <w:t xml:space="preserve">张</w:t>
      </w:r>
      <w:r>
        <w:t xml:space="preserve"> 2024)</w:t>
      </w:r>
      <w:r>
        <w:rPr>
          <w:rFonts w:hint="eastAsia"/>
        </w:rPr>
        <w:t xml:space="preserve">全文的</w:t>
      </w:r>
      <w:r>
        <w:rPr>
          <w:rStyle w:val="VerbatimChar"/>
        </w:rPr>
        <w:t xml:space="preserve">pdf</w:t>
      </w:r>
      <w:r>
        <w:rPr>
          <w:rFonts w:hint="eastAsia"/>
        </w:rPr>
        <w:t xml:space="preserve">格式，命名为homework02_pdf_cfps文献01_张三_2019000001.pdf，并提交到作业系统。</w:t>
      </w:r>
    </w:p>
    <w:p>
      <w:pPr>
        <w:pStyle w:val="a0"/>
      </w:pPr>
      <w:r>
        <w:rPr>
          <w:rFonts w:hint="eastAsia"/>
        </w:rPr>
        <w:t xml:space="preserve">（3）根据作业要求，将检索下载到的2篇CFPS实证期刊文章全文的</w:t>
      </w:r>
      <w:r>
        <w:rPr>
          <w:rStyle w:val="VerbatimChar"/>
        </w:rPr>
        <w:t xml:space="preserve">pdf</w:t>
      </w:r>
      <w:r>
        <w:rPr>
          <w:rFonts w:hint="eastAsia"/>
        </w:rPr>
        <w:t xml:space="preserve">文件分别提交到作业系统。其中，一篇中文CFPS实证期刊</w:t>
      </w:r>
      <w:r>
        <w:rPr>
          <w:rStyle w:val="VerbatimChar"/>
        </w:rPr>
        <w:t xml:space="preserve">pdf</w:t>
      </w:r>
      <w:r>
        <w:rPr>
          <w:rFonts w:hint="eastAsia"/>
        </w:rPr>
        <w:t xml:space="preserve">文件命名为homework02_pdf_cfps文献02_中文_张三_2019000001.pdf；一篇英文CFPS实证期刊</w:t>
      </w:r>
      <w:r>
        <w:rPr>
          <w:rStyle w:val="VerbatimChar"/>
        </w:rPr>
        <w:t xml:space="preserve">pdf</w:t>
      </w:r>
      <w:r>
        <w:rPr>
          <w:rFonts w:hint="eastAsia"/>
        </w:rPr>
        <w:t xml:space="preserve">文件命名为homework02_pdf_cfps文献03_英文_张三_2019000001.pdf。</w:t>
      </w:r>
    </w:p>
    <w:p>
      <w:pPr>
        <w:pStyle w:val="a0"/>
      </w:pPr>
      <w:r>
        <w:rPr>
          <w:rFonts w:hint="eastAsia"/>
        </w:rPr>
        <w:t xml:space="preserve">（4）根据实验要求，完成CFPS面板数据集的</w:t>
      </w:r>
      <w:r>
        <w:rPr>
          <w:rStyle w:val="VerbatimChar"/>
        </w:rPr>
        <w:t xml:space="preserve">.xlsx</w:t>
      </w:r>
      <w:r>
        <w:rPr>
          <w:rFonts w:hint="eastAsia"/>
        </w:rPr>
        <w:t xml:space="preserve">文件的EXCEL相关操作，保存并提交1份EXCEL文件</w:t>
      </w:r>
      <w:r>
        <w:rPr>
          <w:rStyle w:val="VerbatimChar"/>
          <w:rFonts w:hint="eastAsia"/>
        </w:rPr>
        <w:t xml:space="preserve">.xslx文件</w:t>
      </w:r>
      <w:r>
        <w:rPr>
          <w:rFonts w:hint="eastAsia"/>
        </w:rPr>
        <w:t xml:space="preserve">，提交前请将文件命名为下述格式：homework02_cfps面板数据_张三_2019000001.xlsx。</w:t>
      </w:r>
    </w:p>
    <w:p>
      <w:r>
        <w:br w:type="page"/>
      </w:r>
    </w:p>
    <w:bookmarkEnd w:id="26"/>
    <w:bookmarkEnd w:id="27"/>
    <w:bookmarkStart w:id="48" w:name="作业任务"/>
    <w:p>
      <w:pPr>
        <w:pStyle w:val="1"/>
      </w:pPr>
      <w:r>
        <w:rPr>
          <w:rFonts w:hint="eastAsia"/>
        </w:rPr>
        <w:t xml:space="preserve">作业任务</w:t>
      </w:r>
    </w:p>
    <w:bookmarkStart w:id="33" w:name="任务1下载1篇重要期刊文献"/>
    <w:p>
      <w:pPr>
        <w:pStyle w:val="2"/>
      </w:pPr>
      <w:r>
        <w:rPr>
          <w:rFonts w:hint="eastAsia"/>
        </w:rPr>
        <w:t xml:space="preserve">任务1：下载1篇重要期刊文献</w:t>
      </w:r>
    </w:p>
    <w:p>
      <w:pPr>
        <w:pStyle w:val="FirstParagraph"/>
      </w:pPr>
      <w:r>
        <w:rPr>
          <w:rFonts w:hint="eastAsia"/>
        </w:rPr>
        <w:t xml:space="preserve">（1）请在校园网环境下，登陆</w:t>
      </w:r>
      <w:r>
        <w:rPr>
          <w:rFonts w:hint="eastAsia"/>
          <w:b/>
          <w:bCs/>
        </w:rPr>
        <w:t xml:space="preserve">中国知网</w:t>
      </w:r>
      <w:hyperlink r:id="rId28">
        <w:r>
          <w:rPr>
            <w:rStyle w:val="ae"/>
          </w:rPr>
          <w:t xml:space="preserve">https://kns.cnki.net/</w:t>
        </w:r>
      </w:hyperlink>
      <w:r>
        <w:rPr>
          <w:rFonts w:hint="eastAsia"/>
        </w:rPr>
        <w:t xml:space="preserve">，查找并下载下列发表的一篇期刊文献</w:t>
      </w:r>
      <w:r>
        <w:rPr>
          <w:rFonts w:hint="eastAsia"/>
        </w:rPr>
        <w:t xml:space="preserve">(孙,</w:t>
      </w:r>
      <w:r>
        <w:t xml:space="preserve"> </w:t>
      </w:r>
      <w:r>
        <w:rPr>
          <w:rFonts w:hint="eastAsia"/>
        </w:rPr>
        <w:t xml:space="preserve">吴,</w:t>
      </w:r>
      <w:r>
        <w:t xml:space="preserve"> </w:t>
      </w:r>
      <w:r>
        <w:rPr>
          <w:rFonts w:hint="eastAsia"/>
        </w:rPr>
        <w:t xml:space="preserve">和</w:t>
      </w:r>
      <w:r>
        <w:t xml:space="preserve"> </w:t>
      </w:r>
      <w:r>
        <w:rPr>
          <w:rFonts w:hint="eastAsia"/>
        </w:rPr>
        <w:t xml:space="preserve">张</w:t>
      </w:r>
      <w:r>
        <w:t xml:space="preserve"> 2024)</w:t>
      </w:r>
      <w:r>
        <w:rPr>
          <w:rFonts w:hint="eastAsia"/>
        </w:rPr>
        <w:t xml:space="preserve">：孙妍,</w:t>
      </w:r>
      <w:r>
        <w:t xml:space="preserve"> </w:t>
      </w:r>
      <w:r>
        <w:rPr>
          <w:rFonts w:hint="eastAsia"/>
        </w:rPr>
        <w:t xml:space="preserve">吴琼,</w:t>
      </w:r>
      <w:r>
        <w:t xml:space="preserve"> </w:t>
      </w:r>
      <w:r>
        <w:rPr>
          <w:rFonts w:hint="eastAsia"/>
        </w:rPr>
        <w:t xml:space="preserve">张春泥.</w:t>
      </w:r>
      <w:r>
        <w:t xml:space="preserve"> </w:t>
      </w:r>
      <w:r>
        <w:rPr>
          <w:rFonts w:hint="eastAsia"/>
        </w:rPr>
        <w:t xml:space="preserve">中国家庭追踪调查:设计理念及数据运用问题[J].</w:t>
      </w:r>
      <w:r>
        <w:t xml:space="preserve"> </w:t>
      </w:r>
      <w:r>
        <w:rPr>
          <w:rFonts w:hint="eastAsia"/>
        </w:rPr>
        <w:t xml:space="preserve">调研世界,</w:t>
      </w:r>
      <w:r>
        <w:t xml:space="preserve"> 2024(1): 4–14. </w:t>
      </w:r>
      <w:r>
        <w:rPr>
          <w:rFonts w:hint="eastAsia"/>
        </w:rPr>
        <w:t xml:space="preserve">请你下载该文章全文的</w:t>
      </w:r>
      <w:r>
        <w:rPr>
          <w:rStyle w:val="VerbatimChar"/>
        </w:rPr>
        <w:t xml:space="preserve">pdf</w:t>
      </w:r>
      <w:r>
        <w:rPr>
          <w:rFonts w:hint="eastAsia"/>
        </w:rPr>
        <w:t xml:space="preserve">格式（不能是</w:t>
      </w:r>
      <w:r>
        <w:rPr>
          <w:rStyle w:val="VerbatimChar"/>
        </w:rPr>
        <w:t xml:space="preserve">CAJ</w:t>
      </w:r>
      <w:r>
        <w:rPr>
          <w:rFonts w:hint="eastAsia"/>
        </w:rPr>
        <w:t xml:space="preserve">格式），并命名为homework02_pdf_cfps文献01_张三_2019000001.pdf，作业提交时请上传该pdf文件。</w:t>
      </w:r>
    </w:p>
    <w:p>
      <w:pPr>
        <w:pStyle w:val="a0"/>
      </w:pPr>
      <w:r>
        <w:rPr>
          <w:rFonts w:hint="eastAsia"/>
          <w:b/>
          <w:bCs/>
        </w:rPr>
        <w:t xml:space="preserve">答</w:t>
      </w:r>
      <w:r>
        <w:rPr>
          <w:rFonts w:hint="eastAsia"/>
        </w:rPr>
        <w:t xml:space="preserve">：本题不需要作答，完成相关操作，作业提交时按要求上传本pdf文件即可。</w:t>
      </w:r>
    </w:p>
    <w:p>
      <w:pPr>
        <w:pStyle w:val="a0"/>
      </w:pPr>
      <w:r>
        <w:br/>
      </w:r>
    </w:p>
    <w:p>
      <w:pPr>
        <w:pStyle w:val="a0"/>
      </w:pPr>
      <w:r>
        <w:br/>
      </w:r>
    </w:p>
    <w:p>
      <w:pPr>
        <w:pStyle w:val="a0"/>
      </w:pPr>
      <w:r>
        <w:rPr>
          <w:rFonts w:hint="eastAsia"/>
        </w:rPr>
        <w:t xml:space="preserve">（2）请你阅读上述文献</w:t>
      </w:r>
      <w:r>
        <w:rPr>
          <w:rFonts w:hint="eastAsia"/>
        </w:rPr>
        <w:t xml:space="preserve">(孙,</w:t>
      </w:r>
      <w:r>
        <w:t xml:space="preserve"> </w:t>
      </w:r>
      <w:r>
        <w:rPr>
          <w:rFonts w:hint="eastAsia"/>
        </w:rPr>
        <w:t xml:space="preserve">吴,</w:t>
      </w:r>
      <w:r>
        <w:t xml:space="preserve"> </w:t>
      </w:r>
      <w:r>
        <w:rPr>
          <w:rFonts w:hint="eastAsia"/>
        </w:rPr>
        <w:t xml:space="preserve">和</w:t>
      </w:r>
      <w:r>
        <w:t xml:space="preserve"> </w:t>
      </w:r>
      <w:r>
        <w:rPr>
          <w:rFonts w:hint="eastAsia"/>
        </w:rPr>
        <w:t xml:space="preserve">张</w:t>
      </w:r>
      <w:r>
        <w:t xml:space="preserve"> 2024)</w:t>
      </w:r>
      <w:r>
        <w:rPr>
          <w:rFonts w:hint="eastAsia"/>
        </w:rPr>
        <w:t xml:space="preserve">，并回答如下几个问题：</w:t>
      </w:r>
    </w:p>
    <w:p>
      <w:pPr>
        <w:pStyle w:val="a0"/>
      </w:pPr>
      <w:r>
        <w:rPr>
          <w:rFonts w:hint="eastAsia"/>
        </w:rPr>
        <w:t xml:space="preserve">a）中国家庭追踪调查的2020年第六轮调查数据集</w:t>
      </w:r>
      <w:r>
        <w:rPr>
          <w:rStyle w:val="VerbatimChar"/>
        </w:rPr>
        <w:t xml:space="preserve">CFPS2020</w:t>
      </w:r>
      <w:r>
        <w:rPr>
          <w:rFonts w:hint="eastAsia"/>
        </w:rPr>
        <w:t xml:space="preserve">，是截面数据还是面板数据？</w:t>
      </w:r>
    </w:p>
    <w:p>
      <w:pPr>
        <w:pStyle w:val="a0"/>
      </w:pPr>
      <w:r>
        <w:rPr>
          <w:rFonts w:hint="eastAsia"/>
          <w:b/>
          <w:bCs/>
        </w:rPr>
        <w:t xml:space="preserve">答：</w:t>
      </w:r>
    </w:p>
    <w:p>
      <w:pPr>
        <w:pStyle w:val="a0"/>
      </w:pPr>
      <w:r>
        <w:br/>
      </w:r>
    </w:p>
    <w:p>
      <w:pPr>
        <w:pStyle w:val="a0"/>
      </w:pPr>
      <w:r>
        <w:br/>
      </w:r>
    </w:p>
    <w:p>
      <w:pPr>
        <w:pStyle w:val="a0"/>
      </w:pPr>
      <w:r>
        <w:rPr>
          <w:rFonts w:hint="eastAsia"/>
        </w:rPr>
        <w:t xml:space="preserve">b）中国家庭追踪调查的2018年第五轮调查数据集</w:t>
      </w:r>
      <w:r>
        <w:rPr>
          <w:rStyle w:val="VerbatimChar"/>
        </w:rPr>
        <w:t xml:space="preserve">CFPS2018</w:t>
      </w:r>
      <w:r>
        <w:rPr>
          <w:rFonts w:hint="eastAsia"/>
        </w:rPr>
        <w:t xml:space="preserve">，能否与2020年的第六轮调查数据集</w:t>
      </w:r>
      <w:r>
        <w:rPr>
          <w:rStyle w:val="VerbatimChar"/>
        </w:rPr>
        <w:t xml:space="preserve">CFPS2020</w:t>
      </w:r>
      <w:r>
        <w:rPr>
          <w:rFonts w:hint="eastAsia"/>
        </w:rPr>
        <w:t xml:space="preserve">一起构造得到一份面板数据？</w:t>
      </w:r>
    </w:p>
    <w:p>
      <w:pPr>
        <w:pStyle w:val="a0"/>
      </w:pPr>
      <w:r>
        <w:rPr>
          <w:rFonts w:hint="eastAsia"/>
          <w:b/>
          <w:bCs/>
        </w:rPr>
        <w:t xml:space="preserve">答：</w:t>
      </w:r>
    </w:p>
    <w:p>
      <w:pPr>
        <w:pStyle w:val="a0"/>
      </w:pPr>
      <w:r>
        <w:br/>
      </w:r>
    </w:p>
    <w:p>
      <w:pPr>
        <w:pStyle w:val="a0"/>
      </w:pPr>
      <w:r>
        <w:br/>
      </w:r>
    </w:p>
    <w:p>
      <w:pPr>
        <w:pStyle w:val="a0"/>
      </w:pPr>
      <w:r>
        <w:rPr>
          <w:rFonts w:hint="eastAsia"/>
        </w:rPr>
        <w:t xml:space="preserve">c）通过阅读上述文献</w:t>
      </w:r>
      <w:r>
        <w:rPr>
          <w:rFonts w:hint="eastAsia"/>
        </w:rPr>
        <w:t xml:space="preserve">(孙,</w:t>
      </w:r>
      <w:r>
        <w:t xml:space="preserve"> </w:t>
      </w:r>
      <w:r>
        <w:rPr>
          <w:rFonts w:hint="eastAsia"/>
        </w:rPr>
        <w:t xml:space="preserve">吴,</w:t>
      </w:r>
      <w:r>
        <w:t xml:space="preserve"> </w:t>
      </w:r>
      <w:r>
        <w:rPr>
          <w:rFonts w:hint="eastAsia"/>
        </w:rPr>
        <w:t xml:space="preserve">和</w:t>
      </w:r>
      <w:r>
        <w:t xml:space="preserve"> </w:t>
      </w:r>
      <w:r>
        <w:rPr>
          <w:rFonts w:hint="eastAsia"/>
        </w:rPr>
        <w:t xml:space="preserve">张</w:t>
      </w:r>
      <w:r>
        <w:t xml:space="preserve"> 2024)</w:t>
      </w:r>
      <w:r>
        <w:rPr>
          <w:rFonts w:hint="eastAsia"/>
        </w:rPr>
        <w:t xml:space="preserve">，并观察其中的“表2</w:t>
      </w:r>
      <w:r>
        <w:t xml:space="preserve"> CFPS </w:t>
      </w:r>
      <w:r>
        <w:rPr>
          <w:rFonts w:hint="eastAsia"/>
        </w:rPr>
        <w:t xml:space="preserve">家庭层面应答及追踪率”（见下面</w:t>
      </w:r>
      <w:r>
        <w:t xml:space="preserve"> </w:t>
      </w:r>
      <w:hyperlink w:anchor="fig-cfps-respond-ratio">
        <w:r>
          <w:rPr>
            <w:rStyle w:val="ae"/>
            <w:rFonts w:hint="eastAsia"/>
          </w:rPr>
          <w:t xml:space="preserve">图</w:t>
        </w:r>
        <w:r>
          <w:rPr>
            <w:rStyle w:val="ae"/>
          </w:rPr>
          <w:t xml:space="preserve"> 1</w:t>
        </w:r>
      </w:hyperlink>
      <w:r>
        <w:rPr>
          <w:rFonts w:hint="eastAsia"/>
        </w:rPr>
        <w:t xml:space="preserve">）。请你分析为什么截面应答率和跨轮追踪率为什么呈现逐轮（逐年）下降的总体趋势？</w:t>
      </w:r>
    </w:p>
    <w:tbl>
      <w:tblPr>
        <w:tblStyle w:val="Table"/>
        <w:tblW w:type="pct" w:w="5000"/>
        <w:tblLayout w:type="fixed"/>
        <w:tblLook w:firstRow="0" w:lastRow="0" w:firstColumn="0" w:lastColumn="0" w:noHBand="0" w:noVBand="0" w:val="0000"/>
      </w:tblPr>
      <w:tblGrid>
        <w:gridCol w:w="7920"/>
      </w:tblGrid>
      <w:tr>
        <w:tc>
          <w:tcPr/>
          <w:bookmarkStart w:id="32" w:name="fig-cfps-respond-ratio"/>
          <w:p>
            <w:pPr>
              <w:pStyle w:val="Compact"/>
              <w:jc w:val="center"/>
            </w:pPr>
            <w:r>
              <w:drawing>
                <wp:inline>
                  <wp:extent cx="5486400" cy="764627"/>
                  <wp:effectExtent b="0" l="0" r="0" t="0"/>
                  <wp:docPr descr="" title="" id="30" name="Picture"/>
                  <a:graphic>
                    <a:graphicData uri="http://schemas.openxmlformats.org/drawingml/2006/picture">
                      <pic:pic>
                        <pic:nvPicPr>
                          <pic:cNvPr descr="resource/cfps-respond-ratio.png" id="31" name="Picture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0" cy="76462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jc w:val="center"/>
            </w:pPr>
            <w:pPr>
              <w:jc w:val="start"/>
              <w:spacing w:before="200"/>
              <w:pStyle w:val="ImageCaption"/>
            </w:pPr>
            <w:r>
              <w:rPr>
                <w:rFonts w:hint="eastAsia"/>
              </w:rPr>
              <w:t xml:space="preserve">图</w:t>
            </w:r>
            <w:r>
              <w:t xml:space="preserve"> 1: CFPS </w:t>
            </w:r>
            <w:r>
              <w:rPr>
                <w:rFonts w:hint="eastAsia"/>
              </w:rPr>
              <w:t xml:space="preserve">家庭层面应答及追踪率</w:t>
            </w:r>
          </w:p>
          <w:bookmarkEnd w:id="32"/>
        </w:tc>
      </w:tr>
    </w:tbl>
    <w:p>
      <w:pPr>
        <w:pStyle w:val="a0"/>
      </w:pPr>
      <w:r>
        <w:rPr>
          <w:rFonts w:hint="eastAsia"/>
          <w:b/>
          <w:bCs/>
        </w:rPr>
        <w:t xml:space="preserve">答：</w:t>
      </w:r>
    </w:p>
    <w:p>
      <w:pPr>
        <w:pStyle w:val="a0"/>
      </w:pPr>
      <w:r>
        <w:br/>
      </w:r>
    </w:p>
    <w:p>
      <w:pPr>
        <w:pStyle w:val="a0"/>
      </w:pPr>
      <w:r>
        <w:br/>
      </w:r>
    </w:p>
    <w:bookmarkEnd w:id="33"/>
    <w:bookmarkStart w:id="39" w:name="任务2下载2篇期刊文献"/>
    <w:p>
      <w:pPr>
        <w:pStyle w:val="2"/>
      </w:pPr>
      <w:r>
        <w:rPr>
          <w:rFonts w:hint="eastAsia"/>
        </w:rPr>
        <w:t xml:space="preserve">任务2：下载2篇期刊文献</w:t>
      </w:r>
    </w:p>
    <w:p>
      <w:pPr>
        <w:pStyle w:val="FirstParagraph"/>
      </w:pPr>
      <w:r>
        <w:rPr>
          <w:rFonts w:hint="eastAsia"/>
        </w:rPr>
        <w:t xml:space="preserve">（1）请在校园网环境下，登陆</w:t>
      </w:r>
      <w:r>
        <w:rPr>
          <w:rFonts w:hint="eastAsia"/>
          <w:b/>
          <w:bCs/>
        </w:rPr>
        <w:t xml:space="preserve">中国知网</w:t>
      </w:r>
      <w:hyperlink r:id="rId28">
        <w:r>
          <w:rPr>
            <w:rStyle w:val="ae"/>
          </w:rPr>
          <w:t xml:space="preserve">https://kns.cnki.net/</w:t>
        </w:r>
      </w:hyperlink>
      <w:r>
        <w:rPr>
          <w:rFonts w:hint="eastAsia"/>
        </w:rPr>
        <w:t xml:space="preserve">，查找并下载一篇已经发表的</w:t>
      </w:r>
      <w:r>
        <w:rPr>
          <w:rFonts w:hint="eastAsia"/>
          <w:b/>
          <w:bCs/>
        </w:rPr>
        <w:t xml:space="preserve">中文</w:t>
      </w:r>
      <w:r>
        <w:rPr>
          <w:rFonts w:hint="eastAsia"/>
        </w:rPr>
        <w:t xml:space="preserve">期刊文献，要求：a)该期刊文献利用CFPS数据进行实证建模分析；b）检索关键词请包含“CFPS”；c）该文献发表所在期刊应该为</w:t>
      </w:r>
      <w:r>
        <w:rPr>
          <w:rFonts w:hint="eastAsia"/>
          <w:b/>
          <w:bCs/>
        </w:rPr>
        <w:t xml:space="preserve">北大中文核心来源期刊</w:t>
      </w:r>
      <w:r>
        <w:rPr>
          <w:rFonts w:hint="eastAsia"/>
        </w:rPr>
        <w:t xml:space="preserve">或者</w:t>
      </w:r>
      <w:r>
        <w:rPr>
          <w:rFonts w:hint="eastAsia"/>
          <w:b/>
          <w:bCs/>
        </w:rPr>
        <w:t xml:space="preserve">CSSCI来源期刊</w:t>
      </w:r>
      <w:r>
        <w:rPr>
          <w:rFonts w:hint="eastAsia"/>
        </w:rPr>
        <w:t xml:space="preserve">。请你下载该文章全文的</w:t>
      </w:r>
      <w:r>
        <w:rPr>
          <w:rStyle w:val="VerbatimChar"/>
        </w:rPr>
        <w:t xml:space="preserve">pdf</w:t>
      </w:r>
      <w:r>
        <w:rPr>
          <w:rFonts w:hint="eastAsia"/>
        </w:rPr>
        <w:t xml:space="preserve">格式（不能是</w:t>
      </w:r>
      <w:r>
        <w:rPr>
          <w:rStyle w:val="VerbatimChar"/>
        </w:rPr>
        <w:t xml:space="preserve">CAJ</w:t>
      </w:r>
      <w:r>
        <w:rPr>
          <w:rFonts w:hint="eastAsia"/>
        </w:rPr>
        <w:t xml:space="preserve">格式），并命名为homework02_pdf_cfps文献02_中文_张三_2019000001.pdf，作业提交时请上传该pdf文件。</w:t>
      </w:r>
    </w:p>
    <w:p>
      <w:pPr>
        <w:pStyle w:val="a0"/>
      </w:pPr>
      <w:r>
        <w:rPr>
          <w:rFonts w:hint="eastAsia"/>
          <w:b/>
          <w:bCs/>
        </w:rPr>
        <w:t xml:space="preserve">答</w:t>
      </w:r>
      <w:r>
        <w:rPr>
          <w:rFonts w:hint="eastAsia"/>
        </w:rPr>
        <w:t xml:space="preserve">：本题不需要作答，完成相关操作，作业提交时按要求上传本pdf文件即可。</w:t>
      </w:r>
    </w:p>
    <w:p>
      <w:pPr>
        <w:pStyle w:val="a0"/>
      </w:pPr>
      <w:r>
        <w:br/>
      </w:r>
    </w:p>
    <w:p>
      <w:pPr>
        <w:pStyle w:val="a0"/>
      </w:pPr>
      <w:r>
        <w:br/>
      </w:r>
    </w:p>
    <w:p>
      <w:pPr>
        <w:pStyle w:val="a0"/>
      </w:pPr>
      <w:r>
        <w:rPr>
          <w:rFonts w:hint="eastAsia"/>
        </w:rPr>
        <w:t xml:space="preserve">（2）请在校园网环境下，登陆</w:t>
      </w:r>
      <w:r>
        <w:rPr>
          <w:rFonts w:hint="eastAsia"/>
          <w:b/>
          <w:bCs/>
        </w:rPr>
        <w:t xml:space="preserve">西北农林科技大学图书馆网站</w:t>
      </w:r>
      <w:hyperlink r:id="rId34">
        <w:r>
          <w:rPr>
            <w:rStyle w:val="ae"/>
          </w:rPr>
          <w:t xml:space="preserve">https://lib.nwsuaf.edu.cn/</w:t>
        </w:r>
      </w:hyperlink>
      <w:r>
        <w:rPr>
          <w:rFonts w:hint="eastAsia"/>
        </w:rPr>
        <w:t xml:space="preserve">，进入【文献资源】》》【电子资源】》》【Wiley-Blackwell电子期刊】（或者使用Springer电子期刊</w:t>
      </w:r>
      <w:hyperlink r:id="rId35">
        <w:r>
          <w:rPr>
            <w:rStyle w:val="ae"/>
          </w:rPr>
          <w:t xml:space="preserve">https://link.springer.com/</w:t>
        </w:r>
      </w:hyperlink>
      <w:r>
        <w:rPr>
          <w:rFonts w:hint="eastAsia"/>
        </w:rPr>
        <w:t xml:space="preserve">），查找并下载一篇已经发表的</w:t>
      </w:r>
      <w:r>
        <w:rPr>
          <w:rFonts w:hint="eastAsia"/>
          <w:b/>
          <w:bCs/>
        </w:rPr>
        <w:t xml:space="preserve">外文</w:t>
      </w:r>
      <w:r>
        <w:rPr>
          <w:rFonts w:hint="eastAsia"/>
        </w:rPr>
        <w:t xml:space="preserve">期刊文献，要求：a)该期刊文献利用CFPS数据进行实证建模分析；b）检索摘要或关键词请包含“China</w:t>
      </w:r>
      <w:r>
        <w:t xml:space="preserve"> Family Panel Studies </w:t>
      </w:r>
      <w:r>
        <w:rPr>
          <w:rFonts w:hint="eastAsia"/>
        </w:rPr>
        <w:t xml:space="preserve">(CFPS)”。请你下载该文章全文的</w:t>
      </w:r>
      <w:r>
        <w:rPr>
          <w:rStyle w:val="VerbatimChar"/>
        </w:rPr>
        <w:t xml:space="preserve">pdf</w:t>
      </w:r>
      <w:r>
        <w:rPr>
          <w:rFonts w:hint="eastAsia"/>
        </w:rPr>
        <w:t xml:space="preserve">格式，并命名为homework02_pdf_cfps文献03_外文_张三_2019000001.pdf，作业提交时请上传该pdf文件。</w:t>
      </w:r>
    </w:p>
    <w:p>
      <w:pPr>
        <w:pStyle w:val="a0"/>
      </w:pPr>
      <w:r>
        <w:rPr>
          <w:rFonts w:hint="eastAsia"/>
          <w:b/>
          <w:bCs/>
        </w:rPr>
        <w:t xml:space="preserve">答</w:t>
      </w:r>
      <w:r>
        <w:rPr>
          <w:rFonts w:hint="eastAsia"/>
        </w:rPr>
        <w:t xml:space="preserve">：本题不需要作答，完成相关操作，作业提交时按要求上传本pdf文件即可。</w:t>
      </w:r>
    </w:p>
    <w:p>
      <w:pPr>
        <w:pStyle w:val="a0"/>
      </w:pPr>
      <w:r>
        <w:br/>
      </w:r>
    </w:p>
    <w:p>
      <w:pPr>
        <w:pStyle w:val="a0"/>
      </w:pPr>
      <w:r>
        <w:br/>
      </w:r>
    </w:p>
    <w:p>
      <w:pPr>
        <w:pStyle w:val="a0"/>
      </w:pPr>
      <w:r>
        <w:rPr>
          <w:rFonts w:hint="eastAsia"/>
        </w:rPr>
        <w:t xml:space="preserve">（3）请你把上述中文文章和英文文章，整理为标准的参考文献格式。</w:t>
      </w:r>
    </w:p>
    <w:p>
      <w:pPr>
        <w:pStyle w:val="a0"/>
      </w:pPr>
      <w:r>
        <w:rPr>
          <w:rFonts w:hint="eastAsia"/>
          <w:b/>
          <w:bCs/>
        </w:rPr>
        <w:t xml:space="preserve">答</w:t>
      </w:r>
      <w:r>
        <w:rPr>
          <w:rFonts w:hint="eastAsia"/>
        </w:rPr>
        <w:t xml:space="preserve">：</w:t>
      </w:r>
    </w:p>
    <w:p>
      <w:pPr>
        <w:pStyle w:val="a0"/>
      </w:pPr>
      <w:r>
        <w:br/>
      </w:r>
    </w:p>
    <w:p>
      <w:pPr>
        <w:pStyle w:val="a0"/>
      </w:pPr>
      <w:r>
        <w:t xml:space="preserve">[1]</w:t>
      </w:r>
    </w:p>
    <w:p>
      <w:pPr>
        <w:pStyle w:val="a0"/>
      </w:pPr>
      <w:r>
        <w:t xml:space="preserve">[2]</w:t>
      </w:r>
    </w:p>
    <w:p>
      <w:pPr>
        <w:pStyle w:val="a0"/>
      </w:pPr>
      <w:r>
        <w:br/>
      </w:r>
    </w:p>
    <w:tbl>
      <w:tblPr>
        <w:tblStyle w:val="Table"/>
        <w:tblLook w:firstRow="0" w:lastRow="0" w:firstColumn="0" w:lastColumn="0" w:noHBand="0" w:noVBand="0" w:val="0000"/>
        <w:tblBorders>
          <w:left w:val="single" w:sz="24" w:space="0" w:color="0758E5"/>
        </w:tblBorders>
        <w:tblCellMar>
          <w:left w:w="0" w:type="dxa"/>
          <w:right w:w="0" w:type="dxa"/>
        </w:tblCellMar>
        <w:tblInd w:w="164" w:type="dxa"/>
      </w:tblPr>
      <w:tr>
        <w:trPr>
          <w:cantSplit/>
        </w:trPr>
        <w:tc>
          <w:tcPr>
            <w:tcMar>
              <w:left w:w="144" w:type="dxa"/>
              <w:right w:w="144" w:type="dxa"/>
            </w:tcMar>
          </w:tcPr>
          <w:p>
            <w:pPr>
              <w:pStyle w:val="a0"/>
            </w:pPr>
            <w:pPr>
              <w:spacing w:before="0" w:after="8"/>
              <w:jc w:val="center"/>
            </w:pPr>
            <w:r>
              <w:drawing>
                <wp:inline>
                  <wp:extent cx="152400" cy="152400"/>
                  <wp:effectExtent b="0" l="0" r="0" t="0"/>
                  <wp:docPr descr="" title="" id="37" name="Picture"/>
                  <a:graphic>
                    <a:graphicData uri="http://schemas.openxmlformats.org/drawingml/2006/picture">
                      <pic:pic>
                        <pic:nvPicPr>
                          <pic:cNvPr descr="C:\Program Files\Quarto\share\formats\docx\note.png" id="38" name="Picture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pPr>
              <w:pStyle w:val="a0"/>
            </w:pPr>
            <w:pPr>
              <w:spacing w:before="16" w:after="64"/>
            </w:pPr>
          </w:p>
          <w:p>
            <w:pPr>
              <w:pStyle w:val="a0"/>
            </w:pPr>
            <w:pPr>
              <w:spacing w:before="16"/>
            </w:pPr>
            <w:r>
              <w:rPr>
                <w:rFonts w:hint="eastAsia"/>
                <w:b/>
                <w:bCs/>
              </w:rPr>
              <w:t xml:space="preserve">温馨提示</w:t>
            </w:r>
            <w:r>
              <w:rPr>
                <w:rFonts w:hint="eastAsia"/>
              </w:rPr>
              <w:t xml:space="preserve">：参考文献格式有不同规范，请你参照如下格式体例：</w:t>
            </w:r>
          </w:p>
          <w:p>
            <w:pPr>
              <w:pStyle w:val="a0"/>
            </w:pPr>
            <w:pPr>
              <w:spacing w:after="16"/>
            </w:pPr>
            <w:r>
              <w:t xml:space="preserve">[1] </w:t>
            </w:r>
            <w:r>
              <w:rPr>
                <w:rFonts w:hint="eastAsia"/>
              </w:rPr>
              <w:t xml:space="preserve">孙妍,</w:t>
            </w:r>
            <w:r>
              <w:t xml:space="preserve"> </w:t>
            </w:r>
            <w:r>
              <w:rPr>
                <w:rFonts w:hint="eastAsia"/>
              </w:rPr>
              <w:t xml:space="preserve">吴琼,</w:t>
            </w:r>
            <w:r>
              <w:t xml:space="preserve"> </w:t>
            </w:r>
            <w:r>
              <w:rPr>
                <w:rFonts w:hint="eastAsia"/>
              </w:rPr>
              <w:t xml:space="preserve">张春泥.</w:t>
            </w:r>
            <w:r>
              <w:t xml:space="preserve"> </w:t>
            </w:r>
            <w:r>
              <w:rPr>
                <w:rFonts w:hint="eastAsia"/>
              </w:rPr>
              <w:t xml:space="preserve">中国家庭追踪调查:设计理念及数据运用问题[J].</w:t>
            </w:r>
            <w:r>
              <w:t xml:space="preserve"> </w:t>
            </w:r>
            <w:r>
              <w:rPr>
                <w:rFonts w:hint="eastAsia"/>
              </w:rPr>
              <w:t xml:space="preserve">调研世界,</w:t>
            </w:r>
            <w:r>
              <w:t xml:space="preserve"> 2024(1): 4–14.</w:t>
            </w:r>
          </w:p>
        </w:tc>
      </w:tr>
    </w:tbl>
    <w:p>
      <w:pPr>
        <w:pStyle w:val="a0"/>
      </w:pPr>
      <w:r>
        <w:br/>
      </w:r>
    </w:p>
    <w:p>
      <w:pPr>
        <w:pStyle w:val="a0"/>
      </w:pPr>
      <w:r>
        <w:rPr>
          <w:rFonts w:hint="eastAsia"/>
        </w:rPr>
        <w:t xml:space="preserve">（4）请阅读你下载好的上述中文文章和英文文章，考虑到它们都用到了CFPS数据集进行统计分析，请你找到其中任意一张</w:t>
      </w:r>
      <w:r>
        <w:rPr>
          <w:rFonts w:hint="eastAsia"/>
          <w:b/>
          <w:bCs/>
        </w:rPr>
        <w:t xml:space="preserve">描述性统计</w:t>
      </w:r>
      <w:r>
        <w:rPr>
          <w:rFonts w:hint="eastAsia"/>
        </w:rPr>
        <w:t xml:space="preserve">的表格，请截图该表格到下面空白处，并简要解释这张表格的基本结论和信息。</w:t>
      </w:r>
    </w:p>
    <w:p>
      <w:pPr>
        <w:pStyle w:val="a0"/>
      </w:pPr>
      <w:r>
        <w:rPr>
          <w:rFonts w:hint="eastAsia"/>
          <w:b/>
          <w:bCs/>
        </w:rPr>
        <w:t xml:space="preserve">答</w:t>
      </w:r>
      <w:r>
        <w:rPr>
          <w:rFonts w:hint="eastAsia"/>
        </w:rPr>
        <w:t xml:space="preserve">：截图并分析如下：</w:t>
      </w:r>
    </w:p>
    <w:p>
      <w:pPr>
        <w:pStyle w:val="a0"/>
      </w:pPr>
      <w:r>
        <w:br/>
      </w:r>
    </w:p>
    <w:p>
      <w:pPr>
        <w:pStyle w:val="a0"/>
      </w:pPr>
      <w:r>
        <w:br/>
      </w:r>
    </w:p>
    <w:p>
      <w:pPr>
        <w:pStyle w:val="a0"/>
      </w:pPr>
      <w:r>
        <w:br/>
      </w:r>
    </w:p>
    <w:p>
      <w:pPr>
        <w:pStyle w:val="a0"/>
      </w:pPr>
      <w:r>
        <w:br/>
      </w:r>
    </w:p>
    <w:bookmarkEnd w:id="39"/>
    <w:bookmarkStart w:id="47" w:name="任务3cfps数据集操作"/>
    <w:p>
      <w:pPr>
        <w:pStyle w:val="2"/>
      </w:pPr>
      <w:r>
        <w:rPr>
          <w:rFonts w:hint="eastAsia"/>
        </w:rPr>
        <w:t xml:space="preserve">任务3：CFPS数据集操作</w:t>
      </w:r>
    </w:p>
    <w:p>
      <w:pPr>
        <w:pStyle w:val="FirstParagraph"/>
      </w:pPr>
      <w:r>
        <w:rPr>
          <w:rFonts w:hint="eastAsia"/>
        </w:rPr>
        <w:t xml:space="preserve">本此作业材料中的</w:t>
      </w:r>
      <w:r>
        <w:rPr>
          <w:rFonts w:hint="eastAsia"/>
          <w:b/>
          <w:bCs/>
        </w:rPr>
        <w:t xml:space="preserve">配套资料1</w:t>
      </w:r>
      <w:r>
        <w:rPr>
          <w:rFonts w:hint="eastAsia"/>
        </w:rPr>
        <w:t xml:space="preserve">和</w:t>
      </w:r>
      <w:r>
        <w:rPr>
          <w:rFonts w:hint="eastAsia"/>
          <w:b/>
          <w:bCs/>
        </w:rPr>
        <w:t xml:space="preserve">配套资料2</w:t>
      </w:r>
      <w:r>
        <w:rPr>
          <w:rFonts w:hint="eastAsia"/>
        </w:rPr>
        <w:t xml:space="preserve">，分别提供了中国家庭追踪调查CFPS在2018年和2020年两个轮次的</w:t>
      </w:r>
      <w:r>
        <w:rPr>
          <w:rFonts w:hint="eastAsia"/>
          <w:b/>
          <w:bCs/>
        </w:rPr>
        <w:t xml:space="preserve">家庭经济情况</w:t>
      </w:r>
      <w:r>
        <w:rPr>
          <w:rFonts w:hint="eastAsia"/>
        </w:rPr>
        <w:t xml:space="preserve">部分的数据集（</w:t>
      </w:r>
      <w:r>
        <w:rPr>
          <w:rStyle w:val="VerbatimChar"/>
        </w:rPr>
        <w:t xml:space="preserve">.xlsx</w:t>
      </w:r>
      <w:r>
        <w:rPr>
          <w:rFonts w:hint="eastAsia"/>
        </w:rPr>
        <w:t xml:space="preserve">）、变量定义（</w:t>
      </w:r>
      <w:r>
        <w:rPr>
          <w:rStyle w:val="VerbatimChar"/>
        </w:rPr>
        <w:t xml:space="preserve">.xlsx</w:t>
      </w:r>
      <w:r>
        <w:rPr>
          <w:rFonts w:hint="eastAsia"/>
        </w:rPr>
        <w:t xml:space="preserve">）和调查问卷（</w:t>
      </w:r>
      <w:r>
        <w:rPr>
          <w:rStyle w:val="VerbatimChar"/>
        </w:rPr>
        <w:t xml:space="preserve">.pdf</w:t>
      </w:r>
      <w:r>
        <w:rPr>
          <w:rFonts w:hint="eastAsia"/>
        </w:rPr>
        <w:t xml:space="preserve">）。</w:t>
      </w:r>
    </w:p>
    <w:p>
      <w:pPr>
        <w:pStyle w:val="a0"/>
      </w:pPr>
      <w:r>
        <w:rPr>
          <w:rFonts w:hint="eastAsia"/>
        </w:rPr>
        <w:t xml:space="preserve">数据集主要考虑了家庭经济情况的一些变量，包括家庭收入、家庭支出、家庭财产、家庭负债等。为了操作方便，我们仅保留了</w:t>
      </w:r>
      <w:r>
        <w:rPr>
          <w:rFonts w:hint="eastAsia"/>
          <w:b/>
          <w:bCs/>
        </w:rPr>
        <w:t xml:space="preserve">陕西省</w:t>
      </w:r>
      <w:r>
        <w:rPr>
          <w:rFonts w:hint="eastAsia"/>
        </w:rPr>
        <w:t xml:space="preserve">居民户的数据样本，其中2018年的数据集共有314户，2020年的数据集共有282户。</w:t>
      </w:r>
    </w:p>
    <w:p>
      <w:pPr>
        <w:pStyle w:val="a0"/>
      </w:pPr>
      <w:r>
        <w:rPr>
          <w:rFonts w:hint="eastAsia"/>
        </w:rPr>
        <w:t xml:space="preserve">数据集中的具体变量和标签定义如下：</w:t>
      </w:r>
    </w:p>
    <w:tbl>
      <w:tblPr>
        <w:tblStyle w:val="Table"/>
        <w:tblW w:type="pct" w:w="5000"/>
        <w:tblLayout w:type="fixed"/>
        <w:tblLook w:firstRow="0" w:lastRow="0" w:firstColumn="0" w:lastColumn="0" w:noHBand="0" w:noVBand="0" w:val="0000"/>
      </w:tblPr>
      <w:tblGrid>
        <w:gridCol w:w="7920"/>
      </w:tblGrid>
      <w:tr>
        <w:tc>
          <w:tcPr/>
          <w:bookmarkStart w:id="40" w:name="tbl-cfps-var-label"/>
          <w:p>
            <w:pPr>
              <w:jc w:val="center"/>
            </w:pPr>
            <w:pPr>
              <w:jc w:val="start"/>
              <w:spacing w:before="200"/>
              <w:pStyle w:val="ImageCaption"/>
            </w:pPr>
            <w:r>
              <w:rPr>
                <w:rFonts w:hint="eastAsia"/>
              </w:rPr>
              <w:t xml:space="preserve">表</w:t>
            </w:r>
            <w:r>
              <w:t xml:space="preserve"> 1: </w:t>
            </w:r>
            <w:r>
              <w:rPr>
                <w:rFonts w:hint="eastAsia"/>
              </w:rPr>
              <w:t xml:space="preserve">CFPS家庭经济情况的变量定义</w:t>
            </w:r>
          </w:p>
          <w:tbl>
            <w:tblPr>
              <w:tblStyle w:val="Table"/>
              <w:tblW w:type="auto" w:w="0"/>
              <w:tblLook w:firstRow="1" w:lastRow="0" w:firstColumn="0" w:lastColumn="0" w:noHBand="0" w:noVBand="0" w:val="0020"/>
            </w:tblPr>
            <w:tblGrid>
              <w:gridCol w:w="2640"/>
              <w:gridCol w:w="2640"/>
              <w:gridCol w:w="2640"/>
            </w:tblGrid>
            <w:tr>
              <w:trPr>
                <w:tblHeader w:val="on"/>
              </w:trPr>
              <w:tc>
                <w:tcPr/>
                <w:p>
                  <w:pPr>
                    <w:pStyle w:val="Compact"/>
                    <w:jc w:val="left"/>
                    <w:jc w:val="center"/>
                  </w:pPr>
                  <w:r>
                    <w:t xml:space="preserve">index</w:t>
                  </w:r>
                </w:p>
              </w:tc>
              <w:tc>
                <w:tcPr/>
                <w:p>
                  <w:pPr>
                    <w:pStyle w:val="Compact"/>
                    <w:jc w:val="left"/>
                    <w:jc w:val="center"/>
                  </w:pPr>
                  <w:r>
                    <w:t xml:space="preserve">name</w:t>
                  </w:r>
                </w:p>
              </w:tc>
              <w:tc>
                <w:tcPr/>
                <w:p>
                  <w:pPr>
                    <w:pStyle w:val="Compact"/>
                    <w:jc w:val="left"/>
                    <w:jc w:val="center"/>
                  </w:pPr>
                  <w:r>
                    <w:t xml:space="preserve">label</w:t>
                  </w:r>
                </w:p>
              </w:tc>
            </w:tr>
            <w:tr>
              <w:tc>
                <w:tcPr/>
                <w:p>
                  <w:pPr>
                    <w:pStyle w:val="Compact"/>
                    <w:jc w:val="left"/>
                    <w:jc w:val="center"/>
                  </w:pPr>
                  <w:r>
                    <w:t xml:space="preserve">1</w:t>
                  </w:r>
                </w:p>
              </w:tc>
              <w:tc>
                <w:tcPr/>
                <w:p>
                  <w:pPr>
                    <w:pStyle w:val="Compact"/>
                    <w:jc w:val="left"/>
                    <w:jc w:val="center"/>
                  </w:pPr>
                  <w:r>
                    <w:t xml:space="preserve">fincome1</w:t>
                  </w:r>
                </w:p>
              </w:tc>
              <w:tc>
                <w:tcPr/>
                <w:p>
                  <w:pPr>
                    <w:pStyle w:val="Compact"/>
                    <w:jc w:val="left"/>
                    <w:jc w:val="center"/>
                  </w:pPr>
                  <w:r>
                    <w:rPr>
                      <w:rFonts w:hint="eastAsia"/>
                    </w:rPr>
                    <w:t xml:space="preserve">全部家庭纯收入</w:t>
                  </w:r>
                </w:p>
              </w:tc>
            </w:tr>
            <w:tr>
              <w:tc>
                <w:tcPr/>
                <w:p>
                  <w:pPr>
                    <w:pStyle w:val="Compact"/>
                    <w:jc w:val="left"/>
                    <w:jc w:val="center"/>
                  </w:pPr>
                  <w:r>
                    <w:t xml:space="preserve">2</w:t>
                  </w:r>
                </w:p>
              </w:tc>
              <w:tc>
                <w:tcPr/>
                <w:p>
                  <w:pPr>
                    <w:pStyle w:val="Compact"/>
                    <w:jc w:val="left"/>
                    <w:jc w:val="center"/>
                  </w:pPr>
                  <w:r>
                    <w:t xml:space="preserve">fincome1_per</w:t>
                  </w:r>
                </w:p>
              </w:tc>
              <w:tc>
                <w:tcPr/>
                <w:p>
                  <w:pPr>
                    <w:pStyle w:val="Compact"/>
                    <w:jc w:val="left"/>
                    <w:jc w:val="center"/>
                  </w:pPr>
                  <w:r>
                    <w:rPr>
                      <w:rFonts w:hint="eastAsia"/>
                    </w:rPr>
                    <w:t xml:space="preserve">家庭人均收入</w:t>
                  </w:r>
                </w:p>
              </w:tc>
            </w:tr>
            <w:tr>
              <w:tc>
                <w:tcPr/>
                <w:p>
                  <w:pPr>
                    <w:pStyle w:val="Compact"/>
                    <w:jc w:val="left"/>
                    <w:jc w:val="center"/>
                  </w:pPr>
                  <w:r>
                    <w:t xml:space="preserve">3</w:t>
                  </w:r>
                </w:p>
              </w:tc>
              <w:tc>
                <w:tcPr/>
                <w:p>
                  <w:pPr>
                    <w:pStyle w:val="Compact"/>
                    <w:jc w:val="left"/>
                    <w:jc w:val="center"/>
                  </w:pPr>
                  <w:r>
                    <w:t xml:space="preserve">expense</w:t>
                  </w:r>
                </w:p>
              </w:tc>
              <w:tc>
                <w:tcPr/>
                <w:p>
                  <w:pPr>
                    <w:pStyle w:val="Compact"/>
                    <w:jc w:val="left"/>
                    <w:jc w:val="center"/>
                  </w:pPr>
                  <w:r>
                    <w:rPr>
                      <w:rFonts w:hint="eastAsia"/>
                    </w:rPr>
                    <w:t xml:space="preserve">家庭总支出</w:t>
                  </w:r>
                </w:p>
              </w:tc>
            </w:tr>
            <w:tr>
              <w:tc>
                <w:tcPr/>
                <w:p>
                  <w:pPr>
                    <w:pStyle w:val="Compact"/>
                    <w:jc w:val="left"/>
                    <w:jc w:val="center"/>
                  </w:pPr>
                  <w:r>
                    <w:t xml:space="preserve">4</w:t>
                  </w:r>
                </w:p>
              </w:tc>
              <w:tc>
                <w:tcPr/>
                <w:p>
                  <w:pPr>
                    <w:pStyle w:val="Compact"/>
                    <w:jc w:val="left"/>
                    <w:jc w:val="center"/>
                  </w:pPr>
                  <w:r>
                    <w:t xml:space="preserve">mortage</w:t>
                  </w:r>
                </w:p>
              </w:tc>
              <w:tc>
                <w:tcPr/>
                <w:p>
                  <w:pPr>
                    <w:pStyle w:val="Compact"/>
                    <w:jc w:val="left"/>
                    <w:jc w:val="center"/>
                  </w:pPr>
                  <w:r>
                    <w:rPr>
                      <w:rFonts w:hint="eastAsia"/>
                    </w:rPr>
                    <w:t xml:space="preserve">房贷支出</w:t>
                  </w:r>
                </w:p>
              </w:tc>
            </w:tr>
            <w:tr>
              <w:tc>
                <w:tcPr/>
                <w:p>
                  <w:pPr>
                    <w:pStyle w:val="Compact"/>
                    <w:jc w:val="left"/>
                    <w:jc w:val="center"/>
                  </w:pPr>
                  <w:r>
                    <w:t xml:space="preserve">5</w:t>
                  </w:r>
                </w:p>
              </w:tc>
              <w:tc>
                <w:tcPr/>
                <w:p>
                  <w:pPr>
                    <w:pStyle w:val="Compact"/>
                    <w:jc w:val="left"/>
                    <w:jc w:val="center"/>
                  </w:pPr>
                  <w:r>
                    <w:t xml:space="preserve">total_asset</w:t>
                  </w:r>
                </w:p>
              </w:tc>
              <w:tc>
                <w:tcPr/>
                <w:p>
                  <w:pPr>
                    <w:pStyle w:val="Compact"/>
                    <w:jc w:val="left"/>
                    <w:jc w:val="center"/>
                  </w:pPr>
                  <w:r>
                    <w:rPr>
                      <w:rFonts w:hint="eastAsia"/>
                    </w:rPr>
                    <w:t xml:space="preserve">家庭净资产</w:t>
                  </w:r>
                </w:p>
              </w:tc>
            </w:tr>
            <w:tr>
              <w:tc>
                <w:tcPr/>
                <w:p>
                  <w:pPr>
                    <w:pStyle w:val="Compact"/>
                    <w:jc w:val="left"/>
                    <w:jc w:val="center"/>
                  </w:pPr>
                  <w:r>
                    <w:t xml:space="preserve">6</w:t>
                  </w:r>
                </w:p>
              </w:tc>
              <w:tc>
                <w:tcPr/>
                <w:p>
                  <w:pPr>
                    <w:pStyle w:val="Compact"/>
                    <w:jc w:val="left"/>
                    <w:jc w:val="center"/>
                  </w:pPr>
                  <w:r>
                    <w:t xml:space="preserve">savings</w:t>
                  </w:r>
                </w:p>
              </w:tc>
              <w:tc>
                <w:tcPr/>
                <w:p>
                  <w:pPr>
                    <w:pStyle w:val="Compact"/>
                    <w:jc w:val="left"/>
                    <w:jc w:val="center"/>
                  </w:pPr>
                  <w:r>
                    <w:rPr>
                      <w:rFonts w:hint="eastAsia"/>
                    </w:rPr>
                    <w:t xml:space="preserve">现金和存款总值</w:t>
                  </w:r>
                </w:p>
              </w:tc>
            </w:tr>
            <w:tr>
              <w:tc>
                <w:tcPr/>
                <w:p>
                  <w:pPr>
                    <w:pStyle w:val="Compact"/>
                    <w:jc w:val="left"/>
                    <w:jc w:val="center"/>
                  </w:pPr>
                  <w:r>
                    <w:t xml:space="preserve">7</w:t>
                  </w:r>
                </w:p>
              </w:tc>
              <w:tc>
                <w:tcPr/>
                <w:p>
                  <w:pPr>
                    <w:pStyle w:val="Compact"/>
                    <w:jc w:val="left"/>
                    <w:jc w:val="center"/>
                  </w:pPr>
                  <w:r>
                    <w:t xml:space="preserve">house_debts</w:t>
                  </w:r>
                </w:p>
              </w:tc>
              <w:tc>
                <w:tcPr/>
                <w:p>
                  <w:pPr>
                    <w:pStyle w:val="Compact"/>
                    <w:jc w:val="left"/>
                    <w:jc w:val="center"/>
                  </w:pPr>
                  <w:r>
                    <w:rPr>
                      <w:rFonts w:hint="eastAsia"/>
                    </w:rPr>
                    <w:t xml:space="preserve">总房贷</w:t>
                  </w:r>
                </w:p>
              </w:tc>
            </w:tr>
          </w:tbl>
          <w:bookmarkEnd w:id="40"/>
          <w:p/>
        </w:tc>
      </w:tr>
    </w:tbl>
    <w:p>
      <w:pPr>
        <w:pStyle w:val="a0"/>
      </w:pPr>
      <w:r>
        <w:rPr>
          <w:rFonts w:hint="eastAsia"/>
        </w:rPr>
        <w:t xml:space="preserve">请你根据上述材料，把两个年度轮次的数据集，整理为一个面板数据集。具体地：</w:t>
      </w:r>
    </w:p>
    <w:p>
      <w:pPr>
        <w:pStyle w:val="a0"/>
      </w:pPr>
      <w:r>
        <w:rPr>
          <w:rFonts w:hint="eastAsia"/>
        </w:rPr>
        <w:t xml:space="preserve">（1）整理出一份</w:t>
      </w:r>
      <w:r>
        <w:rPr>
          <w:rFonts w:hint="eastAsia"/>
          <w:b/>
          <w:bCs/>
        </w:rPr>
        <w:t xml:space="preserve">扁数据形式</w:t>
      </w:r>
      <w:r>
        <w:rPr>
          <w:rFonts w:hint="eastAsia"/>
        </w:rPr>
        <w:t xml:space="preserve">（wide</w:t>
      </w:r>
      <w:r>
        <w:t xml:space="preserve"> </w:t>
      </w:r>
      <w:r>
        <w:rPr>
          <w:rFonts w:hint="eastAsia"/>
        </w:rPr>
        <w:t xml:space="preserve">format）面板数据集，保存为一个</w:t>
      </w:r>
      <w:r>
        <w:rPr>
          <w:rStyle w:val="VerbatimChar"/>
        </w:rPr>
        <w:t xml:space="preserve">xlsx</w:t>
      </w:r>
      <w:r>
        <w:rPr>
          <w:rFonts w:hint="eastAsia"/>
        </w:rPr>
        <w:t xml:space="preserve">表单SHEET，并命名为</w:t>
      </w:r>
      <w:r>
        <w:rPr>
          <w:rStyle w:val="VerbatimChar"/>
        </w:rPr>
        <w:t xml:space="preserve">wide</w:t>
      </w:r>
      <w:r>
        <w:t xml:space="preserve">。</w:t>
      </w:r>
    </w:p>
    <w:p>
      <w:pPr>
        <w:pStyle w:val="a0"/>
      </w:pPr>
      <w:r>
        <w:rPr>
          <w:rFonts w:hint="eastAsia"/>
          <w:b/>
          <w:bCs/>
        </w:rPr>
        <w:t xml:space="preserve">答</w:t>
      </w:r>
      <w:r>
        <w:rPr>
          <w:rFonts w:hint="eastAsia"/>
        </w:rPr>
        <w:t xml:space="preserve">：本题不需要作答，完成相关操作，作业提交时按要求上传本</w:t>
      </w:r>
      <w:r>
        <w:rPr>
          <w:rStyle w:val="VerbatimChar"/>
        </w:rPr>
        <w:t xml:space="preserve">xlsx</w:t>
      </w:r>
      <w:r>
        <w:rPr>
          <w:rFonts w:hint="eastAsia"/>
        </w:rPr>
        <w:t xml:space="preserve">文件即可。</w:t>
      </w:r>
    </w:p>
    <w:tbl>
      <w:tblPr>
        <w:tblStyle w:val="Table"/>
        <w:tblLook w:firstRow="0" w:lastRow="0" w:firstColumn="0" w:lastColumn="0" w:noHBand="0" w:noVBand="0" w:val="0000"/>
        <w:tblBorders>
          <w:left w:val="single" w:sz="24" w:space="0" w:color="0758E5"/>
        </w:tblBorders>
        <w:tblCellMar>
          <w:left w:w="0" w:type="dxa"/>
          <w:right w:w="0" w:type="dxa"/>
        </w:tblCellMar>
        <w:tblInd w:w="164" w:type="dxa"/>
      </w:tblPr>
      <w:tr>
        <w:trPr>
          <w:cantSplit/>
        </w:trPr>
        <w:tc>
          <w:tcPr>
            <w:tcMar>
              <w:left w:w="144" w:type="dxa"/>
              <w:right w:w="144" w:type="dxa"/>
            </w:tcMar>
          </w:tcPr>
          <w:p>
            <w:pPr>
              <w:pStyle w:val="a0"/>
            </w:pPr>
            <w:pPr>
              <w:spacing w:before="0" w:after="8"/>
              <w:jc w:val="center"/>
            </w:pPr>
            <w:r>
              <w:drawing>
                <wp:inline>
                  <wp:extent cx="152400" cy="152400"/>
                  <wp:effectExtent b="0" l="0" r="0" t="0"/>
                  <wp:docPr descr="" title="" id="41" name="Picture"/>
                  <a:graphic>
                    <a:graphicData uri="http://schemas.openxmlformats.org/drawingml/2006/picture">
                      <pic:pic>
                        <pic:nvPicPr>
                          <pic:cNvPr descr="C:\Program Files\Quarto\share\formats\docx\note.png" id="42" name="Picture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pPr>
              <w:pStyle w:val="a0"/>
            </w:pPr>
            <w:pPr>
              <w:spacing w:before="16" w:after="64"/>
            </w:pPr>
          </w:p>
          <w:p>
            <w:pPr>
              <w:pStyle w:val="a0"/>
            </w:pPr>
            <w:pPr>
              <w:spacing w:before="16" w:after="16"/>
            </w:pPr>
            <w:r>
              <w:rPr>
                <w:rFonts w:hint="eastAsia"/>
                <w:b/>
                <w:bCs/>
              </w:rPr>
              <w:t xml:space="preserve">要求</w:t>
            </w:r>
            <w:r>
              <w:rPr>
                <w:rFonts w:hint="eastAsia"/>
              </w:rPr>
              <w:t xml:space="preserve">：变量命名为类似如</w:t>
            </w:r>
            <w:r>
              <w:rPr>
                <w:rStyle w:val="VerbatimChar"/>
              </w:rPr>
              <w:t xml:space="preserve">dt18_fincome1</w:t>
            </w:r>
            <w:r>
              <w:t xml:space="preserve">/</w:t>
            </w:r>
            <w:r>
              <w:rPr>
                <w:rStyle w:val="VerbatimChar"/>
              </w:rPr>
              <w:t xml:space="preserve">dt20_fincome1</w:t>
            </w:r>
            <w:r>
              <w:rPr>
                <w:rFonts w:hint="eastAsia"/>
              </w:rPr>
              <w:t xml:space="preserve">等，其中前缀命名</w:t>
            </w:r>
            <w:r>
              <w:rPr>
                <w:rStyle w:val="VerbatimChar"/>
              </w:rPr>
              <w:t xml:space="preserve">dt18</w:t>
            </w:r>
            <w:r>
              <w:rPr>
                <w:rFonts w:hint="eastAsia"/>
              </w:rPr>
              <w:t xml:space="preserve">和</w:t>
            </w:r>
            <w:r>
              <w:rPr>
                <w:rStyle w:val="VerbatimChar"/>
              </w:rPr>
              <w:t xml:space="preserve">dt20</w:t>
            </w:r>
            <w:r>
              <w:rPr>
                <w:rFonts w:hint="eastAsia"/>
              </w:rPr>
              <w:t xml:space="preserve">分别代表2018年和2020年的数据集变量。</w:t>
            </w:r>
          </w:p>
        </w:tc>
      </w:tr>
    </w:tbl>
    <w:p>
      <w:pPr>
        <w:pStyle w:val="a0"/>
      </w:pPr>
      <w:r>
        <w:rPr>
          <w:rFonts w:hint="eastAsia"/>
        </w:rPr>
        <w:t xml:space="preserve">（2）整理出一份</w:t>
      </w:r>
      <w:r>
        <w:rPr>
          <w:rFonts w:hint="eastAsia"/>
          <w:b/>
          <w:bCs/>
        </w:rPr>
        <w:t xml:space="preserve">长数据形式</w:t>
      </w:r>
      <w:r>
        <w:rPr>
          <w:rFonts w:hint="eastAsia"/>
        </w:rPr>
        <w:t xml:space="preserve">（long</w:t>
      </w:r>
      <w:r>
        <w:t xml:space="preserve"> </w:t>
      </w:r>
      <w:r>
        <w:rPr>
          <w:rFonts w:hint="eastAsia"/>
        </w:rPr>
        <w:t xml:space="preserve">format）面板数据集，保存为一个</w:t>
      </w:r>
      <w:r>
        <w:rPr>
          <w:rStyle w:val="VerbatimChar"/>
        </w:rPr>
        <w:t xml:space="preserve">xlsx</w:t>
      </w:r>
      <w:r>
        <w:rPr>
          <w:rFonts w:hint="eastAsia"/>
        </w:rPr>
        <w:t xml:space="preserve">表单SHEET，并命名为</w:t>
      </w:r>
      <w:r>
        <w:rPr>
          <w:rStyle w:val="VerbatimChar"/>
        </w:rPr>
        <w:t xml:space="preserve">long</w:t>
      </w:r>
      <w:r>
        <w:t xml:space="preserve">。</w:t>
      </w:r>
    </w:p>
    <w:p>
      <w:pPr>
        <w:pStyle w:val="a0"/>
      </w:pPr>
      <w:r>
        <w:rPr>
          <w:rFonts w:hint="eastAsia"/>
          <w:b/>
          <w:bCs/>
        </w:rPr>
        <w:t xml:space="preserve">答</w:t>
      </w:r>
      <w:r>
        <w:rPr>
          <w:rFonts w:hint="eastAsia"/>
        </w:rPr>
        <w:t xml:space="preserve">：本题不需要作答，完成相关操作，作业提交时按要求上传本</w:t>
      </w:r>
      <w:r>
        <w:rPr>
          <w:rStyle w:val="VerbatimChar"/>
        </w:rPr>
        <w:t xml:space="preserve">xlsx</w:t>
      </w:r>
      <w:r>
        <w:rPr>
          <w:rFonts w:hint="eastAsia"/>
        </w:rPr>
        <w:t xml:space="preserve">文件即可。</w:t>
      </w:r>
    </w:p>
    <w:tbl>
      <w:tblPr>
        <w:tblStyle w:val="Table"/>
        <w:tblLook w:firstRow="0" w:lastRow="0" w:firstColumn="0" w:lastColumn="0" w:noHBand="0" w:noVBand="0" w:val="0000"/>
        <w:tblBorders>
          <w:left w:val="single" w:sz="24" w:space="0" w:color="0758E5"/>
        </w:tblBorders>
        <w:tblCellMar>
          <w:left w:w="0" w:type="dxa"/>
          <w:right w:w="0" w:type="dxa"/>
        </w:tblCellMar>
        <w:tblInd w:w="164" w:type="dxa"/>
      </w:tblPr>
      <w:tr>
        <w:trPr>
          <w:cantSplit/>
        </w:trPr>
        <w:tc>
          <w:tcPr>
            <w:tcMar>
              <w:left w:w="144" w:type="dxa"/>
              <w:right w:w="144" w:type="dxa"/>
            </w:tcMar>
          </w:tcPr>
          <w:p>
            <w:pPr>
              <w:pStyle w:val="a0"/>
            </w:pPr>
            <w:pPr>
              <w:spacing w:before="0" w:after="8"/>
              <w:jc w:val="center"/>
            </w:pPr>
            <w:r>
              <w:drawing>
                <wp:inline>
                  <wp:extent cx="152400" cy="152400"/>
                  <wp:effectExtent b="0" l="0" r="0" t="0"/>
                  <wp:docPr descr="" title="" id="43" name="Picture"/>
                  <a:graphic>
                    <a:graphicData uri="http://schemas.openxmlformats.org/drawingml/2006/picture">
                      <pic:pic>
                        <pic:nvPicPr>
                          <pic:cNvPr descr="C:\Program Files\Quarto\share\formats\docx\note.png" id="44" name="Picture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pPr>
              <w:pStyle w:val="a0"/>
            </w:pPr>
            <w:pPr>
              <w:spacing w:before="16" w:after="64"/>
            </w:pPr>
          </w:p>
          <w:p>
            <w:pPr>
              <w:pStyle w:val="a0"/>
            </w:pPr>
            <w:pPr>
              <w:spacing w:before="16" w:after="16"/>
            </w:pPr>
            <w:r>
              <w:rPr>
                <w:rFonts w:hint="eastAsia"/>
                <w:b/>
                <w:bCs/>
              </w:rPr>
              <w:t xml:space="preserve">要求</w:t>
            </w:r>
            <w:r>
              <w:rPr>
                <w:rFonts w:hint="eastAsia"/>
              </w:rPr>
              <w:t xml:space="preserve">：合并后面板数据集（long</w:t>
            </w:r>
            <w:r>
              <w:t xml:space="preserve"> </w:t>
            </w:r>
            <w:r>
              <w:rPr>
                <w:rFonts w:hint="eastAsia"/>
              </w:rPr>
              <w:t xml:space="preserve">format）的</w:t>
            </w:r>
            <w:r>
              <w:rPr>
                <w:rStyle w:val="VerbatimChar"/>
                <w:rFonts w:hint="eastAsia"/>
              </w:rPr>
              <w:t xml:space="preserve">数据年度</w:t>
            </w:r>
            <w:r>
              <w:rPr>
                <w:rFonts w:hint="eastAsia"/>
              </w:rPr>
              <w:t xml:space="preserve">变量请命名为</w:t>
            </w:r>
            <w:r>
              <w:rPr>
                <w:rStyle w:val="VerbatimChar"/>
              </w:rPr>
              <w:t xml:space="preserve">Year</w:t>
            </w:r>
            <w:r>
              <w:t xml:space="preserve">。</w:t>
            </w:r>
          </w:p>
        </w:tc>
      </w:tr>
    </w:tbl>
    <w:p>
      <w:pPr>
        <w:pStyle w:val="a0"/>
      </w:pPr>
      <w:r>
        <w:rPr>
          <w:rFonts w:hint="eastAsia"/>
        </w:rPr>
        <w:t xml:space="preserve">最终将上述表单SHEET两个保存为一个</w:t>
      </w:r>
      <w:r>
        <w:rPr>
          <w:rStyle w:val="VerbatimChar"/>
        </w:rPr>
        <w:t xml:space="preserve">xlsx</w:t>
      </w:r>
      <w:r>
        <w:rPr>
          <w:rFonts w:hint="eastAsia"/>
        </w:rPr>
        <w:t xml:space="preserve">数据文件，并命名为homework02_cfps面板数据_张三_2019000001.xlsx，作业提交时请上传该</w:t>
      </w:r>
      <w:r>
        <w:rPr>
          <w:rStyle w:val="VerbatimChar"/>
        </w:rPr>
        <w:t xml:space="preserve">xlsx</w:t>
      </w:r>
      <w:r>
        <w:rPr>
          <w:rFonts w:hint="eastAsia"/>
        </w:rPr>
        <w:t xml:space="preserve">文件。</w:t>
      </w:r>
    </w:p>
    <w:tbl>
      <w:tblPr>
        <w:tblStyle w:val="Table"/>
        <w:tblLook w:firstRow="0" w:lastRow="0" w:firstColumn="0" w:lastColumn="0" w:noHBand="0" w:noVBand="0" w:val="0000"/>
        <w:tblBorders>
          <w:left w:val="single" w:sz="24" w:space="0" w:color="0758E5"/>
        </w:tblBorders>
        <w:tblCellMar>
          <w:left w:w="0" w:type="dxa"/>
          <w:right w:w="0" w:type="dxa"/>
        </w:tblCellMar>
        <w:tblInd w:w="164" w:type="dxa"/>
      </w:tblPr>
      <w:tr>
        <w:trPr>
          <w:cantSplit/>
        </w:trPr>
        <w:tc>
          <w:tcPr>
            <w:tcMar>
              <w:left w:w="144" w:type="dxa"/>
              <w:right w:w="144" w:type="dxa"/>
            </w:tcMar>
          </w:tcPr>
          <w:p>
            <w:pPr>
              <w:pStyle w:val="a0"/>
            </w:pPr>
            <w:pPr>
              <w:spacing w:before="0" w:after="8"/>
              <w:jc w:val="center"/>
            </w:pPr>
            <w:r>
              <w:drawing>
                <wp:inline>
                  <wp:extent cx="152400" cy="152400"/>
                  <wp:effectExtent b="0" l="0" r="0" t="0"/>
                  <wp:docPr descr="" title="" id="45" name="Picture"/>
                  <a:graphic>
                    <a:graphicData uri="http://schemas.openxmlformats.org/drawingml/2006/picture">
                      <pic:pic>
                        <pic:nvPicPr>
                          <pic:cNvPr descr="C:\Program Files\Quarto\share\formats\docx\note.png" id="46" name="Picture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pPr>
              <w:pStyle w:val="a0"/>
            </w:pPr>
            <w:pPr>
              <w:spacing w:before="16" w:after="64"/>
            </w:pPr>
          </w:p>
          <w:p>
            <w:pPr>
              <w:pStyle w:val="a0"/>
            </w:pPr>
            <w:pPr>
              <w:spacing w:before="16"/>
            </w:pPr>
            <w:r>
              <w:rPr>
                <w:rFonts w:hint="eastAsia"/>
                <w:b/>
                <w:bCs/>
              </w:rPr>
              <w:t xml:space="preserve">温馨提示</w:t>
            </w:r>
            <w:r>
              <w:rPr>
                <w:rFonts w:hint="eastAsia"/>
              </w:rPr>
              <w:t xml:space="preserve">：</w:t>
            </w:r>
          </w:p>
          <w:p>
            <w:pPr>
              <w:numPr>
                <w:ilvl w:val="0"/>
                <w:numId w:val="1003"/>
              </w:numPr>
            </w:pPr>
            <w:r>
              <w:rPr>
                <w:rFonts w:hint="eastAsia"/>
              </w:rPr>
              <w:t xml:space="preserve">请认真分析两个2018年和2020年两个轮次数据集的变量名和变量标签涵义。</w:t>
            </w:r>
          </w:p>
          <w:p>
            <w:pPr>
              <w:numPr>
                <w:ilvl w:val="0"/>
                <w:numId w:val="1003"/>
              </w:numPr>
            </w:pPr>
            <w:r>
              <w:rPr>
                <w:rFonts w:hint="eastAsia"/>
              </w:rPr>
              <w:t xml:space="preserve">上述2018年和2020年两个数据集拥有一些</w:t>
            </w:r>
            <w:r>
              <w:rPr>
                <w:rFonts w:hint="eastAsia"/>
                <w:b/>
                <w:bCs/>
              </w:rPr>
              <w:t xml:space="preserve">共有变量</w:t>
            </w:r>
            <w:r>
              <w:rPr>
                <w:rFonts w:hint="eastAsia"/>
              </w:rPr>
              <w:t xml:space="preserve">，同时也有不同的变量。</w:t>
            </w:r>
          </w:p>
          <w:p>
            <w:pPr>
              <w:numPr>
                <w:ilvl w:val="0"/>
                <w:numId w:val="1003"/>
              </w:numPr>
            </w:pPr>
            <w:r>
              <w:rPr>
                <w:rFonts w:hint="eastAsia"/>
              </w:rPr>
              <w:t xml:space="preserve">由于某些原因，2018年和2020年两个数据集中的居民户可能发生了部分改变。</w:t>
            </w:r>
          </w:p>
        </w:tc>
      </w:tr>
    </w:tbl>
    <w:p>
      <w:pPr>
        <w:pStyle w:val="FirstParagraph"/>
      </w:pPr>
      <w:r>
        <w:br/>
      </w:r>
    </w:p>
    <w:bookmarkEnd w:id="47"/>
    <w:bookmarkEnd w:id="48"/>
    <w:sectPr w:rsidR="00C376FA">
      <w:headerReference r:id="rId9" w:type="default"/>
      <w:footerReference r:id="rId10" w:type="default"/>
      <w:pgSz w:h="15840" w:w="12240"/>
      <w:pgMar w:bottom="1440" w:footer="720" w:gutter="0" w:header="720" w:left="1800" w:right="180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65658407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627A8AEE" w14:textId="7293452C" w:rsidR="00686A29" w:rsidRDefault="00686A29">
            <w:pPr>
              <w:pStyle w:val="af1"/>
              <w:jc w:val="center"/>
            </w:pPr>
            <w:r>
              <w:rPr>
                <w:lang w:val="zh-CN" w:eastAsia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 w:eastAsia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 w:eastAsia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 w:eastAsia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A603A5F" w14:textId="77777777" w:rsidR="00686A29" w:rsidRDefault="00686A29">
    <w:pPr>
      <w:pStyle w:val="af1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D556FC" w14:textId="046CA0F9" w:rsidR="0000250C" w:rsidRDefault="0000250C" w:rsidP="0000250C">
    <w:pPr>
      <w:pStyle w:val="af"/>
      <w:jc w:val="left"/>
      <w:rPr>
        <w:lang w:eastAsia="zh-CN"/>
      </w:rPr>
    </w:pPr>
    <w:r>
      <w:rPr>
        <w:rFonts w:hint="eastAsia"/>
        <w:noProof/>
        <w:lang w:eastAsia="zh-CN"/>
      </w:rPr>
      <w:drawing>
        <wp:inline distT="0" distB="0" distL="0" distR="0" wp14:anchorId="15DB6CBC" wp14:editId="1DE7236B">
          <wp:extent cx="629323" cy="125063"/>
          <wp:effectExtent l="0" t="0" r="0" b="8890"/>
          <wp:docPr id="2" name="Picture 2" descr="A black and white sign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ack and white sign&#10;&#10;Description automatically generated with low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6002" cy="1383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lang w:eastAsia="zh-CN"/>
      </w:rPr>
      <w:t xml:space="preserve">                                                                  </w:t>
    </w:r>
    <w:r w:rsidRPr="0000250C">
      <w:rPr>
        <w:rFonts w:hint="eastAsia"/>
        <w:b/>
        <w:bCs/>
        <w:lang w:eastAsia="zh-CN"/>
      </w:rPr>
      <w:t>《</w:t>
    </w:r>
    <w:r w:rsidR="00405D77">
      <w:rPr>
        <w:rFonts w:hint="eastAsia"/>
        <w:b/>
        <w:bCs/>
        <w:lang w:eastAsia="zh-CN"/>
      </w:rPr>
      <w:t>统计学原理</w:t>
    </w:r>
    <w:r w:rsidRPr="0000250C">
      <w:rPr>
        <w:rFonts w:hint="eastAsia"/>
        <w:b/>
        <w:bCs/>
        <w:lang w:eastAsia="zh-CN"/>
      </w:rPr>
      <w:t>》</w:t>
    </w:r>
    <w:r>
      <w:rPr>
        <w:rFonts w:hint="eastAsia"/>
        <w:lang w:eastAsia="zh-CN"/>
      </w:rPr>
      <w:t xml:space="preserve"> </w:t>
    </w:r>
    <w:r>
      <w:rPr>
        <w:lang w:eastAsia="zh-CN"/>
      </w:rPr>
      <w:t xml:space="preserve">                                                                     </w:t>
    </w:r>
    <w:r w:rsidRPr="0000250C">
      <w:rPr>
        <w:rFonts w:hint="eastAsia"/>
        <w:b/>
        <w:bCs/>
        <w:lang w:eastAsia="zh-CN"/>
      </w:rPr>
      <w:t>课程作业</w:t>
    </w:r>
  </w:p>
</w:hdr>
</file>

<file path=word/numbering.xml><?xml version="1.0" encoding="utf-8"?>
<w:numbering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oel="http://schemas.microsoft.com/office/2019/extlst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p14">
  <w:abstractNum w15:restartNumberingAfterBreak="0" w:abstractNumId="0">
    <w:nsid w:val="EA454B4C"/>
    <w:multiLevelType w:val="multilevel"/>
    <w:tmpl w:val="664CE536"/>
    <w:lvl w:ilvl="0">
      <w:numFmt w:val="bullet"/>
      <w:lvlText w:val="•"/>
      <w:lvlJc w:val="left"/>
      <w:pPr>
        <w:ind w:hanging="480" w:left="720"/>
      </w:pPr>
    </w:lvl>
    <w:lvl w:ilvl="1">
      <w:numFmt w:val="bullet"/>
      <w:lvlText w:val="–"/>
      <w:lvlJc w:val="left"/>
      <w:pPr>
        <w:ind w:hanging="480" w:left="1440"/>
      </w:pPr>
    </w:lvl>
    <w:lvl w:ilvl="2">
      <w:numFmt w:val="bullet"/>
      <w:lvlText w:val="•"/>
      <w:lvlJc w:val="left"/>
      <w:pPr>
        <w:ind w:hanging="480" w:left="2160"/>
      </w:pPr>
    </w:lvl>
    <w:lvl w:ilvl="3">
      <w:numFmt w:val="bullet"/>
      <w:lvlText w:val="–"/>
      <w:lvlJc w:val="left"/>
      <w:pPr>
        <w:ind w:hanging="480" w:left="2880"/>
      </w:pPr>
    </w:lvl>
    <w:lvl w:ilvl="4">
      <w:numFmt w:val="bullet"/>
      <w:lvlText w:val="•"/>
      <w:lvlJc w:val="left"/>
      <w:pPr>
        <w:ind w:hanging="480" w:left="3600"/>
      </w:pPr>
    </w:lvl>
    <w:lvl w:ilvl="5">
      <w:numFmt w:val="bullet"/>
      <w:lvlText w:val="–"/>
      <w:lvlJc w:val="left"/>
      <w:pPr>
        <w:ind w:hanging="480" w:left="4320"/>
      </w:pPr>
    </w:lvl>
    <w:lvl w:ilvl="6">
      <w:numFmt w:val="bullet"/>
      <w:lvlText w:val="•"/>
      <w:lvlJc w:val="left"/>
      <w:pPr>
        <w:ind w:hanging="480" w:left="5040"/>
      </w:pPr>
    </w:lvl>
    <w:lvl w:ilvl="7">
      <w:numFmt w:val="bullet"/>
      <w:lvlText w:val="–"/>
      <w:lvlJc w:val="left"/>
      <w:pPr>
        <w:ind w:hanging="480" w:left="5760"/>
      </w:pPr>
    </w:lvl>
    <w:lvl w:ilvl="8">
      <w:numFmt w:val="bullet"/>
      <w:lvlText w:val="•"/>
      <w:lvlJc w:val="left"/>
      <w:pPr>
        <w:ind w:hanging="480" w:left="6480"/>
      </w:pPr>
    </w:lvl>
  </w:abstractNum>
  <w:abstractNum w15:restartNumberingAfterBreak="0" w:abstractNumId="1">
    <w:nsid w:val="FFFFFF7C"/>
    <w:multiLevelType w:val="singleLevel"/>
    <w:tmpl w:val="36BAE904"/>
    <w:lvl w:ilvl="0">
      <w:start w:val="1"/>
      <w:numFmt w:val="decimal"/>
      <w:lvlText w:val="%1."/>
      <w:lvlJc w:val="left"/>
      <w:pPr>
        <w:tabs>
          <w:tab w:pos="2040" w:val="num"/>
        </w:tabs>
        <w:ind w:hanging="360" w:hangingChars="200" w:left="2040" w:leftChars="800"/>
      </w:pPr>
    </w:lvl>
  </w:abstractNum>
  <w:abstractNum w15:restartNumberingAfterBreak="0" w:abstractNumId="2">
    <w:nsid w:val="FFFFFF7D"/>
    <w:multiLevelType w:val="singleLevel"/>
    <w:tmpl w:val="5752520E"/>
    <w:lvl w:ilvl="0">
      <w:start w:val="1"/>
      <w:numFmt w:val="decimal"/>
      <w:lvlText w:val="%1."/>
      <w:lvlJc w:val="left"/>
      <w:pPr>
        <w:tabs>
          <w:tab w:pos="1620" w:val="num"/>
        </w:tabs>
        <w:ind w:hanging="360" w:hangingChars="200" w:left="1620" w:leftChars="600"/>
      </w:pPr>
    </w:lvl>
  </w:abstractNum>
  <w:abstractNum w15:restartNumberingAfterBreak="0" w:abstractNumId="3">
    <w:nsid w:val="FFFFFF7E"/>
    <w:multiLevelType w:val="singleLevel"/>
    <w:tmpl w:val="A330E380"/>
    <w:lvl w:ilvl="0">
      <w:start w:val="1"/>
      <w:numFmt w:val="decimal"/>
      <w:lvlText w:val="%1."/>
      <w:lvlJc w:val="left"/>
      <w:pPr>
        <w:tabs>
          <w:tab w:pos="1200" w:val="num"/>
        </w:tabs>
        <w:ind w:hanging="360" w:hangingChars="200" w:left="1200" w:leftChars="400"/>
      </w:pPr>
    </w:lvl>
  </w:abstractNum>
  <w:abstractNum w15:restartNumberingAfterBreak="0" w:abstractNumId="4">
    <w:nsid w:val="FFFFFF7F"/>
    <w:multiLevelType w:val="singleLevel"/>
    <w:tmpl w:val="133C5600"/>
    <w:lvl w:ilvl="0">
      <w:start w:val="1"/>
      <w:numFmt w:val="decimal"/>
      <w:lvlText w:val="%1."/>
      <w:lvlJc w:val="left"/>
      <w:pPr>
        <w:tabs>
          <w:tab w:pos="780" w:val="num"/>
        </w:tabs>
        <w:ind w:hanging="360" w:hangingChars="200" w:left="780" w:leftChars="200"/>
      </w:pPr>
    </w:lvl>
  </w:abstractNum>
  <w:abstractNum w15:restartNumberingAfterBreak="0" w:abstractNumId="5">
    <w:nsid w:val="FFFFFF80"/>
    <w:multiLevelType w:val="singleLevel"/>
    <w:tmpl w:val="D1B473D0"/>
    <w:lvl w:ilvl="0">
      <w:start w:val="1"/>
      <w:numFmt w:val="bullet"/>
      <w:lvlText w:val=""/>
      <w:lvlJc w:val="left"/>
      <w:pPr>
        <w:tabs>
          <w:tab w:pos="2040" w:val="num"/>
        </w:tabs>
        <w:ind w:hanging="360" w:hangingChars="200" w:left="2040" w:leftChars="800"/>
      </w:pPr>
      <w:rPr>
        <w:rFonts w:ascii="Wingdings" w:hAnsi="Wingdings" w:hint="default"/>
      </w:rPr>
    </w:lvl>
  </w:abstractNum>
  <w:abstractNum w15:restartNumberingAfterBreak="0" w:abstractNumId="6">
    <w:nsid w:val="FFFFFF81"/>
    <w:multiLevelType w:val="singleLevel"/>
    <w:tmpl w:val="AA84F586"/>
    <w:lvl w:ilvl="0">
      <w:start w:val="1"/>
      <w:numFmt w:val="bullet"/>
      <w:lvlText w:val=""/>
      <w:lvlJc w:val="left"/>
      <w:pPr>
        <w:tabs>
          <w:tab w:pos="1620" w:val="num"/>
        </w:tabs>
        <w:ind w:hanging="360" w:hangingChars="200" w:left="1620" w:leftChars="600"/>
      </w:pPr>
      <w:rPr>
        <w:rFonts w:ascii="Wingdings" w:hAnsi="Wingdings" w:hint="default"/>
      </w:rPr>
    </w:lvl>
  </w:abstractNum>
  <w:abstractNum w15:restartNumberingAfterBreak="0" w:abstractNumId="7">
    <w:nsid w:val="FFFFFF82"/>
    <w:multiLevelType w:val="singleLevel"/>
    <w:tmpl w:val="58087FB4"/>
    <w:lvl w:ilvl="0">
      <w:start w:val="1"/>
      <w:numFmt w:val="bullet"/>
      <w:lvlText w:val=""/>
      <w:lvlJc w:val="left"/>
      <w:pPr>
        <w:tabs>
          <w:tab w:pos="1200" w:val="num"/>
        </w:tabs>
        <w:ind w:hanging="360" w:hangingChars="200" w:left="1200" w:leftChars="400"/>
      </w:pPr>
      <w:rPr>
        <w:rFonts w:ascii="Wingdings" w:hAnsi="Wingdings" w:hint="default"/>
      </w:rPr>
    </w:lvl>
  </w:abstractNum>
  <w:abstractNum w15:restartNumberingAfterBreak="0" w:abstractNumId="8">
    <w:nsid w:val="FFFFFF83"/>
    <w:multiLevelType w:val="singleLevel"/>
    <w:tmpl w:val="4C92D7B2"/>
    <w:lvl w:ilvl="0">
      <w:start w:val="1"/>
      <w:numFmt w:val="bullet"/>
      <w:lvlText w:val=""/>
      <w:lvlJc w:val="left"/>
      <w:pPr>
        <w:tabs>
          <w:tab w:pos="780" w:val="num"/>
        </w:tabs>
        <w:ind w:hanging="360" w:hangingChars="200" w:left="780" w:leftChars="200"/>
      </w:pPr>
      <w:rPr>
        <w:rFonts w:ascii="Wingdings" w:hAnsi="Wingdings" w:hint="default"/>
      </w:rPr>
    </w:lvl>
  </w:abstractNum>
  <w:abstractNum w15:restartNumberingAfterBreak="0" w:abstractNumId="9">
    <w:nsid w:val="FFFFFF88"/>
    <w:multiLevelType w:val="singleLevel"/>
    <w:tmpl w:val="4FECA908"/>
    <w:lvl w:ilvl="0">
      <w:start w:val="1"/>
      <w:numFmt w:val="decimal"/>
      <w:lvlText w:val="%1."/>
      <w:lvlJc w:val="left"/>
      <w:pPr>
        <w:tabs>
          <w:tab w:pos="360" w:val="num"/>
        </w:tabs>
        <w:ind w:hanging="360" w:hangingChars="200" w:left="360"/>
      </w:pPr>
    </w:lvl>
  </w:abstractNum>
  <w:abstractNum w15:restartNumberingAfterBreak="0" w:abstractNumId="10">
    <w:nsid w:val="FFFFFF89"/>
    <w:multiLevelType w:val="singleLevel"/>
    <w:tmpl w:val="84C63040"/>
    <w:lvl w:ilvl="0">
      <w:start w:val="1"/>
      <w:numFmt w:val="bullet"/>
      <w:lvlText w:val=""/>
      <w:lvlJc w:val="left"/>
      <w:pPr>
        <w:tabs>
          <w:tab w:pos="360" w:val="num"/>
        </w:tabs>
        <w:ind w:hanging="360" w:hangingChars="200" w:left="360"/>
      </w:pPr>
      <w:rPr>
        <w:rFonts w:ascii="Wingdings" w:hAnsi="Wingdings" w:hint="default"/>
      </w:rPr>
    </w:lvl>
  </w:abstractNum>
  <w:abstractNum w15:restartNumberingAfterBreak="0" w:abstractNumId="11">
    <w:nsid w:val="2C1AE401"/>
    <w:multiLevelType w:val="multilevel"/>
    <w:tmpl w:val="9C68AE46"/>
    <w:lvl w:ilvl="0">
      <w:numFmt w:val="bullet"/>
      <w:lvlText w:val=" "/>
      <w:lvlJc w:val="left"/>
      <w:pPr>
        <w:ind w:hanging="480" w:left="720"/>
      </w:pPr>
    </w:lvl>
    <w:lvl w:ilvl="1">
      <w:numFmt w:val="bullet"/>
      <w:lvlText w:val=" "/>
      <w:lvlJc w:val="left"/>
      <w:pPr>
        <w:ind w:hanging="480" w:left="1440"/>
      </w:pPr>
    </w:lvl>
    <w:lvl w:ilvl="2">
      <w:numFmt w:val="bullet"/>
      <w:lvlText w:val=" "/>
      <w:lvlJc w:val="left"/>
      <w:pPr>
        <w:ind w:hanging="480" w:left="2160"/>
      </w:pPr>
    </w:lvl>
    <w:lvl w:ilvl="3">
      <w:numFmt w:val="bullet"/>
      <w:lvlText w:val=" "/>
      <w:lvlJc w:val="left"/>
      <w:pPr>
        <w:ind w:hanging="480" w:left="2880"/>
      </w:pPr>
    </w:lvl>
    <w:lvl w:ilvl="4">
      <w:numFmt w:val="bullet"/>
      <w:lvlText w:val=" "/>
      <w:lvlJc w:val="left"/>
      <w:pPr>
        <w:ind w:hanging="480" w:left="3600"/>
      </w:pPr>
    </w:lvl>
    <w:lvl w:ilvl="5">
      <w:numFmt w:val="bullet"/>
      <w:lvlText w:val=" "/>
      <w:lvlJc w:val="left"/>
      <w:pPr>
        <w:ind w:hanging="480" w:left="4320"/>
      </w:pPr>
    </w:lvl>
    <w:lvl w:ilvl="6">
      <w:numFmt w:val="bullet"/>
      <w:lvlText w:val=" "/>
      <w:lvlJc w:val="left"/>
      <w:pPr>
        <w:ind w:hanging="480" w:left="5040"/>
      </w:pPr>
    </w:lvl>
    <w:lvl w:ilvl="7">
      <w:numFmt w:val="bullet"/>
      <w:lvlText w:val=" "/>
      <w:lvlJc w:val="left"/>
      <w:pPr>
        <w:ind w:hanging="480" w:left="5760"/>
      </w:pPr>
    </w:lvl>
    <w:lvl w:ilvl="8">
      <w:numFmt w:val="bullet"/>
      <w:lvlText w:val=" "/>
      <w:lvlJc w:val="left"/>
      <w:pPr>
        <w:ind w:hanging="480" w:left="6480"/>
      </w:pPr>
    </w:lvl>
  </w:abstractNum>
  <w:abstractNum w15:restartNumberingAfterBreak="0" w:abstractNumId="12">
    <w:nsid w:val="47261BAD"/>
    <w:multiLevelType w:val="multilevel"/>
    <w:tmpl w:val="4712FBE2"/>
    <w:lvl w:ilvl="0">
      <w:start w:val="1"/>
      <w:numFmt w:val="lowerLetter"/>
      <w:lvlText w:val="%1."/>
      <w:lvlJc w:val="left"/>
      <w:pPr>
        <w:ind w:hanging="480" w:left="720"/>
      </w:pPr>
    </w:lvl>
    <w:lvl w:ilvl="1">
      <w:start w:val="1"/>
      <w:numFmt w:val="lowerLetter"/>
      <w:lvlText w:val="%2."/>
      <w:lvlJc w:val="left"/>
      <w:pPr>
        <w:ind w:hanging="480" w:left="1440"/>
      </w:pPr>
    </w:lvl>
    <w:lvl w:ilvl="2">
      <w:start w:val="1"/>
      <w:numFmt w:val="lowerLetter"/>
      <w:lvlText w:val="%3."/>
      <w:lvlJc w:val="left"/>
      <w:pPr>
        <w:ind w:hanging="480" w:left="2160"/>
      </w:pPr>
    </w:lvl>
    <w:lvl w:ilvl="3">
      <w:start w:val="1"/>
      <w:numFmt w:val="lowerLetter"/>
      <w:lvlText w:val="%4."/>
      <w:lvlJc w:val="left"/>
      <w:pPr>
        <w:ind w:hanging="480" w:left="2880"/>
      </w:pPr>
    </w:lvl>
    <w:lvl w:ilvl="4">
      <w:start w:val="1"/>
      <w:numFmt w:val="lowerLetter"/>
      <w:lvlText w:val="%5."/>
      <w:lvlJc w:val="left"/>
      <w:pPr>
        <w:ind w:hanging="480" w:left="3600"/>
      </w:pPr>
    </w:lvl>
    <w:lvl w:ilvl="5">
      <w:start w:val="1"/>
      <w:numFmt w:val="lowerLetter"/>
      <w:lvlText w:val="%6."/>
      <w:lvlJc w:val="left"/>
      <w:pPr>
        <w:ind w:hanging="480" w:left="4320"/>
      </w:pPr>
    </w:lvl>
    <w:lvl w:ilvl="6">
      <w:start w:val="1"/>
      <w:numFmt w:val="lowerLetter"/>
      <w:lvlText w:val="%7."/>
      <w:lvlJc w:val="left"/>
      <w:pPr>
        <w:ind w:hanging="480" w:left="5040"/>
      </w:pPr>
    </w:lvl>
    <w:lvl w:ilvl="7">
      <w:start w:val="1"/>
      <w:numFmt w:val="lowerLetter"/>
      <w:lvlText w:val="%8."/>
      <w:lvlJc w:val="left"/>
      <w:pPr>
        <w:ind w:hanging="480" w:left="5760"/>
      </w:pPr>
    </w:lvl>
    <w:lvl w:ilvl="8">
      <w:start w:val="1"/>
      <w:numFmt w:val="lowerLetter"/>
      <w:lvlText w:val="%9."/>
      <w:lvlJc w:val="left"/>
      <w:pPr>
        <w:ind w:hanging="480" w:left="6480"/>
      </w:pPr>
    </w:lvl>
  </w:abstractNum>
  <w:abstractNum w15:restartNumberingAfterBreak="0" w:abstractNumId="13">
    <w:nsid w:val="71315DCA"/>
    <w:multiLevelType w:val="multilevel"/>
    <w:tmpl w:val="F83CE2F4"/>
    <w:lvl w:ilvl="0">
      <w:start w:val="1"/>
      <w:numFmt w:val="decimal"/>
      <w:lvlText w:val="%1."/>
      <w:lvlJc w:val="left"/>
      <w:pPr>
        <w:ind w:hanging="480" w:left="720"/>
      </w:pPr>
    </w:lvl>
    <w:lvl w:ilvl="1">
      <w:start w:val="1"/>
      <w:numFmt w:val="decimal"/>
      <w:lvlText w:val="%2."/>
      <w:lvlJc w:val="left"/>
      <w:pPr>
        <w:ind w:hanging="480" w:left="1440"/>
      </w:pPr>
    </w:lvl>
    <w:lvl w:ilvl="2">
      <w:start w:val="1"/>
      <w:numFmt w:val="decimal"/>
      <w:lvlText w:val="%3."/>
      <w:lvlJc w:val="left"/>
      <w:pPr>
        <w:ind w:hanging="480" w:left="2160"/>
      </w:pPr>
    </w:lvl>
    <w:lvl w:ilvl="3">
      <w:start w:val="1"/>
      <w:numFmt w:val="decimal"/>
      <w:lvlText w:val="%4."/>
      <w:lvlJc w:val="left"/>
      <w:pPr>
        <w:ind w:hanging="480" w:left="2880"/>
      </w:pPr>
    </w:lvl>
    <w:lvl w:ilvl="4">
      <w:start w:val="1"/>
      <w:numFmt w:val="decimal"/>
      <w:lvlText w:val="%5."/>
      <w:lvlJc w:val="left"/>
      <w:pPr>
        <w:ind w:hanging="480" w:left="3600"/>
      </w:pPr>
    </w:lvl>
    <w:lvl w:ilvl="5">
      <w:start w:val="1"/>
      <w:numFmt w:val="decimal"/>
      <w:lvlText w:val="%6."/>
      <w:lvlJc w:val="left"/>
      <w:pPr>
        <w:ind w:hanging="480" w:left="4320"/>
      </w:pPr>
    </w:lvl>
    <w:lvl w:ilvl="6">
      <w:start w:val="1"/>
      <w:numFmt w:val="decimal"/>
      <w:lvlText w:val="%7."/>
      <w:lvlJc w:val="left"/>
      <w:pPr>
        <w:ind w:hanging="480" w:left="5040"/>
      </w:pPr>
    </w:lvl>
    <w:lvl w:ilvl="7">
      <w:start w:val="1"/>
      <w:numFmt w:val="decimal"/>
      <w:lvlText w:val="%8."/>
      <w:lvlJc w:val="left"/>
      <w:pPr>
        <w:ind w:hanging="480" w:left="5760"/>
      </w:pPr>
    </w:lvl>
    <w:lvl w:ilvl="8">
      <w:start w:val="1"/>
      <w:numFmt w:val="decimal"/>
      <w:lvlText w:val="%9."/>
      <w:lvlJc w:val="left"/>
      <w:pPr>
        <w:ind w:hanging="480" w:left="6480"/>
      </w:pPr>
    </w:lvl>
  </w:abstractNum>
  <w:abstractNum w:abstractNumId="990">
    <w:nsid w:val="0000A990"/>
    <w:multiLevelType w:val="multilevel"/>
    <w:lvl w:ilvl="0">
      <w:numFmt w:val="bullet"/>
      <w:lvlText w:val=" "/>
      <w:lvlJc w:val="left"/>
      <w:pPr>
        <w:ind w:left="720" w:hanging="360"/>
      </w:pPr>
    </w:lvl>
    <w:lvl w:ilvl="1">
      <w:numFmt w:val="bullet"/>
      <w:lvlText w:val=" "/>
      <w:lvlJc w:val="left"/>
      <w:pPr>
        <w:ind w:left="1440" w:hanging="360"/>
      </w:pPr>
    </w:lvl>
    <w:lvl w:ilvl="2">
      <w:numFmt w:val="bullet"/>
      <w:lvlText w:val=" "/>
      <w:lvlJc w:val="left"/>
      <w:pPr>
        <w:ind w:left="2160" w:hanging="360"/>
      </w:pPr>
    </w:lvl>
    <w:lvl w:ilvl="3">
      <w:numFmt w:val="bullet"/>
      <w:lvlText w:val=" "/>
      <w:lvlJc w:val="left"/>
      <w:pPr>
        <w:ind w:left="2880" w:hanging="360"/>
      </w:pPr>
    </w:lvl>
    <w:lvl w:ilvl="4">
      <w:numFmt w:val="bullet"/>
      <w:lvlText w:val=" "/>
      <w:lvlJc w:val="left"/>
      <w:pPr>
        <w:ind w:left="3600" w:hanging="360"/>
      </w:pPr>
    </w:lvl>
    <w:lvl w:ilvl="5">
      <w:numFmt w:val="bullet"/>
      <w:lvlText w:val=" "/>
      <w:lvlJc w:val="left"/>
      <w:pPr>
        <w:ind w:left="4320" w:hanging="360"/>
      </w:pPr>
    </w:lvl>
    <w:lvl w:ilvl="6">
      <w:numFmt w:val="bullet"/>
      <w:lvlText w:val=" "/>
      <w:lvlJc w:val="left"/>
      <w:pPr>
        <w:ind w:left="5040" w:hanging="360"/>
      </w:pPr>
    </w:lvl>
    <w:lvl w:ilvl="7">
      <w:numFmt w:val="bullet"/>
      <w:lvlText w:val=" "/>
      <w:lvlJc w:val="left"/>
      <w:pPr>
        <w:ind w:left="5760" w:hanging="360"/>
      </w:pPr>
    </w:lvl>
    <w:lvl w:ilvl="8">
      <w:numFmt w:val="bullet"/>
      <w:lvlText w:val=" "/>
      <w:lvlJc w:val="left"/>
      <w:pPr>
        <w:ind w:left="6480" w:hanging="360"/>
      </w:pPr>
    </w:lvl>
  </w:abstractNum>
  <w:abstractNum w:abstractNumId="991">
    <w:nsid w:val="0000A991"/>
    <w:multiLevelType w:val="multilevel"/>
    <w:lvl w:ilvl="0"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16cid:durableId="660040332" w:numId="1">
    <w:abstractNumId w:val="11"/>
  </w:num>
  <w:num w16cid:durableId="1264802625" w:numId="2">
    <w:abstractNumId w:val="0"/>
  </w:num>
  <w:num w16cid:durableId="1971015858" w:numId="3">
    <w:abstractNumId w:val="0"/>
  </w:num>
  <w:num w16cid:durableId="113791480"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16cid:durableId="457799309"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16cid:durableId="1713267060" w:numId="6">
    <w:abstractNumId w:val="10"/>
  </w:num>
  <w:num w16cid:durableId="163397923" w:numId="7">
    <w:abstractNumId w:val="8"/>
  </w:num>
  <w:num w16cid:durableId="329523396" w:numId="8">
    <w:abstractNumId w:val="7"/>
  </w:num>
  <w:num w16cid:durableId="1944263109" w:numId="9">
    <w:abstractNumId w:val="6"/>
  </w:num>
  <w:num w16cid:durableId="1423722798" w:numId="10">
    <w:abstractNumId w:val="5"/>
  </w:num>
  <w:num w16cid:durableId="1998416718" w:numId="11">
    <w:abstractNumId w:val="9"/>
  </w:num>
  <w:num w16cid:durableId="1759714276" w:numId="12">
    <w:abstractNumId w:val="4"/>
  </w:num>
  <w:num w16cid:durableId="1486160643" w:numId="13">
    <w:abstractNumId w:val="3"/>
  </w:num>
  <w:num w16cid:durableId="8682200" w:numId="14">
    <w:abstractNumId w:val="2"/>
  </w:num>
  <w:num w16cid:durableId="1486780589" w:numId="15">
    <w:abstractNumId w:val="1"/>
  </w: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zoom w:percent="140"/>
  <w:embedSystemFonts/>
  <w:bordersDoNotSurroundHeader/>
  <w:bordersDoNotSurroundFooter/>
  <w:proofState w:grammar="clean" w:spelling="clean"/>
  <w:stylePaneFormatFilter w:allStyles="0" w:alternateStyleNames="0" w:clearFormatting="0" w:customStyles="0" w:directFormattingOnNumbering="0" w:directFormattingOnParagraphs="0" w:directFormattingOnRuns="0" w:directFormattingOnTables="0" w:headingStyles="0" w:latentStyles="1" w:numberingStyles="0" w:stylesInUse="0" w:tableStyles="0" w:top3HeadingStyles="0" w:val="0004" w:visibleStyles="0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hdrShapeDefaults>
    <o:shapedefaults spidmax="2050" v:ext="edit"/>
  </w:hdrShapeDefaults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D07"/>
    <w:rsid w:val="0000250C"/>
    <w:rsid w:val="00011C8B"/>
    <w:rsid w:val="00044CA1"/>
    <w:rsid w:val="000818E2"/>
    <w:rsid w:val="00236480"/>
    <w:rsid w:val="003C4C6C"/>
    <w:rsid w:val="00405D77"/>
    <w:rsid w:val="004E29B3"/>
    <w:rsid w:val="00590D07"/>
    <w:rsid w:val="00620E25"/>
    <w:rsid w:val="00681ED7"/>
    <w:rsid w:val="00686A29"/>
    <w:rsid w:val="00770DD1"/>
    <w:rsid w:val="00784D58"/>
    <w:rsid w:val="00794C06"/>
    <w:rsid w:val="008021A5"/>
    <w:rsid w:val="008D6863"/>
    <w:rsid w:val="009A4835"/>
    <w:rsid w:val="00B86B75"/>
    <w:rsid w:val="00BC48D5"/>
    <w:rsid w:val="00C36279"/>
    <w:rsid w:val="00C376FA"/>
    <w:rsid w:val="00C47859"/>
    <w:rsid w:val="00CA0986"/>
    <w:rsid w:val="00CA1D35"/>
    <w:rsid w:val="00CD17C1"/>
    <w:rsid w:val="00CE1DC3"/>
    <w:rsid w:val="00D456C2"/>
    <w:rsid w:val="00D54103"/>
    <w:rsid w:val="00E315A3"/>
    <w:rsid w:val="00E912A7"/>
  </w:rsids>
  <w:themeFontLang w:eastAsia="zh-CN"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shapeDefaults>
    <o:shapedefaults spidmax="2050" v:ext="edit"/>
    <o:shapelayout v:ext="edit">
      <o:idmap data="2" v:ext="edit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cstheme="minorBidi" w:eastAsiaTheme="minorEastAsia" w:hAnsiTheme="minorHAnsi"/>
        <w:sz w:val="24"/>
        <w:szCs w:val="24"/>
        <w:lang w:bidi="ar-SA" w:eastAsia="zh-Hans" w:val="en-US"/>
      </w:rPr>
    </w:rPrDefault>
    <w:pPrDefault>
      <w:pPr>
        <w:spacing w:after="200"/>
      </w:pPr>
    </w:pPrDefault>
  </w:docDefaults>
  <w:latentStyles w:count="376" w:defLockedState="0" w:defQFormat="0" w:defSemiHidden="0" w:defUIPriority="0" w:defUnhideWhenUsed="0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default="1" w:styleId="a" w:type="paragraph">
    <w:name w:val="Normal"/>
    <w:qFormat/>
  </w:style>
  <w:style w:styleId="1" w:type="paragraph">
    <w:name w:val="heading 1"/>
    <w:basedOn w:val="a"/>
    <w:next w:val="a0"/>
    <w:autoRedefine/>
    <w:uiPriority w:val="9"/>
    <w:qFormat/>
    <w:rsid w:val="00CE1DC3"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text1" w:val="000000"/>
      <w:sz w:val="32"/>
      <w:szCs w:val="32"/>
    </w:rPr>
  </w:style>
  <w:style w:styleId="2" w:type="paragraph">
    <w:name w:val="heading 2"/>
    <w:basedOn w:val="a"/>
    <w:next w:val="a0"/>
    <w:uiPriority w:val="9"/>
    <w:unhideWhenUsed/>
    <w:qFormat/>
    <w:rsid w:val="00CE1DC3"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text1" w:val="000000"/>
      <w:sz w:val="28"/>
      <w:szCs w:val="28"/>
    </w:rPr>
  </w:style>
  <w:style w:styleId="3" w:type="paragraph">
    <w:name w:val="heading 3"/>
    <w:basedOn w:val="a"/>
    <w:next w:val="a0"/>
    <w:uiPriority w:val="9"/>
    <w:unhideWhenUsed/>
    <w:qFormat/>
    <w:rsid w:val="00CE1DC3"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text1" w:val="000000"/>
    </w:rPr>
  </w:style>
  <w:style w:styleId="4" w:type="paragraph">
    <w:name w:val="heading 4"/>
    <w:basedOn w:val="a"/>
    <w:next w:val="a0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Cs/>
      <w:i/>
      <w:color w:themeColor="accent1" w:val="4F81BD"/>
    </w:rPr>
  </w:style>
  <w:style w:styleId="5" w:type="paragraph">
    <w:name w:val="heading 5"/>
    <w:basedOn w:val="a"/>
    <w:next w:val="a0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Cs/>
      <w:color w:themeColor="accent1" w:val="4F81BD"/>
    </w:rPr>
  </w:style>
  <w:style w:styleId="6" w:type="paragraph">
    <w:name w:val="heading 6"/>
    <w:basedOn w:val="a"/>
    <w:next w:val="a0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styleId="7" w:type="paragraph">
    <w:name w:val="heading 7"/>
    <w:basedOn w:val="a"/>
    <w:next w:val="a0"/>
    <w:uiPriority w:val="9"/>
    <w:unhideWhenUsed/>
    <w:qFormat/>
    <w:pPr>
      <w:keepNext/>
      <w:keepLines/>
      <w:spacing w:after="0" w:before="200"/>
      <w:outlineLvl w:val="6"/>
    </w:pPr>
    <w:rPr>
      <w:rFonts w:asciiTheme="majorHAnsi" w:cstheme="majorBidi" w:eastAsiaTheme="majorEastAsia" w:hAnsiTheme="majorHAnsi"/>
      <w:color w:themeColor="accent1" w:val="4F81BD"/>
    </w:rPr>
  </w:style>
  <w:style w:styleId="8" w:type="paragraph">
    <w:name w:val="heading 8"/>
    <w:basedOn w:val="a"/>
    <w:next w:val="a0"/>
    <w:uiPriority w:val="9"/>
    <w:unhideWhenUsed/>
    <w:qFormat/>
    <w:pPr>
      <w:keepNext/>
      <w:keepLines/>
      <w:spacing w:after="0" w:before="200"/>
      <w:outlineLvl w:val="7"/>
    </w:pPr>
    <w:rPr>
      <w:rFonts w:asciiTheme="majorHAnsi" w:cstheme="majorBidi" w:eastAsiaTheme="majorEastAsia" w:hAnsiTheme="majorHAnsi"/>
      <w:color w:themeColor="accent1" w:val="4F81BD"/>
    </w:rPr>
  </w:style>
  <w:style w:styleId="9" w:type="paragraph">
    <w:name w:val="heading 9"/>
    <w:basedOn w:val="a"/>
    <w:next w:val="a0"/>
    <w:uiPriority w:val="9"/>
    <w:unhideWhenUsed/>
    <w:qFormat/>
    <w:pPr>
      <w:keepNext/>
      <w:keepLines/>
      <w:spacing w:after="0" w:before="200"/>
      <w:outlineLvl w:val="8"/>
    </w:pPr>
    <w:rPr>
      <w:rFonts w:asciiTheme="majorHAnsi" w:cstheme="majorBidi" w:eastAsiaTheme="majorEastAsia" w:hAnsiTheme="majorHAnsi"/>
      <w:color w:themeColor="accent1" w:val="4F81BD"/>
    </w:rPr>
  </w:style>
  <w:style w:default="1" w:styleId="a1" w:type="character">
    <w:name w:val="Default Paragraph Font"/>
    <w:uiPriority w:val="1"/>
    <w:semiHidden/>
    <w:unhideWhenUsed/>
  </w:style>
  <w:style w:default="1" w:styleId="a2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3" w:type="numbering">
    <w:name w:val="No List"/>
    <w:uiPriority w:val="99"/>
    <w:semiHidden/>
    <w:unhideWhenUsed/>
  </w:style>
  <w:style w:styleId="a0" w:type="paragraph">
    <w:name w:val="Body Text"/>
    <w:basedOn w:val="a"/>
    <w:link w:val="a4"/>
    <w:autoRedefine/>
    <w:qFormat/>
    <w:rsid w:val="000818E2"/>
    <w:pPr>
      <w:spacing w:after="0" w:line="360" w:lineRule="auto"/>
    </w:pPr>
  </w:style>
  <w:style w:customStyle="1" w:styleId="FirstParagraph" w:type="paragraph">
    <w:name w:val="First Paragraph"/>
    <w:basedOn w:val="a0"/>
    <w:next w:val="a0"/>
    <w:autoRedefine/>
    <w:qFormat/>
    <w:rsid w:val="00236480"/>
    <w:pPr>
      <w:spacing w:before="50" w:beforeLines="50"/>
    </w:pPr>
  </w:style>
  <w:style w:customStyle="1" w:styleId="Compact" w:type="paragraph">
    <w:name w:val="Compact"/>
    <w:basedOn w:val="a0"/>
    <w:qFormat/>
    <w:pPr>
      <w:spacing w:after="36" w:before="36"/>
    </w:pPr>
  </w:style>
  <w:style w:styleId="a5" w:type="paragraph">
    <w:name w:val="Title"/>
    <w:basedOn w:val="a"/>
    <w:next w:val="a0"/>
    <w:qFormat/>
    <w:rsid w:val="00C47859"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text1" w:val="000000"/>
      <w:sz w:val="36"/>
      <w:szCs w:val="36"/>
    </w:rPr>
  </w:style>
  <w:style w:styleId="a6" w:type="paragraph">
    <w:name w:val="Subtitle"/>
    <w:basedOn w:val="a5"/>
    <w:next w:val="a0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a0"/>
    <w:qFormat/>
    <w:rsid w:val="00C47859"/>
    <w:pPr>
      <w:keepNext/>
      <w:keepLines/>
      <w:jc w:val="center"/>
    </w:pPr>
    <w:rPr>
      <w:b/>
    </w:rPr>
  </w:style>
  <w:style w:styleId="a7" w:type="paragraph">
    <w:name w:val="Date"/>
    <w:next w:val="a0"/>
    <w:qFormat/>
    <w:rsid w:val="00C47859"/>
    <w:pPr>
      <w:keepNext/>
      <w:keepLines/>
      <w:jc w:val="center"/>
    </w:pPr>
    <w:rPr>
      <w:b/>
    </w:rPr>
  </w:style>
  <w:style w:customStyle="1" w:styleId="Abstract" w:type="paragraph">
    <w:name w:val="Abstract"/>
    <w:basedOn w:val="a"/>
    <w:next w:val="a0"/>
    <w:qFormat/>
    <w:pPr>
      <w:keepNext/>
      <w:keepLines/>
      <w:spacing w:after="300" w:before="300"/>
    </w:pPr>
    <w:rPr>
      <w:sz w:val="20"/>
      <w:szCs w:val="20"/>
    </w:rPr>
  </w:style>
  <w:style w:styleId="a8" w:type="paragraph">
    <w:name w:val="Bibliography"/>
    <w:basedOn w:val="a"/>
    <w:qFormat/>
  </w:style>
  <w:style w:styleId="a9" w:type="paragraph">
    <w:name w:val="Block Text"/>
    <w:basedOn w:val="a0"/>
    <w:next w:val="a0"/>
    <w:autoRedefine/>
    <w:uiPriority w:val="9"/>
    <w:unhideWhenUsed/>
    <w:qFormat/>
    <w:rsid w:val="00C47859"/>
    <w:pPr>
      <w:shd w:color="auto" w:fill="DAEEF3" w:themeFill="accent5" w:themeFillTint="33" w:val="clear"/>
      <w:spacing w:after="100" w:before="100"/>
      <w:ind w:left="482" w:right="482"/>
    </w:pPr>
    <w:rPr>
      <w:color w:themeColor="text1" w:val="000000"/>
    </w:rPr>
  </w:style>
  <w:style w:styleId="aa" w:type="paragraph">
    <w:name w:val="footnote text"/>
    <w:basedOn w:val="a"/>
    <w:uiPriority w:val="9"/>
    <w:unhideWhenUsed/>
    <w:qFormat/>
  </w:style>
  <w:style w:customStyle="1" w:styleId="Table" w:type="table">
    <w:name w:val="Table"/>
    <w:semiHidden/>
    <w:unhideWhenUsed/>
    <w:qFormat/>
    <w:rsid w:val="00D54103"/>
    <w:pPr>
      <w:jc w:val="center"/>
    </w:pPr>
    <w:tblPr>
      <w:tblStyleRowBandSize w:val="1"/>
      <w:jc w:val="center"/>
      <w:tblInd w:type="dxa" w:w="0"/>
      <w:tblCellMar>
        <w:top w:type="dxa" w:w="0"/>
        <w:left w:type="dxa" w:w="108"/>
        <w:bottom w:type="dxa" w:w="0"/>
        <w:right w:type="dxa" w:w="108"/>
      </w:tblCellMar>
    </w:tblPr>
    <w:trPr>
      <w:jc w:val="center"/>
    </w:trPr>
    <w:tcPr>
      <w:vAlign w:val="center"/>
    </w:tcPr>
    <w:tblStylePr w:type="firstRow">
      <w:pPr>
        <w:jc w:val="center"/>
      </w:pPr>
      <w:tblPr/>
      <w:tcPr>
        <w:tcBorders>
          <w:top w:color="auto" w:space="0" w:sz="4" w:val="single"/>
          <w:bottom w:color="auto" w:space="0" w:sz="0" w:val="single"/>
        </w:tcBorders>
      </w:tcPr>
    </w:tblStylePr>
    <w:tblStylePr w:type="lastRow">
      <w:tblPr/>
      <w:tcPr>
        <w:tcBorders>
          <w:bottom w:color="auto" w:space="0" w:sz="4" w:val="single"/>
        </w:tcBorders>
      </w:tcPr>
    </w:tblStylePr>
    <w:tblStylePr w:type="band2Horz">
      <w:tblPr/>
      <w:tcPr>
        <w:shd w:color="auto" w:fill="F2F2F2" w:themeFill="background1" w:themeFillShade="F2" w:val="clear"/>
      </w:tcPr>
    </w:tblStylePr>
  </w:style>
  <w:style w:customStyle="1" w:styleId="DefinitionTerm" w:type="paragraph">
    <w:name w:val="Definition Term"/>
    <w:basedOn w:val="a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a"/>
  </w:style>
  <w:style w:styleId="ab" w:type="paragraph">
    <w:name w:val="caption"/>
    <w:basedOn w:val="a"/>
    <w:link w:val="ac"/>
    <w:pPr>
      <w:spacing w:after="120"/>
    </w:pPr>
    <w:rPr>
      <w:i/>
    </w:rPr>
  </w:style>
  <w:style w:customStyle="1" w:styleId="TableCaption" w:type="paragraph">
    <w:name w:val="Table Caption"/>
    <w:basedOn w:val="ab"/>
    <w:autoRedefine/>
    <w:rsid w:val="00C47859"/>
    <w:pPr>
      <w:keepNext/>
      <w:jc w:val="center"/>
    </w:pPr>
    <w:rPr>
      <w:b/>
      <w:i w:val="0"/>
    </w:rPr>
  </w:style>
  <w:style w:customStyle="1" w:styleId="ImageCaption" w:type="paragraph">
    <w:name w:val="Image Caption"/>
    <w:basedOn w:val="ab"/>
    <w:rsid w:val="00C47859"/>
    <w:pPr>
      <w:jc w:val="center"/>
    </w:pPr>
    <w:rPr>
      <w:b/>
      <w:i w:val="0"/>
    </w:rPr>
  </w:style>
  <w:style w:customStyle="1" w:styleId="Figure" w:type="paragraph">
    <w:name w:val="Figure"/>
    <w:basedOn w:val="a"/>
  </w:style>
  <w:style w:customStyle="1" w:styleId="CaptionedFigure" w:type="paragraph">
    <w:name w:val="Captioned Figure"/>
    <w:basedOn w:val="Figure"/>
    <w:pPr>
      <w:keepNext/>
    </w:pPr>
  </w:style>
  <w:style w:customStyle="1" w:styleId="ac" w:type="character">
    <w:name w:val="题注 字符"/>
    <w:basedOn w:val="a1"/>
    <w:link w:val="ab"/>
  </w:style>
  <w:style w:customStyle="1" w:styleId="VerbatimChar" w:type="character">
    <w:name w:val="Verbatim Char"/>
    <w:basedOn w:val="ac"/>
    <w:link w:val="SourceCode"/>
    <w:rsid w:val="00CE1DC3"/>
    <w:rPr>
      <w:shd w:color="auto" w:fill="F8F8F8" w:val="clear"/>
    </w:rPr>
  </w:style>
  <w:style w:customStyle="1" w:styleId="SectionNumber" w:type="character">
    <w:name w:val="Section Number"/>
    <w:basedOn w:val="ac"/>
  </w:style>
  <w:style w:styleId="ad" w:type="character">
    <w:name w:val="footnote reference"/>
    <w:basedOn w:val="ac"/>
    <w:rPr>
      <w:vertAlign w:val="superscript"/>
    </w:rPr>
  </w:style>
  <w:style w:styleId="ae" w:type="character">
    <w:name w:val="Hyperlink"/>
    <w:basedOn w:val="ac"/>
    <w:uiPriority w:val="99"/>
    <w:rPr>
      <w:color w:themeColor="accent1" w:val="4F81BD"/>
    </w:rPr>
  </w:style>
  <w:style w:styleId="TOC" w:type="paragraph">
    <w:name w:val="TOC Heading"/>
    <w:basedOn w:val="1"/>
    <w:next w:val="a0"/>
    <w:uiPriority w:val="39"/>
    <w:unhideWhenUsed/>
    <w:qFormat/>
    <w:rsid w:val="00C47859"/>
    <w:pPr>
      <w:spacing w:before="240" w:line="259" w:lineRule="auto"/>
      <w:jc w:val="center"/>
      <w:outlineLvl w:val="9"/>
    </w:pPr>
    <w:rPr>
      <w:b w:val="0"/>
      <w:bCs w:val="0"/>
    </w:rPr>
  </w:style>
  <w:style w:customStyle="1" w:styleId="SourceCode" w:type="paragraph">
    <w:name w:val="Source Code"/>
    <w:basedOn w:val="a"/>
    <w:link w:val="VerbatimChar"/>
    <w:autoRedefine/>
    <w:rsid w:val="00CE1DC3"/>
    <w:pPr>
      <w:shd w:color="auto" w:fill="F8F8F8" w:val="clear"/>
      <w:wordWrap w:val="0"/>
      <w:spacing w:after="0" w:line="360" w:lineRule="auto"/>
    </w:pPr>
  </w:style>
  <w:style w:customStyle="1" w:styleId="KeywordTok" w:type="character">
    <w:name w:val="KeywordTok"/>
    <w:basedOn w:val="VerbatimChar"/>
    <w:rPr>
      <w:rFonts w:ascii="Consolas" w:hAnsi="Consolas"/>
      <w:b/>
      <w:color w:val="204A87"/>
      <w:sz w:val="22"/>
      <w:shd w:color="auto" w:fill="F8F8F8" w:val="clear"/>
    </w:rPr>
  </w:style>
  <w:style w:customStyle="1" w:styleId="DataTypeTok" w:type="character">
    <w:name w:val="DataTypeTok"/>
    <w:basedOn w:val="VerbatimChar"/>
    <w:rPr>
      <w:rFonts w:ascii="Consolas" w:hAnsi="Consolas"/>
      <w:color w:val="204A87"/>
      <w:sz w:val="22"/>
      <w:shd w:color="auto" w:fill="F8F8F8" w:val="clear"/>
    </w:rPr>
  </w:style>
  <w:style w:customStyle="1" w:styleId="DecValTok" w:type="character">
    <w:name w:val="DecValTok"/>
    <w:basedOn w:val="VerbatimChar"/>
    <w:rPr>
      <w:rFonts w:ascii="Consolas" w:hAnsi="Consolas"/>
      <w:color w:val="0000CF"/>
      <w:sz w:val="22"/>
      <w:shd w:color="auto" w:fill="F8F8F8" w:val="clear"/>
    </w:rPr>
  </w:style>
  <w:style w:customStyle="1" w:styleId="BaseNTok" w:type="character">
    <w:name w:val="BaseNTok"/>
    <w:basedOn w:val="VerbatimChar"/>
    <w:rPr>
      <w:rFonts w:ascii="Consolas" w:hAnsi="Consolas"/>
      <w:color w:val="0000CF"/>
      <w:sz w:val="22"/>
      <w:shd w:color="auto" w:fill="F8F8F8" w:val="clear"/>
    </w:rPr>
  </w:style>
  <w:style w:customStyle="1" w:styleId="FloatTok" w:type="character">
    <w:name w:val="FloatTok"/>
    <w:basedOn w:val="VerbatimChar"/>
    <w:rPr>
      <w:rFonts w:ascii="Consolas" w:hAnsi="Consolas"/>
      <w:color w:val="0000CF"/>
      <w:sz w:val="22"/>
      <w:shd w:color="auto" w:fill="F8F8F8" w:val="clear"/>
    </w:rPr>
  </w:style>
  <w:style w:customStyle="1" w:styleId="ConstantTok" w:type="character">
    <w:name w:val="ConstantTok"/>
    <w:basedOn w:val="VerbatimChar"/>
    <w:rPr>
      <w:rFonts w:ascii="Consolas" w:hAnsi="Consolas"/>
      <w:color w:val="000000"/>
      <w:sz w:val="22"/>
      <w:shd w:color="auto" w:fill="F8F8F8" w:val="clear"/>
    </w:rPr>
  </w:style>
  <w:style w:customStyle="1" w:styleId="CharTok" w:type="character">
    <w:name w:val="CharTok"/>
    <w:basedOn w:val="VerbatimChar"/>
    <w:rPr>
      <w:rFonts w:ascii="Consolas" w:hAnsi="Consolas"/>
      <w:color w:val="4E9A06"/>
      <w:sz w:val="22"/>
      <w:shd w:color="auto" w:fill="F8F8F8" w:val="clear"/>
    </w:rPr>
  </w:style>
  <w:style w:customStyle="1" w:styleId="SpecialCharTok" w:type="character">
    <w:name w:val="SpecialCharTok"/>
    <w:basedOn w:val="VerbatimChar"/>
    <w:rPr>
      <w:rFonts w:ascii="Consolas" w:hAnsi="Consolas"/>
      <w:color w:val="000000"/>
      <w:sz w:val="22"/>
      <w:shd w:color="auto" w:fill="F8F8F8" w:val="clear"/>
    </w:rPr>
  </w:style>
  <w:style w:customStyle="1" w:styleId="StringTok" w:type="character">
    <w:name w:val="StringTok"/>
    <w:basedOn w:val="VerbatimChar"/>
    <w:rPr>
      <w:rFonts w:ascii="Consolas" w:hAnsi="Consolas"/>
      <w:color w:val="4E9A06"/>
      <w:sz w:val="22"/>
      <w:shd w:color="auto" w:fill="F8F8F8" w:val="clear"/>
    </w:rPr>
  </w:style>
  <w:style w:customStyle="1" w:styleId="VerbatimStringTok" w:type="character">
    <w:name w:val="VerbatimStringTok"/>
    <w:basedOn w:val="VerbatimChar"/>
    <w:rPr>
      <w:rFonts w:ascii="Consolas" w:hAnsi="Consolas"/>
      <w:color w:val="4E9A06"/>
      <w:sz w:val="22"/>
      <w:shd w:color="auto" w:fill="F8F8F8" w:val="clear"/>
    </w:rPr>
  </w:style>
  <w:style w:customStyle="1" w:styleId="SpecialStringTok" w:type="character">
    <w:name w:val="SpecialStringTok"/>
    <w:basedOn w:val="VerbatimChar"/>
    <w:rPr>
      <w:rFonts w:ascii="Consolas" w:hAnsi="Consolas"/>
      <w:color w:val="4E9A06"/>
      <w:sz w:val="22"/>
      <w:shd w:color="auto" w:fill="F8F8F8" w:val="clear"/>
    </w:rPr>
  </w:style>
  <w:style w:customStyle="1" w:styleId="ImportTok" w:type="character">
    <w:name w:val="ImportTok"/>
    <w:basedOn w:val="VerbatimChar"/>
    <w:rPr>
      <w:rFonts w:ascii="Consolas" w:hAnsi="Consolas"/>
      <w:sz w:val="22"/>
      <w:shd w:color="auto" w:fill="F8F8F8" w:val="clear"/>
    </w:rPr>
  </w:style>
  <w:style w:customStyle="1" w:styleId="CommentTok" w:type="character">
    <w:name w:val="CommentTok"/>
    <w:basedOn w:val="VerbatimChar"/>
    <w:rPr>
      <w:rFonts w:ascii="Consolas" w:hAnsi="Consolas"/>
      <w:i/>
      <w:color w:val="8F5902"/>
      <w:sz w:val="22"/>
      <w:shd w:color="auto" w:fill="F8F8F8" w:val="clear"/>
    </w:rPr>
  </w:style>
  <w:style w:customStyle="1" w:styleId="DocumentationTok" w:type="character">
    <w:name w:val="DocumentationTok"/>
    <w:basedOn w:val="VerbatimChar"/>
    <w:rPr>
      <w:rFonts w:ascii="Consolas" w:hAnsi="Consolas"/>
      <w:b/>
      <w:i/>
      <w:color w:val="8F5902"/>
      <w:sz w:val="22"/>
      <w:shd w:color="auto" w:fill="F8F8F8" w:val="clear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8F5902"/>
      <w:sz w:val="22"/>
      <w:shd w:color="auto" w:fill="F8F8F8" w:val="clear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8F5902"/>
      <w:sz w:val="22"/>
      <w:shd w:color="auto" w:fill="F8F8F8" w:val="clear"/>
    </w:rPr>
  </w:style>
  <w:style w:customStyle="1" w:styleId="OtherTok" w:type="character">
    <w:name w:val="OtherTok"/>
    <w:basedOn w:val="VerbatimChar"/>
    <w:rPr>
      <w:rFonts w:ascii="Consolas" w:hAnsi="Consolas"/>
      <w:color w:val="8F5902"/>
      <w:sz w:val="22"/>
      <w:shd w:color="auto" w:fill="F8F8F8" w:val="clear"/>
    </w:rPr>
  </w:style>
  <w:style w:customStyle="1" w:styleId="FunctionTok" w:type="character">
    <w:name w:val="FunctionTok"/>
    <w:basedOn w:val="VerbatimChar"/>
    <w:rsid w:val="00C47859"/>
    <w:rPr>
      <w:rFonts w:ascii="Consolas" w:hAnsi="Consolas"/>
      <w:color w:val="C00000"/>
      <w:sz w:val="22"/>
      <w:shd w:color="auto" w:fill="F8F8F8" w:val="clear"/>
    </w:rPr>
  </w:style>
  <w:style w:customStyle="1" w:styleId="VariableTok" w:type="character">
    <w:name w:val="VariableTok"/>
    <w:basedOn w:val="VerbatimChar"/>
    <w:rPr>
      <w:rFonts w:ascii="Consolas" w:hAnsi="Consolas"/>
      <w:color w:val="000000"/>
      <w:sz w:val="22"/>
      <w:shd w:color="auto" w:fill="F8F8F8" w:val="clear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204A87"/>
      <w:sz w:val="22"/>
      <w:shd w:color="auto" w:fill="F8F8F8" w:val="clear"/>
    </w:rPr>
  </w:style>
  <w:style w:customStyle="1" w:styleId="OperatorTok" w:type="character">
    <w:name w:val="OperatorTok"/>
    <w:basedOn w:val="VerbatimChar"/>
    <w:rPr>
      <w:rFonts w:ascii="Consolas" w:hAnsi="Consolas"/>
      <w:b/>
      <w:color w:val="CE5C00"/>
      <w:sz w:val="22"/>
      <w:shd w:color="auto" w:fill="F8F8F8" w:val="clear"/>
    </w:rPr>
  </w:style>
  <w:style w:customStyle="1" w:styleId="BuiltInTok" w:type="character">
    <w:name w:val="BuiltInTok"/>
    <w:basedOn w:val="VerbatimChar"/>
    <w:rPr>
      <w:rFonts w:ascii="Consolas" w:hAnsi="Consolas"/>
      <w:sz w:val="22"/>
      <w:shd w:color="auto" w:fill="F8F8F8" w:val="clear"/>
    </w:rPr>
  </w:style>
  <w:style w:customStyle="1" w:styleId="ExtensionTok" w:type="character">
    <w:name w:val="ExtensionTok"/>
    <w:basedOn w:val="VerbatimChar"/>
    <w:rPr>
      <w:rFonts w:ascii="Consolas" w:hAnsi="Consolas"/>
      <w:sz w:val="22"/>
      <w:shd w:color="auto" w:fill="F8F8F8" w:val="clear"/>
    </w:rPr>
  </w:style>
  <w:style w:customStyle="1" w:styleId="PreprocessorTok" w:type="character">
    <w:name w:val="PreprocessorTok"/>
    <w:basedOn w:val="VerbatimChar"/>
    <w:rPr>
      <w:rFonts w:ascii="Consolas" w:hAnsi="Consolas"/>
      <w:i/>
      <w:color w:val="8F5902"/>
      <w:sz w:val="22"/>
      <w:shd w:color="auto" w:fill="F8F8F8" w:val="clear"/>
    </w:rPr>
  </w:style>
  <w:style w:customStyle="1" w:styleId="AttributeTok" w:type="character">
    <w:name w:val="AttributeTok"/>
    <w:basedOn w:val="VerbatimChar"/>
    <w:rPr>
      <w:rFonts w:ascii="Consolas" w:hAnsi="Consolas"/>
      <w:color w:val="C4A000"/>
      <w:sz w:val="22"/>
      <w:shd w:color="auto" w:fill="F8F8F8" w:val="clear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  <w:shd w:color="auto" w:fill="F8F8F8" w:val="clear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8F5902"/>
      <w:sz w:val="22"/>
      <w:shd w:color="auto" w:fill="F8F8F8" w:val="clear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8F5902"/>
      <w:sz w:val="22"/>
      <w:shd w:color="auto" w:fill="F8F8F8" w:val="clear"/>
    </w:rPr>
  </w:style>
  <w:style w:customStyle="1" w:styleId="AlertTok" w:type="character">
    <w:name w:val="AlertTok"/>
    <w:basedOn w:val="VerbatimChar"/>
    <w:rPr>
      <w:rFonts w:ascii="Consolas" w:hAnsi="Consolas"/>
      <w:color w:val="EF2929"/>
      <w:sz w:val="22"/>
      <w:shd w:color="auto" w:fill="F8F8F8" w:val="clear"/>
    </w:rPr>
  </w:style>
  <w:style w:customStyle="1" w:styleId="ErrorTok" w:type="character">
    <w:name w:val="ErrorTok"/>
    <w:basedOn w:val="VerbatimChar"/>
    <w:rPr>
      <w:rFonts w:ascii="Consolas" w:hAnsi="Consolas"/>
      <w:b/>
      <w:color w:val="A40000"/>
      <w:sz w:val="22"/>
      <w:shd w:color="auto" w:fill="F8F8F8" w:val="clear"/>
    </w:rPr>
  </w:style>
  <w:style w:customStyle="1" w:styleId="NormalTok" w:type="character">
    <w:name w:val="NormalTok"/>
    <w:basedOn w:val="VerbatimChar"/>
    <w:rPr>
      <w:rFonts w:ascii="Consolas" w:hAnsi="Consolas"/>
      <w:sz w:val="22"/>
      <w:shd w:color="auto" w:fill="F8F8F8" w:val="clear"/>
    </w:rPr>
  </w:style>
  <w:style w:styleId="TOC1" w:type="paragraph">
    <w:name w:val="toc 1"/>
    <w:basedOn w:val="a"/>
    <w:next w:val="a"/>
    <w:autoRedefine/>
    <w:uiPriority w:val="39"/>
    <w:unhideWhenUsed/>
    <w:rsid w:val="00620E25"/>
  </w:style>
  <w:style w:styleId="TOC2" w:type="paragraph">
    <w:name w:val="toc 2"/>
    <w:basedOn w:val="a"/>
    <w:next w:val="a"/>
    <w:autoRedefine/>
    <w:uiPriority w:val="39"/>
    <w:unhideWhenUsed/>
    <w:rsid w:val="00620E25"/>
    <w:pPr>
      <w:ind w:left="420" w:leftChars="200"/>
    </w:pPr>
  </w:style>
  <w:style w:styleId="TOC3" w:type="paragraph">
    <w:name w:val="toc 3"/>
    <w:basedOn w:val="a"/>
    <w:next w:val="a"/>
    <w:autoRedefine/>
    <w:uiPriority w:val="39"/>
    <w:unhideWhenUsed/>
    <w:rsid w:val="00620E25"/>
    <w:pPr>
      <w:ind w:left="840" w:leftChars="400"/>
    </w:pPr>
  </w:style>
  <w:style w:styleId="af" w:type="paragraph">
    <w:name w:val="header"/>
    <w:basedOn w:val="a"/>
    <w:link w:val="af0"/>
    <w:unhideWhenUsed/>
    <w:rsid w:val="00620E25"/>
    <w:pPr>
      <w:pBdr>
        <w:bottom w:color="auto" w:space="1" w:sz="6" w:val="single"/>
      </w:pBdr>
      <w:tabs>
        <w:tab w:pos="4153" w:val="center"/>
        <w:tab w:pos="8306" w:val="right"/>
      </w:tabs>
      <w:snapToGrid w:val="0"/>
      <w:jc w:val="center"/>
    </w:pPr>
    <w:rPr>
      <w:sz w:val="18"/>
      <w:szCs w:val="18"/>
    </w:rPr>
  </w:style>
  <w:style w:customStyle="1" w:styleId="af0" w:type="character">
    <w:name w:val="页眉 字符"/>
    <w:basedOn w:val="a1"/>
    <w:link w:val="af"/>
    <w:rsid w:val="00620E25"/>
    <w:rPr>
      <w:sz w:val="18"/>
      <w:szCs w:val="18"/>
    </w:rPr>
  </w:style>
  <w:style w:styleId="af1" w:type="paragraph">
    <w:name w:val="footer"/>
    <w:basedOn w:val="a"/>
    <w:link w:val="af2"/>
    <w:uiPriority w:val="99"/>
    <w:unhideWhenUsed/>
    <w:rsid w:val="00620E25"/>
    <w:pPr>
      <w:tabs>
        <w:tab w:pos="4153" w:val="center"/>
        <w:tab w:pos="8306" w:val="right"/>
      </w:tabs>
      <w:snapToGrid w:val="0"/>
    </w:pPr>
    <w:rPr>
      <w:sz w:val="18"/>
      <w:szCs w:val="18"/>
    </w:rPr>
  </w:style>
  <w:style w:customStyle="1" w:styleId="af2" w:type="character">
    <w:name w:val="页脚 字符"/>
    <w:basedOn w:val="a1"/>
    <w:link w:val="af1"/>
    <w:uiPriority w:val="99"/>
    <w:rsid w:val="00620E25"/>
    <w:rPr>
      <w:sz w:val="18"/>
      <w:szCs w:val="18"/>
    </w:rPr>
  </w:style>
  <w:style w:customStyle="1" w:styleId="a4" w:type="character">
    <w:name w:val="正文文本 字符"/>
    <w:basedOn w:val="a1"/>
    <w:link w:val="a0"/>
    <w:rsid w:val="000818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1.xml" Type="http://schemas.openxmlformats.org/officeDocument/2006/relationships/header" /><Relationship Id="rId10" Target="footer1.xml" Type="http://schemas.openxmlformats.org/officeDocument/2006/relationships/footer" /><Relationship Type="http://schemas.openxmlformats.org/officeDocument/2006/relationships/image" Id="rId36" Target="media/rId36.png" /><Relationship Type="http://schemas.openxmlformats.org/officeDocument/2006/relationships/image" Id="rId29" Target="media/rId29.png" /><Relationship Type="http://schemas.openxmlformats.org/officeDocument/2006/relationships/hyperlink" Id="rId20" Target="homework02-data-collect.docx" TargetMode="External" /><Relationship Type="http://schemas.openxmlformats.org/officeDocument/2006/relationships/hyperlink" Id="rId28" Target="https://kns.cnki.net/" TargetMode="External" /><Relationship Type="http://schemas.openxmlformats.org/officeDocument/2006/relationships/hyperlink" Id="rId34" Target="https://lib.nwsuaf.edu.cn/" TargetMode="External" /><Relationship Type="http://schemas.openxmlformats.org/officeDocument/2006/relationships/hyperlink" Id="rId35" Target="https://link.springer.com/" TargetMode="External" /><Relationship Type="http://schemas.openxmlformats.org/officeDocument/2006/relationships/hyperlink" Id="rId21" Target="resource/ex02-data-cfps2018-balance.xlsx" TargetMode="External" /><Relationship Type="http://schemas.openxmlformats.org/officeDocument/2006/relationships/hyperlink" Id="rId22" Target="resource/ex02-data-cfps2020-balance.xlsx" TargetMode="External" /><Relationship Type="http://schemas.openxmlformats.org/officeDocument/2006/relationships/hyperlink" Id="rId23" Target="resource/ex02-label-balance.xlsx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20" Target="homework02-data-collect.docx" TargetMode="External" /><Relationship Type="http://schemas.openxmlformats.org/officeDocument/2006/relationships/hyperlink" Id="rId28" Target="https://kns.cnki.net/" TargetMode="External" /><Relationship Type="http://schemas.openxmlformats.org/officeDocument/2006/relationships/hyperlink" Id="rId34" Target="https://lib.nwsuaf.edu.cn/" TargetMode="External" /><Relationship Type="http://schemas.openxmlformats.org/officeDocument/2006/relationships/hyperlink" Id="rId35" Target="https://link.springer.com/" TargetMode="External" /><Relationship Type="http://schemas.openxmlformats.org/officeDocument/2006/relationships/hyperlink" Id="rId21" Target="resource/ex02-data-cfps2018-balance.xlsx" TargetMode="External" /><Relationship Type="http://schemas.openxmlformats.org/officeDocument/2006/relationships/hyperlink" Id="rId22" Target="resource/ex02-data-cfps2020-balance.xlsx" TargetMode="External" /><Relationship Type="http://schemas.openxmlformats.org/officeDocument/2006/relationships/hyperlink" Id="rId23" Target="resource/ex02-label-balance.xlsx" TargetMode="Externa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5</Pages>
  <Words>477</Words>
  <Characters>2722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Untitled</vt:lpstr>
    </vt:vector>
  </TitlesOfParts>
  <Company/>
  <LinksUpToDate>false</LinksUpToDate>
  <CharactersWithSpaces>3193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作业02：二手数据收集</dc:title>
  <dc:creator>任课教师：胡华平</dc:creator>
  <dc:language>zh-Hans</dc:language>
  <cp:keywords/>
  <dcterms:created xsi:type="dcterms:W3CDTF">2025-04-09T09:17:16Z</dcterms:created>
  <dcterms:modified xsi:type="dcterms:W3CDTF">2025-04-09T09:17:16Z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s">
    <vt:lpwstr/>
  </property>
  <property fmtid="{D5CDD505-2E9C-101B-9397-08002B2CF9AE}" pid="3" name="biblio-config">
    <vt:lpwstr>True</vt:lpwstr>
  </property>
  <property fmtid="{D5CDD505-2E9C-101B-9397-08002B2CF9AE}" pid="4" name="bibliography">
    <vt:lpwstr/>
  </property>
  <property fmtid="{D5CDD505-2E9C-101B-9397-08002B2CF9AE}" pid="5" name="by-author">
    <vt:lpwstr/>
  </property>
  <property fmtid="{D5CDD505-2E9C-101B-9397-08002B2CF9AE}" pid="6" name="callout-appearance">
    <vt:lpwstr>simple</vt:lpwstr>
  </property>
  <property fmtid="{D5CDD505-2E9C-101B-9397-08002B2CF9AE}" pid="7" name="code-summary">
    <vt:lpwstr>Show the code</vt:lpwstr>
  </property>
  <property fmtid="{D5CDD505-2E9C-101B-9397-08002B2CF9AE}" pid="8" name="crossref">
    <vt:lpwstr/>
  </property>
  <property fmtid="{D5CDD505-2E9C-101B-9397-08002B2CF9AE}" pid="9" name="header-includes">
    <vt:lpwstr/>
  </property>
  <property fmtid="{D5CDD505-2E9C-101B-9397-08002B2CF9AE}" pid="10" name="include-after">
    <vt:lpwstr/>
  </property>
  <property fmtid="{D5CDD505-2E9C-101B-9397-08002B2CF9AE}" pid="11" name="include-before">
    <vt:lpwstr/>
  </property>
  <property fmtid="{D5CDD505-2E9C-101B-9397-08002B2CF9AE}" pid="12" name="knitr">
    <vt:lpwstr>True</vt:lpwstr>
  </property>
  <property fmtid="{D5CDD505-2E9C-101B-9397-08002B2CF9AE}" pid="13" name="labels">
    <vt:lpwstr/>
  </property>
  <property fmtid="{D5CDD505-2E9C-101B-9397-08002B2CF9AE}" pid="14" name="params">
    <vt:lpwstr/>
  </property>
  <property fmtid="{D5CDD505-2E9C-101B-9397-08002B2CF9AE}" pid="15" name="resources">
    <vt:lpwstr/>
  </property>
  <property fmtid="{D5CDD505-2E9C-101B-9397-08002B2CF9AE}" pid="16" name="subtitle">
    <vt:lpwstr>中国家庭追踪调查CFPS</vt:lpwstr>
  </property>
  <property fmtid="{D5CDD505-2E9C-101B-9397-08002B2CF9AE}" pid="17" name="suppress-bibliography">
    <vt:lpwstr>True</vt:lpwstr>
  </property>
  <property fmtid="{D5CDD505-2E9C-101B-9397-08002B2CF9AE}" pid="18" name="toc-title">
    <vt:lpwstr>目录</vt:lpwstr>
  </property>
</Properties>
</file>