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rId27.png" ContentType="image/png"/>
  <Override PartName="/word/media/rId31.png" ContentType="image/png"/>
  <Override PartName="/word/media/rId35.png" ContentType="image/png"/>
  <Override PartName="/word/media/rId21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rPr>
          <w:rFonts w:hint="eastAsia"/>
        </w:rPr>
        <w:t xml:space="preserve">计算题：渔业市场案例</w:t>
      </w:r>
    </w:p>
    <w:p>
      <w:pPr>
        <w:pStyle w:val="a6"/>
      </w:pPr>
      <w:r>
        <w:rPr>
          <w:rFonts w:hint="eastAsia"/>
        </w:rPr>
        <w:t xml:space="preserve">虚拟变量回归模型+约束回归</w:t>
      </w:r>
    </w:p>
    <w:p>
      <w:pPr>
        <w:pStyle w:val="Author"/>
      </w:pPr>
      <w:r>
        <w:rPr>
          <w:rFonts w:hint="eastAsia"/>
        </w:rPr>
        <w:t xml:space="preserve">胡华平</w:t>
      </w:r>
    </w:p>
    <w:p>
      <w:pPr>
        <w:pStyle w:val="a7"/>
      </w:pPr>
      <w:r>
        <w:t xml:space="preserve">2025-12-22</w:t>
      </w:r>
    </w:p>
    <w:bookmarkStart w:id="39" w:name="案例分析题"/>
    <w:p>
      <w:pPr>
        <w:pStyle w:val="2"/>
      </w:pPr>
      <w:r>
        <w:t xml:space="preserve">1 </w:t>
      </w:r>
      <w:r>
        <w:rPr>
          <w:rFonts w:hint="eastAsia"/>
        </w:rPr>
        <w:t xml:space="preserve">案例分析题</w:t>
      </w:r>
    </w:p>
    <w:p>
      <w:pPr>
        <w:pStyle w:val="FirstParagraph"/>
      </w:pPr>
      <w:r>
        <w:rPr>
          <w:rFonts w:hint="eastAsia"/>
          <w:b/>
          <w:bCs/>
        </w:rPr>
        <w:t xml:space="preserve">渔业市场案例</w:t>
      </w:r>
      <w:r>
        <w:rPr>
          <w:rFonts w:hint="eastAsia"/>
        </w:rPr>
        <w:t xml:space="preserve">：一项实证研究某渔业港口城市在工作日中（也即不包括周六和周日）的海鱼产品市场价格问题及其相关影响因素，相关变量的具体定义见</w:t>
      </w:r>
      <w:r>
        <w:t xml:space="preserve"> </w:t>
      </w:r>
      <w:hyperlink w:anchor="tbl-vars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tbl-var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1: </w:t>
            </w:r>
            <w:r>
              <w:rPr>
                <w:rFonts w:hint="eastAsia"/>
              </w:rPr>
              <w:t xml:space="preserve">变量定义及说明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705"/>
              <w:gridCol w:w="1568"/>
              <w:gridCol w:w="564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变量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定义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取值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Lgprice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对数化价格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定量变量，对数化价格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Wd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工作日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定性变量，Mon表示周一;Tue表示周二;Wed表示周三;Turs表示周四;Fri表示周五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Wd1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周一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虚拟变量,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1表示周一,0表示其他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Wd2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周二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虚拟变量,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1表示周二,0表示其他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Wd3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周三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虚拟变量,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1表示周三,0表示其他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Wd4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周四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虚拟变量,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1表示周四,0表示其他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Wd5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周五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虚拟变量,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1表示周五,0表示其他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Wave2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前两天平均最大浪高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定量变量，前两天的平均最大浪高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Wave3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后三天平均最大浪高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定量变量，后三天的平均最大浪高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Time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时间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定量变量，将全部天数表达为日期序列</w:t>
                  </w:r>
                </w:p>
              </w:tc>
            </w:tr>
          </w:tbl>
          <w:bookmarkEnd w:id="20"/>
          <w:p/>
        </w:tc>
      </w:tr>
    </w:tbl>
    <w:p>
      <w:pPr>
        <w:pStyle w:val="a0"/>
      </w:pPr>
      <w:r>
        <w:rPr>
          <w:rFonts w:hint="eastAsia"/>
        </w:rPr>
        <w:t xml:space="preserve">该实证研究共收集了样本数T=97天的数据集，部分数据集见</w:t>
      </w:r>
      <w:r>
        <w:t xml:space="preserve"> </w:t>
      </w:r>
      <w:hyperlink w:anchor="fig-fish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fish"/>
          <w:p>
            <w:pPr>
              <w:pStyle w:val="Compact"/>
              <w:jc w:val="center"/>
            </w:pPr>
            <w:r>
              <w:drawing>
                <wp:inline>
                  <wp:extent cx="5486400" cy="7869739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fish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869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1: </w:t>
            </w:r>
            <w:r>
              <w:rPr>
                <w:rFonts w:hint="eastAsia"/>
              </w:rPr>
              <w:t xml:space="preserve">渔业市场案例数据集部分示例（总样本数T=97）</w:t>
            </w:r>
          </w:p>
          <w:bookmarkEnd w:id="24"/>
        </w:tc>
      </w:tr>
    </w:tbl>
    <w:p>
      <w:pPr>
        <w:pStyle w:val="a0"/>
      </w:pPr>
      <w:r>
        <w:br/>
      </w:r>
    </w:p>
    <w:p>
      <w:pPr>
        <w:pStyle w:val="a0"/>
      </w:pPr>
      <w:r>
        <w:rPr>
          <w:b/>
          <w:bCs/>
        </w:rPr>
        <w:t xml:space="preserve">A</w:t>
      </w:r>
      <w:r>
        <w:rPr>
          <w:rFonts w:hint="eastAsia"/>
        </w:rPr>
        <w:t xml:space="preserve">同学构建了</w:t>
      </w:r>
      <w:r>
        <w:t xml:space="preserve"> </w:t>
      </w:r>
      <w:hyperlink w:anchor="eq-prm-cs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所示的虚拟变量回归模型：</w:t>
      </w:r>
    </w:p>
    <w:p>
      <w:pPr>
        <w:pStyle w:val="a0"/>
      </w:pPr>
      <w:bookmarkStart w:id="25" w:name="eq-prm-cs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g</m:t>
                      </m:r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c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W</m:t>
                      </m:r>
                      <m:r>
                        <m:t>d</m:t>
                      </m:r>
                      <m:sSub>
                        <m:e>
                          <m:r>
                            <m:t>1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W</m:t>
                      </m:r>
                      <m:r>
                        <m:t>d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W</m:t>
                      </m:r>
                      <m:r>
                        <m:t>d</m:t>
                      </m:r>
                      <m:sSub>
                        <m:e>
                          <m:r>
                            <m:t>3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W</m:t>
                      </m:r>
                      <m:r>
                        <m:t>d</m:t>
                      </m:r>
                      <m:sSub>
                        <m:e>
                          <m:r>
                            <m:t>4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T</m:t>
                      </m:r>
                      <m:r>
                        <m:t>i</m:t>
                      </m:r>
                      <m:r>
                        <m:t>m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(受约束模型A)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</m:e>
          </m:d>
        </m:oMath>
      </m:oMathPara>
      <w:bookmarkEnd w:id="25"/>
    </w:p>
    <w:p>
      <w:pPr>
        <w:pStyle w:val="FirstParagraph"/>
      </w:pPr>
      <w:r>
        <w:rPr>
          <w:b/>
          <w:bCs/>
        </w:rPr>
        <w:t xml:space="preserve">B</w:t>
      </w:r>
      <w:r>
        <w:rPr>
          <w:rFonts w:hint="eastAsia"/>
        </w:rPr>
        <w:t xml:space="preserve">同学构建了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所示的虚拟变量回归模型：</w:t>
      </w:r>
    </w:p>
    <w:p>
      <w:pPr>
        <w:pStyle w:val="a0"/>
      </w:pPr>
      <w:bookmarkStart w:id="26" w:name="eq-prm-full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g</m:t>
                      </m:r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c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W</m:t>
                      </m:r>
                      <m:r>
                        <m:t>d</m:t>
                      </m:r>
                      <m:sSub>
                        <m:e>
                          <m:r>
                            <m:t>1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W</m:t>
                      </m:r>
                      <m:r>
                        <m:t>d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W</m:t>
                      </m:r>
                      <m:r>
                        <m:t>d</m:t>
                      </m:r>
                      <m:sSub>
                        <m:e>
                          <m:r>
                            <m:t>3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W</m:t>
                      </m:r>
                      <m:r>
                        <m:t>d</m:t>
                      </m:r>
                      <m:sSub>
                        <m:e>
                          <m:r>
                            <m:t>4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T</m:t>
                      </m:r>
                      <m:r>
                        <m:t>i</m:t>
                      </m:r>
                      <m:r>
                        <m:t>m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W</m:t>
                      </m:r>
                      <m:r>
                        <m:t>a</m:t>
                      </m:r>
                      <m:r>
                        <m:t>v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W</m:t>
                      </m:r>
                      <m:r>
                        <m:t>a</m:t>
                      </m:r>
                      <m:r>
                        <m:t>v</m:t>
                      </m:r>
                      <m:r>
                        <m:t>e</m:t>
                      </m:r>
                      <m:sSub>
                        <m:e>
                          <m:r>
                            <m:t>3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(无约束模型B)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2</m:t>
              </m:r>
            </m:e>
          </m:d>
        </m:oMath>
      </m:oMathPara>
      <w:bookmarkEnd w:id="26"/>
    </w:p>
    <w:p>
      <w:pPr>
        <w:pStyle w:val="FirstParagraph"/>
      </w:pPr>
      <w:r>
        <w:br/>
      </w:r>
    </w:p>
    <w:p>
      <w:pPr>
        <w:pStyle w:val="a0"/>
      </w:pPr>
      <w:r>
        <w:rPr>
          <w:rFonts w:hint="eastAsia"/>
        </w:rPr>
        <w:t xml:space="preserve">采用</w:t>
      </w:r>
      <w:r>
        <w:rPr>
          <w:rStyle w:val="VerbatimChar"/>
        </w:rPr>
        <w:t xml:space="preserve">EViews</w:t>
      </w:r>
      <w:r>
        <w:rPr>
          <w:rFonts w:hint="eastAsia"/>
        </w:rPr>
        <w:t xml:space="preserve">软件进行最小二乘法回归，</w:t>
      </w:r>
      <w:r>
        <w:rPr>
          <w:rFonts w:hint="eastAsia"/>
          <w:b/>
          <w:bCs/>
        </w:rPr>
        <w:t xml:space="preserve">A模型</w:t>
      </w:r>
      <w:r>
        <w:rPr>
          <w:rFonts w:hint="eastAsia"/>
        </w:rPr>
        <w:t xml:space="preserve">和</w:t>
      </w:r>
      <w:r>
        <w:rPr>
          <w:rFonts w:hint="eastAsia"/>
          <w:b/>
          <w:bCs/>
        </w:rPr>
        <w:t xml:space="preserve">B模型</w:t>
      </w:r>
      <w:r>
        <w:rPr>
          <w:rFonts w:hint="eastAsia"/>
        </w:rPr>
        <w:t xml:space="preserve">的结果分别见</w:t>
      </w:r>
      <w:r>
        <w:t xml:space="preserve"> </w:t>
      </w:r>
      <w:hyperlink w:anchor="fig-ls-c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t xml:space="preserve"> 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fig-ls-cs"/>
          <w:p>
            <w:pPr>
              <w:pStyle w:val="Compact"/>
              <w:jc w:val="center"/>
            </w:pPr>
            <w:r>
              <w:drawing>
                <wp:inline>
                  <wp:extent cx="5486400" cy="44866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images/case-year2023-fall-B-fish-cs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48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2: </w:t>
            </w:r>
            <w:r>
              <w:rPr>
                <w:rFonts w:hint="eastAsia"/>
              </w:rPr>
              <w:t xml:space="preserve">受约束模型A的最小二乘回归结果</w:t>
            </w:r>
          </w:p>
          <w:bookmarkEnd w:id="30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4" w:name="fig-ls-full"/>
          <w:p>
            <w:pPr>
              <w:pStyle w:val="Compact"/>
              <w:jc w:val="center"/>
            </w:pPr>
            <w:r>
              <w:drawing>
                <wp:inline>
                  <wp:extent cx="5486400" cy="4803703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images/case-year2023-fall-B-fish-full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803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3: </w:t>
            </w:r>
            <w:r>
              <w:rPr>
                <w:rFonts w:hint="eastAsia"/>
              </w:rPr>
              <w:t xml:space="preserve">无约束模型B的最小二乘回归结果</w:t>
            </w:r>
          </w:p>
          <w:bookmarkEnd w:id="34"/>
        </w:tc>
      </w:tr>
    </w:tbl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1.（小计10分，共4小题）</w:t>
      </w:r>
      <w:r>
        <w:rPr>
          <w:rFonts w:hint="eastAsia"/>
        </w:rPr>
        <w:t xml:space="preserve">根据A模型（见</w:t>
      </w:r>
      <w:r>
        <w:t xml:space="preserve"> </w:t>
      </w:r>
      <w:hyperlink w:anchor="eq-prm-cs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rPr>
          <w:rFonts w:hint="eastAsia"/>
        </w:rPr>
        <w:t xml:space="preserve">）及其最小二乘法EViews结果（见</w:t>
      </w:r>
      <w:r>
        <w:t xml:space="preserve"> </w:t>
      </w:r>
      <w:hyperlink w:anchor="fig-ls-c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），请你依次回答下列问题：</w:t>
      </w:r>
    </w:p>
    <w:p>
      <w:pPr>
        <w:pStyle w:val="a0"/>
      </w:pPr>
      <w:r>
        <w:rPr>
          <w:rFonts w:hint="eastAsia"/>
          <w:b/>
          <w:bCs/>
        </w:rPr>
        <w:t xml:space="preserve">（1）（2分）</w:t>
      </w:r>
      <w:r>
        <w:rPr>
          <w:rFonts w:hint="eastAsia"/>
        </w:rPr>
        <w:t xml:space="preserve">请你计算出A模型中变量</w:t>
      </w:r>
      <m:oMath>
        <m:r>
          <m:t>W</m:t>
        </m:r>
        <m:r>
          <m:t>d</m:t>
        </m:r>
        <m:r>
          <m:t>1</m:t>
        </m:r>
      </m:oMath>
      <w:r>
        <w:rPr>
          <w:rFonts w:hint="eastAsia"/>
        </w:rPr>
        <w:t xml:space="preserve">的系数估计标准误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α</m:t>
                    </m:r>
                  </m:e>
                </m:acc>
              </m:e>
              <m:sub>
                <m:r>
                  <m:t>2</m:t>
                </m:r>
              </m:sub>
            </m:sSub>
          </m:sub>
        </m:sSub>
      </m:oMath>
      <w:r>
        <w:rPr>
          <w:rFonts w:hint="eastAsia"/>
        </w:rPr>
        <w:t xml:space="preserve">，也即图中空白处</w:t>
      </w:r>
      <w:r>
        <w:rPr>
          <w:rStyle w:val="VerbatimChar"/>
        </w:rPr>
        <w:t xml:space="preserve">(a)____</w:t>
      </w:r>
      <w:r>
        <w:rPr>
          <w:rFonts w:hint="eastAsia"/>
        </w:rPr>
        <w:t xml:space="preserve">的数值。（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：写出主要计算过程；结果保留6位小数。）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（2）（2分）</w:t>
      </w:r>
      <w:r>
        <w:rPr>
          <w:rFonts w:hint="eastAsia"/>
        </w:rPr>
        <w:t xml:space="preserve">请你计算出模型A中时间变量</w:t>
      </w:r>
      <m:oMath>
        <m:r>
          <m:t>T</m:t>
        </m:r>
        <m:r>
          <m:t>i</m:t>
        </m:r>
        <m:r>
          <m:t>m</m:t>
        </m:r>
        <m:r>
          <m:t>e</m:t>
        </m:r>
      </m:oMath>
      <w:r>
        <w:rPr>
          <w:rFonts w:hint="eastAsia"/>
        </w:rPr>
        <w:t xml:space="preserve">的系数t统计量值</w:t>
      </w: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α</m:t>
                    </m:r>
                  </m:e>
                </m:acc>
              </m:e>
              <m:sub>
                <m:r>
                  <m:t>6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</m:oMath>
      <w:r>
        <w:rPr>
          <w:rFonts w:hint="eastAsia"/>
        </w:rPr>
        <w:t xml:space="preserve">，也即图中空白处</w:t>
      </w:r>
      <w:r>
        <w:rPr>
          <w:rStyle w:val="VerbatimChar"/>
        </w:rPr>
        <w:t xml:space="preserve">(b)____</w:t>
      </w:r>
      <w:r>
        <w:rPr>
          <w:rFonts w:hint="eastAsia"/>
        </w:rPr>
        <w:t xml:space="preserve">的数值。（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：写出主要计算过程；结果保留4位小数。）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（3）（3分）</w:t>
      </w:r>
      <w:r>
        <w:rPr>
          <w:rFonts w:hint="eastAsia"/>
        </w:rPr>
        <w:t xml:space="preserve">根据EViews结果（见</w:t>
      </w:r>
      <w:r>
        <w:t xml:space="preserve"> </w:t>
      </w:r>
      <w:hyperlink w:anchor="fig-ls-c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），并利用上一题（2）的计算结果，请你对模型A中时间变量</w:t>
      </w:r>
      <m:oMath>
        <m:r>
          <m:t>T</m:t>
        </m:r>
        <m:r>
          <m:t>i</m:t>
        </m:r>
        <m:r>
          <m:t>m</m:t>
        </m:r>
        <m:r>
          <m:t>e</m:t>
        </m:r>
      </m:oMath>
      <w:r>
        <w:rPr>
          <w:rFonts w:hint="eastAsia"/>
        </w:rPr>
        <w:t xml:space="preserve">的的参数</w:t>
      </w:r>
      <m:oMath>
        <m:sSub>
          <m:e>
            <m:r>
              <m:t>α</m:t>
            </m:r>
          </m:e>
          <m:sub>
            <m:r>
              <m:t>6</m:t>
            </m:r>
          </m:sub>
        </m:sSub>
      </m:oMath>
      <w:r>
        <w:rPr>
          <w:rFonts w:hint="eastAsia"/>
        </w:rPr>
        <w:t xml:space="preserve">进行显著性t检验。（</w:t>
      </w:r>
      <w:r>
        <w:rPr>
          <w:rFonts w:hint="eastAsia"/>
          <w:b/>
          <w:bCs/>
        </w:rPr>
        <w:t xml:space="preserve">提示</w:t>
      </w:r>
      <w:r>
        <w:rPr>
          <w:rFonts w:hint="eastAsia"/>
        </w:rPr>
        <w:t xml:space="preserve">：给定显著性水平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，t查表值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=</m:t>
        </m:r>
        <m:sSub>
          <m:e>
            <m:r>
              <m:t>t</m:t>
            </m:r>
          </m:e>
          <m:sub>
            <m:r>
              <m:t>0.975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91</m:t>
            </m:r>
          </m:e>
        </m:d>
        <m:r>
          <m:rPr>
            <m:sty m:val="p"/>
          </m:rPr>
          <m:t>=</m:t>
        </m:r>
        <m:r>
          <m:t>1.99</m:t>
        </m:r>
      </m:oMath>
      <w:r>
        <w:rPr>
          <w:rFonts w:hint="eastAsia"/>
        </w:rPr>
        <w:t xml:space="preserve">；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sSub>
          <m:e>
            <m:r>
              <m:t>t</m:t>
            </m:r>
          </m:e>
          <m:sub>
            <m:r>
              <m:t>0.975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  <m:r>
          <m:rPr>
            <m:sty m:val="p"/>
          </m:rPr>
          <m:t>=</m:t>
        </m:r>
        <m:r>
          <m:t>1.99</m:t>
        </m:r>
      </m:oMath>
      <w:r>
        <w:rPr>
          <w:rFonts w:hint="eastAsia"/>
        </w:rPr>
        <w:t xml:space="preserve">；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sSub>
          <m:e>
            <m:r>
              <m:t>t</m:t>
            </m:r>
          </m:e>
          <m:sub>
            <m:r>
              <m:t>0.95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91</m:t>
            </m:r>
          </m:e>
        </m:d>
        <m:r>
          <m:rPr>
            <m:sty m:val="p"/>
          </m:rPr>
          <m:t>=</m:t>
        </m:r>
        <m:r>
          <m:t>1.66</m:t>
        </m:r>
      </m:oMath>
      <w:r>
        <w:t xml:space="preserve">。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：简要写出t检验的主要依据和结论即可。）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（4）（3分）</w:t>
      </w:r>
      <w:r>
        <w:rPr>
          <w:rFonts w:hint="eastAsia"/>
        </w:rPr>
        <w:t xml:space="preserve">请你计算出A模型的回归误差标准差</w:t>
      </w:r>
      <m:oMath>
        <m:acc>
          <m:accPr>
            <m:chr m:val="̂"/>
          </m:accPr>
          <m:e>
            <m:r>
              <m:t>σ</m:t>
            </m:r>
          </m:e>
        </m:acc>
      </m:oMath>
      <w:r>
        <w:rPr>
          <w:rFonts w:hint="eastAsia"/>
        </w:rPr>
        <w:t xml:space="preserve">，也即图中空白处</w:t>
      </w:r>
      <w:r>
        <w:rPr>
          <w:rStyle w:val="VerbatimChar"/>
        </w:rPr>
        <w:t xml:space="preserve">(c)____</w:t>
      </w:r>
      <w:r>
        <w:rPr>
          <w:rFonts w:hint="eastAsia"/>
        </w:rPr>
        <w:t xml:space="preserve">的数值。（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：写出主要计算过程；结果保留6位小数。）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2.（小计10分，共3小题）</w:t>
      </w:r>
      <w:r>
        <w:rPr>
          <w:rFonts w:hint="eastAsia"/>
        </w:rPr>
        <w:t xml:space="preserve">根据A模型（见</w:t>
      </w:r>
      <w:r>
        <w:t xml:space="preserve"> </w:t>
      </w:r>
      <w:hyperlink w:anchor="eq-prm-cs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）及其最小二乘法EViews结果（见</w:t>
      </w:r>
      <w:r>
        <w:t xml:space="preserve"> </w:t>
      </w:r>
      <w:hyperlink w:anchor="fig-ls-c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），请你依次回答下列问题。</w:t>
      </w:r>
    </w:p>
    <w:p>
      <w:pPr>
        <w:pStyle w:val="a0"/>
      </w:pPr>
      <w:r>
        <w:rPr>
          <w:rFonts w:hint="eastAsia"/>
          <w:b/>
          <w:bCs/>
        </w:rPr>
        <w:t xml:space="preserve">（1）（2分）</w:t>
      </w:r>
      <w:r>
        <w:rPr>
          <w:rFonts w:hint="eastAsia"/>
        </w:rPr>
        <w:t xml:space="preserve">虚拟变量回归模型（见</w:t>
      </w:r>
      <w:r>
        <w:t xml:space="preserve"> </w:t>
      </w:r>
      <w:hyperlink w:anchor="eq-prm-cs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rPr>
          <w:rFonts w:hint="eastAsia"/>
        </w:rPr>
        <w:t xml:space="preserve">）中，基础组是什么？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（2）（3分）</w:t>
      </w:r>
      <w:r>
        <w:rPr>
          <w:rFonts w:hint="eastAsia"/>
        </w:rPr>
        <w:t xml:space="preserve">给定某一时期（</w:t>
      </w:r>
      <m:oMath>
        <m:r>
          <m:t>T</m:t>
        </m:r>
        <m:r>
          <m:t>i</m:t>
        </m:r>
        <m:r>
          <m:t>m</m:t>
        </m:r>
        <m:r>
          <m:t>e</m:t>
        </m:r>
      </m:oMath>
      <w:r>
        <w:rPr>
          <w:rFonts w:hint="eastAsia"/>
        </w:rPr>
        <w:t xml:space="preserve">）为100，且当天为周三，请你计算出该天鱼市对数化价格的预测值是多少？（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：写出主要计算步骤和过程；计算结果保留4位小数。）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（3）（5分）</w:t>
      </w:r>
      <w:r>
        <w:rPr>
          <w:rFonts w:hint="eastAsia"/>
        </w:rPr>
        <w:t xml:space="preserve">假设将基础组设定为周一，且上述A模型重新设置为</w:t>
      </w:r>
      <m:oMath>
        <m:r>
          <m:t>L</m:t>
        </m:r>
        <m:r>
          <m:t>g</m:t>
        </m:r>
        <m:r>
          <m:t>p</m:t>
        </m:r>
        <m:r>
          <m:t>r</m:t>
        </m:r>
        <m:r>
          <m:t>i</m:t>
        </m:r>
        <m:r>
          <m:t>c</m:t>
        </m:r>
        <m:sSub>
          <m:e>
            <m:r>
              <m:t>e</m:t>
            </m:r>
          </m:e>
          <m:sub>
            <m:r>
              <m:t>t</m:t>
            </m:r>
          </m:sub>
        </m:sSub>
        <m:r>
          <m:rPr>
            <m:sty m:val="p"/>
          </m:rPr>
          <m:t>=</m:t>
        </m:r>
        <m:sSub>
          <m:e>
            <m:r>
              <m:t>γ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γ</m:t>
            </m:r>
          </m:e>
          <m:sub>
            <m:r>
              <m:t>2</m:t>
            </m:r>
          </m:sub>
        </m:sSub>
        <m:r>
          <m:t>W</m:t>
        </m:r>
        <m:r>
          <m:t>d</m:t>
        </m:r>
        <m:sSub>
          <m:e>
            <m:r>
              <m:t>2</m:t>
            </m:r>
          </m:e>
          <m:sub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γ</m:t>
            </m:r>
          </m:e>
          <m:sub>
            <m:r>
              <m:t>3</m:t>
            </m:r>
          </m:sub>
        </m:sSub>
        <m:r>
          <m:t>W</m:t>
        </m:r>
        <m:r>
          <m:t>d</m:t>
        </m:r>
        <m:sSub>
          <m:e>
            <m:r>
              <m:t>3</m:t>
            </m:r>
          </m:e>
          <m:sub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γ</m:t>
            </m:r>
          </m:e>
          <m:sub>
            <m:r>
              <m:t>4</m:t>
            </m:r>
          </m:sub>
        </m:sSub>
        <m:r>
          <m:t>W</m:t>
        </m:r>
        <m:r>
          <m:t>d</m:t>
        </m:r>
        <m:sSub>
          <m:e>
            <m:r>
              <m:t>4</m:t>
            </m:r>
          </m:e>
          <m:sub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γ</m:t>
            </m:r>
          </m:e>
          <m:sub>
            <m:r>
              <m:t>5</m:t>
            </m:r>
          </m:sub>
        </m:sSub>
        <m:r>
          <m:t>W</m:t>
        </m:r>
        <m:r>
          <m:t>d</m:t>
        </m:r>
        <m:sSub>
          <m:e>
            <m:r>
              <m:t>5</m:t>
            </m:r>
          </m:e>
          <m:sub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γ</m:t>
            </m:r>
          </m:e>
          <m:sub>
            <m:r>
              <m:t>6</m:t>
            </m:r>
          </m:sub>
        </m:sSub>
        <m:r>
          <m:t>T</m:t>
        </m:r>
        <m:r>
          <m:t>i</m:t>
        </m:r>
        <m:r>
          <m:t>m</m:t>
        </m:r>
        <m:sSub>
          <m:e>
            <m:r>
              <m:t>e</m:t>
            </m:r>
          </m:e>
          <m:sub>
            <m:r>
              <m:t>t</m:t>
            </m:r>
          </m:sub>
        </m:sSub>
        <m:r>
          <m:rPr>
            <m:sty m:val="p"/>
          </m:rPr>
          <m:t>+</m:t>
        </m:r>
        <m:sSub>
          <m:e>
            <m:r>
              <m:t>v</m:t>
            </m:r>
          </m:e>
          <m:sub>
            <m:r>
              <m:t>t</m:t>
            </m:r>
          </m:sub>
        </m:sSub>
      </m:oMath>
      <w:r>
        <w:rPr>
          <w:rFonts w:hint="eastAsia"/>
        </w:rPr>
        <w:t xml:space="preserve">。请你根据受约束模型A的最小二乘回归结果（见</w:t>
      </w:r>
      <w:r>
        <w:t xml:space="preserve"> </w:t>
      </w:r>
      <w:hyperlink w:anchor="fig-ls-c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）分别计算得出</w:t>
      </w:r>
      <m:oMath>
        <m:sSub>
          <m:e>
            <m:acc>
              <m:accPr>
                <m:chr m:val="̂"/>
              </m:accPr>
              <m:e>
                <m:r>
                  <m:t>γ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̂"/>
              </m:accPr>
              <m:e>
                <m:r>
                  <m:t>γ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̂"/>
              </m:accPr>
              <m:e>
                <m:r>
                  <m:t>γ</m:t>
                </m:r>
              </m:e>
            </m:acc>
          </m:e>
          <m:sub>
            <m:r>
              <m:t>3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̂"/>
              </m:accPr>
              <m:e>
                <m:r>
                  <m:t>γ</m:t>
                </m:r>
              </m:e>
            </m:acc>
          </m:e>
          <m:sub>
            <m:r>
              <m:t>4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̂"/>
              </m:accPr>
              <m:e>
                <m:r>
                  <m:t>γ</m:t>
                </m:r>
              </m:e>
            </m:acc>
          </m:e>
          <m:sub>
            <m:r>
              <m:t>5</m:t>
            </m:r>
          </m:sub>
        </m:sSub>
      </m:oMath>
      <w:r>
        <w:rPr>
          <w:rFonts w:hint="eastAsia"/>
        </w:rPr>
        <w:t xml:space="preserve">？（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：写出主要计算步骤和过程；计算结果保留6位小数。）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3.（小计10分，共3小题）</w:t>
      </w:r>
      <w:r>
        <w:rPr>
          <w:rFonts w:hint="eastAsia"/>
        </w:rPr>
        <w:t xml:space="preserve">同学C比较感兴趣的一个</w:t>
      </w:r>
      <w:r>
        <w:rPr>
          <w:rFonts w:hint="eastAsia"/>
          <w:b/>
          <w:bCs/>
        </w:rPr>
        <w:t xml:space="preserve">猜想</w:t>
      </w:r>
      <w:r>
        <w:rPr>
          <w:rFonts w:hint="eastAsia"/>
        </w:rPr>
        <w:t xml:space="preserve">是：海面越是风大浪急，鱼价就越高，所以两个海浪变量（也即变量</w:t>
      </w:r>
      <m:oMath>
        <m:r>
          <m:t>W</m:t>
        </m:r>
        <m:r>
          <m:t>a</m:t>
        </m:r>
        <m:r>
          <m:t>v</m:t>
        </m:r>
        <m:r>
          <m:t>e</m:t>
        </m:r>
        <m:r>
          <m:t>2</m:t>
        </m:r>
        <m:r>
          <m:rPr>
            <m:sty m:val="p"/>
          </m:rPr>
          <m:t>,</m:t>
        </m:r>
        <m:r>
          <m:t>W</m:t>
        </m:r>
        <m:r>
          <m:t>a</m:t>
        </m:r>
        <m:r>
          <m:t>v</m:t>
        </m:r>
        <m:r>
          <m:t>e</m:t>
        </m:r>
        <m:r>
          <m:t>3</m:t>
        </m:r>
      </m:oMath>
      <w:r>
        <w:rPr>
          <w:rFonts w:hint="eastAsia"/>
        </w:rPr>
        <w:t xml:space="preserve">）会联合正向影响鱼价。因此，同学C综合研究了</w:t>
      </w:r>
      <w:r>
        <w:rPr>
          <w:rFonts w:hint="eastAsia"/>
          <w:b/>
          <w:bCs/>
        </w:rPr>
        <w:t xml:space="preserve">受约束模型A</w:t>
      </w:r>
      <w:r>
        <w:rPr>
          <w:rFonts w:hint="eastAsia"/>
        </w:rPr>
        <w:t xml:space="preserve">（见</w:t>
      </w:r>
      <w:r>
        <w:t xml:space="preserve"> </w:t>
      </w:r>
      <w:hyperlink w:anchor="eq-prm-cs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rPr>
          <w:rFonts w:hint="eastAsia"/>
        </w:rPr>
        <w:t xml:space="preserve">）和</w:t>
      </w:r>
      <w:r>
        <w:rPr>
          <w:rFonts w:hint="eastAsia"/>
          <w:b/>
          <w:bCs/>
        </w:rPr>
        <w:t xml:space="preserve">无约束模型B</w:t>
      </w:r>
      <w:r>
        <w:rPr>
          <w:rFonts w:hint="eastAsia"/>
        </w:rPr>
        <w:t xml:space="preserve">（见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），请结合EViews回归报告（见</w:t>
      </w:r>
      <w:r>
        <w:t xml:space="preserve"> </w:t>
      </w:r>
      <w:hyperlink w:anchor="fig-ls-c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rPr>
          <w:rFonts w:hint="eastAsia"/>
        </w:rPr>
        <w:t xml:space="preserve">），分别回答如下问题。</w:t>
      </w:r>
    </w:p>
    <w:p>
      <w:pPr>
        <w:pStyle w:val="a0"/>
      </w:pPr>
      <w:r>
        <w:rPr>
          <w:rFonts w:hint="eastAsia"/>
          <w:b/>
          <w:bCs/>
        </w:rPr>
        <w:t xml:space="preserve">（1）（2分）</w:t>
      </w:r>
      <w:r>
        <w:rPr>
          <w:rFonts w:hint="eastAsia"/>
        </w:rPr>
        <w:t xml:space="preserve">对于C同学的</w:t>
      </w:r>
      <w:r>
        <w:rPr>
          <w:rFonts w:hint="eastAsia"/>
          <w:b/>
          <w:bCs/>
        </w:rPr>
        <w:t xml:space="preserve">猜想</w:t>
      </w:r>
      <w:r>
        <w:rPr>
          <w:rFonts w:hint="eastAsia"/>
        </w:rPr>
        <w:t xml:space="preserve">（也即两个海浪变量</w:t>
      </w:r>
      <m:oMath>
        <m:r>
          <m:t>W</m:t>
        </m:r>
        <m:r>
          <m:t>a</m:t>
        </m:r>
        <m:r>
          <m:t>v</m:t>
        </m:r>
        <m:r>
          <m:t>e</m:t>
        </m:r>
        <m:r>
          <m:t>2</m:t>
        </m:r>
        <m:r>
          <m:rPr>
            <m:sty m:val="p"/>
          </m:rPr>
          <m:t>,</m:t>
        </m:r>
        <m:r>
          <m:t>W</m:t>
        </m:r>
        <m:r>
          <m:t>a</m:t>
        </m:r>
        <m:r>
          <m:t>v</m:t>
        </m:r>
        <m:r>
          <m:t>e</m:t>
        </m:r>
        <m:r>
          <m:t>3</m:t>
        </m:r>
      </m:oMath>
      <w:r>
        <w:rPr>
          <w:rFonts w:hint="eastAsia"/>
        </w:rPr>
        <w:t xml:space="preserve">）会联合正向影响鱼价），请你写出与该猜想等价的</w:t>
      </w:r>
      <w:r>
        <w:rPr>
          <w:rFonts w:hint="eastAsia"/>
          <w:b/>
          <w:bCs/>
        </w:rPr>
        <w:t xml:space="preserve">线性约束条件</w:t>
      </w:r>
      <w:r>
        <w:rPr>
          <w:rFonts w:hint="eastAsia"/>
        </w:rPr>
        <w:t xml:space="preserve">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：请用模型B中的参数进行表达。）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（2）（2分）</w:t>
      </w:r>
      <w:r>
        <w:rPr>
          <w:rFonts w:hint="eastAsia"/>
        </w:rPr>
        <w:t xml:space="preserve">为了对C同学的</w:t>
      </w:r>
      <w:r>
        <w:rPr>
          <w:rFonts w:hint="eastAsia"/>
          <w:b/>
          <w:bCs/>
        </w:rPr>
        <w:t xml:space="preserve">猜想</w:t>
      </w:r>
      <w:r>
        <w:rPr>
          <w:rFonts w:hint="eastAsia"/>
        </w:rPr>
        <w:t xml:space="preserve">进行假设检验，请你提出相应的原假设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和备择假设</w:t>
      </w:r>
      <w:r>
        <w:t xml:space="preserve"> </w:t>
      </w:r>
      <m:oMath>
        <m:sSub>
          <m:e>
            <m:r>
              <m:t>H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（3）（6分）</w:t>
      </w:r>
      <w:r>
        <w:rPr>
          <w:rFonts w:hint="eastAsia"/>
        </w:rPr>
        <w:t xml:space="preserve">请你用线性约束检验方法，对同学C的</w:t>
      </w:r>
      <w:r>
        <w:rPr>
          <w:rFonts w:hint="eastAsia"/>
          <w:b/>
          <w:bCs/>
        </w:rPr>
        <w:t xml:space="preserve">猜想</w:t>
      </w:r>
      <w:r>
        <w:rPr>
          <w:rFonts w:hint="eastAsia"/>
        </w:rPr>
        <w:t xml:space="preserve">进行检验计算并得出检验结论。给定显著性水平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下，F查表值有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q</m:t>
            </m:r>
            <m:r>
              <m:rPr>
                <m:sty m:val="p"/>
              </m:rPr>
              <m:t>,</m:t>
            </m:r>
            <m:r>
              <m:t>n</m:t>
            </m:r>
            <m:r>
              <m:rPr>
                <m:sty m:val="p"/>
              </m:rPr>
              <m:t>−</m:t>
            </m:r>
            <m:sSub>
              <m:e>
                <m:r>
                  <m:t>k</m:t>
                </m:r>
              </m:e>
              <m:sub>
                <m:r>
                  <m:t>u</m:t>
                </m:r>
              </m:sub>
            </m:sSub>
          </m:e>
        </m:d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0.95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89</m:t>
            </m:r>
          </m:e>
        </m:d>
        <m:r>
          <m:rPr>
            <m:sty m:val="p"/>
          </m:rPr>
          <m:t>=</m:t>
        </m:r>
        <m:r>
          <m:t>3.10</m:t>
        </m:r>
      </m:oMath>
      <w:r>
        <w:rPr>
          <w:rFonts w:hint="eastAsia"/>
        </w:rPr>
        <w:t xml:space="preserve">；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sepChr m:val=""/>
            <m:endChr m:val=")"/>
            <m:grow/>
          </m:dPr>
          <m:e>
            <m:sSub>
              <m:e>
                <m:r>
                  <m:t>k</m:t>
                </m:r>
              </m:e>
              <m:sub>
                <m:r>
                  <m:t>u</m:t>
                </m:r>
              </m:sub>
            </m:sSub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n</m:t>
            </m:r>
            <m:r>
              <m:rPr>
                <m:sty m:val="p"/>
              </m:rPr>
              <m:t>−</m:t>
            </m:r>
            <m:sSub>
              <m:e>
                <m:r>
                  <m:t>k</m:t>
                </m:r>
              </m:e>
              <m:sub>
                <m:r>
                  <m:t>u</m:t>
                </m:r>
              </m:sub>
            </m:sSub>
          </m:e>
        </m:d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0.95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89</m:t>
            </m:r>
          </m:e>
        </m:d>
        <m:r>
          <m:rPr>
            <m:sty m:val="p"/>
          </m:rPr>
          <m:t>=</m:t>
        </m:r>
        <m:r>
          <m:t>2.11</m:t>
        </m:r>
      </m:oMath>
      <w:r>
        <w:rPr>
          <w:rFonts w:hint="eastAsia"/>
        </w:rPr>
        <w:t xml:space="preserve">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：写出主要计算步骤和过程；计算结果保留2位小数。）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4.（小计10分，共3小题）</w:t>
      </w:r>
      <w:r>
        <w:rPr>
          <w:rFonts w:hint="eastAsia"/>
        </w:rPr>
        <w:t xml:space="preserve">同学D担心无约束模型B（见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）可能存在序列自相关性问题，他将进行相关诊断，并得到如下某种方法的模型矫正结果（见</w:t>
      </w:r>
      <w:r>
        <w:t xml:space="preserve"> </w:t>
      </w:r>
      <w:hyperlink w:anchor="fig-robust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4</w:t>
        </w:r>
      </w:hyperlink>
      <w:r>
        <w:rPr>
          <w:rFonts w:hint="eastAsia"/>
        </w:rPr>
        <w:t xml:space="preserve">）。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8" w:name="fig-robust"/>
          <w:p>
            <w:pPr>
              <w:pStyle w:val="Compact"/>
              <w:jc w:val="center"/>
            </w:pPr>
            <w:r>
              <w:drawing>
                <wp:inline>
                  <wp:extent cx="5486400" cy="5253717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images/case-year2023-fall-B-fish-robust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5253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4: </w:t>
            </w:r>
            <w:r>
              <w:rPr>
                <w:rFonts w:hint="eastAsia"/>
              </w:rPr>
              <w:t xml:space="preserve">对无约束模型B采用某种方法进行矫正的结果</w:t>
            </w:r>
          </w:p>
          <w:bookmarkEnd w:id="38"/>
        </w:tc>
      </w:tr>
    </w:tbl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（1）（3分）</w:t>
      </w:r>
      <w:r>
        <w:rPr>
          <w:rFonts w:hint="eastAsia"/>
        </w:rPr>
        <w:t xml:space="preserve">根据无约束模型B的EViews回归结果（见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rPr>
          <w:rFonts w:hint="eastAsia"/>
        </w:rPr>
        <w:t xml:space="preserve">），请你采用德斌-沃森检验法（Durbin-Watson）检验是否存在一阶自相关AR(1)，也即</w:t>
      </w:r>
      <m:oMath>
        <m:sSub>
          <m:e>
            <m:r>
              <m:t>u</m:t>
            </m:r>
          </m:e>
          <m:sub>
            <m:r>
              <m:t>t</m:t>
            </m:r>
          </m:sub>
        </m:sSub>
        <m:r>
          <m:rPr>
            <m:sty m:val="p"/>
          </m:rPr>
          <m:t>=</m:t>
        </m:r>
        <m:r>
          <m:t>ρ</m:t>
        </m:r>
        <m:sSub>
          <m:e>
            <m:r>
              <m:t>u</m:t>
            </m:r>
          </m:e>
          <m:sub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ϵ</m:t>
            </m:r>
          </m:e>
          <m:sub>
            <m:r>
              <m:t>t</m:t>
            </m:r>
          </m:sub>
        </m:sSub>
      </m:oMath>
      <w:r>
        <w:rPr>
          <w:rFonts w:hint="eastAsia"/>
        </w:rPr>
        <w:t xml:space="preserve">。已知在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,</m:t>
        </m:r>
        <m:r>
          <m:t>n</m:t>
        </m:r>
        <m:r>
          <m:rPr>
            <m:sty m:val="p"/>
          </m:rPr>
          <m:t>=</m:t>
        </m:r>
        <m:r>
          <m:t>97</m:t>
        </m:r>
        <m:r>
          <m:rPr>
            <m:sty m:val="p"/>
          </m:rPr>
          <m:t>,</m:t>
        </m:r>
        <m:r>
          <m:t>α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%</m:t>
        </m:r>
      </m:oMath>
      <w:r>
        <w:rPr>
          <w:rFonts w:hint="eastAsia"/>
        </w:rPr>
        <w:t xml:space="preserve">下的临界值为</w:t>
      </w:r>
      <w:r>
        <w:t xml:space="preserve"> </w:t>
      </w:r>
      <m:oMath>
        <m:sSub>
          <m:e>
            <m:r>
              <m:t>d</m:t>
            </m:r>
          </m:e>
          <m:sub>
            <m:r>
              <m:t>L</m:t>
            </m:r>
          </m:sub>
        </m:sSub>
        <m:r>
          <m:rPr>
            <m:sty m:val="p"/>
          </m:rPr>
          <m:t>=</m:t>
        </m:r>
        <m:r>
          <m:t>1.360</m:t>
        </m:r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U</m:t>
            </m:r>
          </m:sub>
        </m:sSub>
        <m:r>
          <m:rPr>
            <m:sty m:val="p"/>
          </m:rPr>
          <m:t>=</m:t>
        </m:r>
        <m:r>
          <m:t>1.685</m:t>
        </m:r>
      </m:oMath>
      <w:r>
        <w:rPr>
          <w:rFonts w:hint="eastAsia"/>
        </w:rPr>
        <w:t xml:space="preserve">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：写出主要结论，并给出判定理由。）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（2）（3分）</w:t>
      </w:r>
      <w:r>
        <w:rPr>
          <w:rFonts w:hint="eastAsia"/>
        </w:rPr>
        <w:t xml:space="preserve">如果无约束模型B经诊断发现确实存在一阶自相关AR(1)，请你根据德斌-沃森统计量（DW）计算得到自协方差系数估计量</w:t>
      </w:r>
      <m:oMath>
        <m:acc>
          <m:accPr>
            <m:chr m:val="̂"/>
          </m:accPr>
          <m:e>
            <m:r>
              <m:t>ρ</m:t>
            </m:r>
          </m:e>
        </m:acc>
      </m:oMath>
      <w:r>
        <w:rPr>
          <w:rFonts w:hint="eastAsia"/>
        </w:rPr>
        <w:t xml:space="preserve">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：写出主要计算步骤和过程；计算结果保留4位小数。）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（3）（4分）</w:t>
      </w:r>
      <w:r>
        <w:rPr>
          <w:rFonts w:hint="eastAsia"/>
        </w:rPr>
        <w:t xml:space="preserve">请根据前述模型矫正结果（见</w:t>
      </w:r>
      <w:r>
        <w:t xml:space="preserve"> </w:t>
      </w:r>
      <w:hyperlink w:anchor="fig-robust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4</w:t>
        </w:r>
      </w:hyperlink>
      <w:r>
        <w:rPr>
          <w:rFonts w:hint="eastAsia"/>
        </w:rPr>
        <w:t xml:space="preserve">），请你指出这是哪一种矫正方法？与矫正前相比（对比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rPr>
          <w:rFonts w:hint="eastAsia"/>
        </w:rPr>
        <w:t xml:space="preserve">）你发现有哪些变化？（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：请简要给出你的依据。）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9"/>
    <w:bookmarkStart w:id="40" w:name="参考答案"/>
    <w:p>
      <w:pPr>
        <w:pStyle w:val="2"/>
      </w:pPr>
      <w:r>
        <w:t xml:space="preserve">2 </w:t>
      </w:r>
      <w:r>
        <w:rPr>
          <w:rFonts w:hint="eastAsia"/>
        </w:rPr>
        <w:t xml:space="preserve">参考答案</w:t>
      </w:r>
    </w:p>
    <w:bookmarkEnd w:id="40"/>
    <w:sectPr w:rsidR="00833F92">
      <w:footerReference r:id="rId9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825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8403F0" w14:textId="38FB19BE" w:rsidR="002130AE" w:rsidRDefault="002130AE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F8620" w14:textId="77777777" w:rsidR="002130AE" w:rsidRDefault="002130AE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A8066D5E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F5B0114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32D229DA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747AFD7C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B0681DBA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F8CC4D94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C414E342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B31E1228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0826F9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2C783D0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2C1AE401"/>
    <w:multiLevelType w:val="multilevel"/>
    <w:tmpl w:val="759A13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49" v:ext="edit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D92"/>
    <w:rsid w:val="00011C8B"/>
    <w:rsid w:val="00142403"/>
    <w:rsid w:val="002130AE"/>
    <w:rsid w:val="00220D5D"/>
    <w:rsid w:val="0028284C"/>
    <w:rsid w:val="0029085C"/>
    <w:rsid w:val="002F1192"/>
    <w:rsid w:val="0030719C"/>
    <w:rsid w:val="003262E1"/>
    <w:rsid w:val="003269B2"/>
    <w:rsid w:val="0037007B"/>
    <w:rsid w:val="0039471D"/>
    <w:rsid w:val="003A7304"/>
    <w:rsid w:val="0041261A"/>
    <w:rsid w:val="004253E7"/>
    <w:rsid w:val="00450422"/>
    <w:rsid w:val="00462252"/>
    <w:rsid w:val="0047345E"/>
    <w:rsid w:val="004A1A4A"/>
    <w:rsid w:val="004A6DA2"/>
    <w:rsid w:val="004E29B3"/>
    <w:rsid w:val="00572577"/>
    <w:rsid w:val="00590D07"/>
    <w:rsid w:val="0065570A"/>
    <w:rsid w:val="006832B7"/>
    <w:rsid w:val="00697411"/>
    <w:rsid w:val="00697D2C"/>
    <w:rsid w:val="0070677E"/>
    <w:rsid w:val="00740315"/>
    <w:rsid w:val="00784D58"/>
    <w:rsid w:val="007D2C4D"/>
    <w:rsid w:val="007E2963"/>
    <w:rsid w:val="007F7F37"/>
    <w:rsid w:val="00833F92"/>
    <w:rsid w:val="008D6863"/>
    <w:rsid w:val="00916081"/>
    <w:rsid w:val="00961D60"/>
    <w:rsid w:val="009E25A7"/>
    <w:rsid w:val="00AB3D34"/>
    <w:rsid w:val="00AF260E"/>
    <w:rsid w:val="00B44BD2"/>
    <w:rsid w:val="00B61DCF"/>
    <w:rsid w:val="00B86B75"/>
    <w:rsid w:val="00B95D5F"/>
    <w:rsid w:val="00BC48D5"/>
    <w:rsid w:val="00BE6B87"/>
    <w:rsid w:val="00C062E5"/>
    <w:rsid w:val="00C3417C"/>
    <w:rsid w:val="00C36279"/>
    <w:rsid w:val="00CA3D59"/>
    <w:rsid w:val="00CF6F8A"/>
    <w:rsid w:val="00D6723C"/>
    <w:rsid w:val="00D95D8A"/>
    <w:rsid w:val="00E05E4A"/>
    <w:rsid w:val="00E315A3"/>
    <w:rsid w:val="00F62147"/>
    <w:rsid w:val="00F70011"/>
    <w:rsid w:val="00FC3C55"/>
    <w:rsid w:val="00FD00A3"/>
    <w:rsid w:val="00FD32B3"/>
    <w:rsid w:val="00FE1E6E"/>
    <w:rsid w:val="00FF442F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uiPriority w:val="9"/>
    <w:qFormat/>
    <w:rsid w:val="006832B7"/>
    <w:pPr>
      <w:keepNext/>
      <w:keepLines/>
      <w:spacing w:after="0" w:before="480"/>
      <w:outlineLvl w:val="0"/>
    </w:pPr>
    <w:rPr>
      <w:rFonts w:ascii="黑体" w:cstheme="majorBidi" w:eastAsia="黑体" w:hAnsi="黑体"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6832B7"/>
    <w:pPr>
      <w:keepNext/>
      <w:keepLines/>
      <w:spacing w:after="0" w:before="200"/>
      <w:outlineLvl w:val="1"/>
    </w:pPr>
    <w:rPr>
      <w:rFonts w:ascii="黑体" w:cstheme="majorBidi" w:eastAsia="黑体" w:hAnsi="黑体"/>
      <w:bCs/>
      <w:color w:themeColor="text1" w:val="000000"/>
      <w:sz w:val="30"/>
      <w:szCs w:val="32"/>
    </w:rPr>
  </w:style>
  <w:style w:styleId="3" w:type="paragraph">
    <w:name w:val="heading 3"/>
    <w:basedOn w:val="a"/>
    <w:next w:val="a0"/>
    <w:uiPriority w:val="9"/>
    <w:unhideWhenUsed/>
    <w:qFormat/>
    <w:rsid w:val="006832B7"/>
    <w:pPr>
      <w:keepNext/>
      <w:keepLines/>
      <w:spacing w:after="0" w:before="200"/>
      <w:outlineLvl w:val="2"/>
    </w:pPr>
    <w:rPr>
      <w:rFonts w:ascii="黑体" w:cstheme="majorBidi" w:eastAsia="黑体" w:hAnsi="黑体"/>
      <w:bCs/>
      <w:color w:themeColor="text1" w:val="000000"/>
      <w:sz w:val="28"/>
      <w:szCs w:val="28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3A7304"/>
    <w:pPr>
      <w:spacing w:after="0" w:before="50" w:beforeLines="50" w:line="360" w:lineRule="auto"/>
      <w:ind w:firstLine="200" w:firstLineChars="200"/>
      <w:jc w:val="both"/>
    </w:pPr>
    <w:rPr>
      <w:rFonts w:ascii="宋体" w:hAnsi="宋体"/>
    </w:rPr>
  </w:style>
  <w:style w:customStyle="1" w:styleId="FirstParagraph" w:type="paragraph">
    <w:name w:val="First Paragraph"/>
    <w:basedOn w:val="a0"/>
    <w:next w:val="a0"/>
    <w:autoRedefine/>
    <w:qFormat/>
    <w:rsid w:val="004A1A4A"/>
  </w:style>
  <w:style w:customStyle="1" w:styleId="Compact" w:type="paragraph">
    <w:name w:val="Compact"/>
    <w:basedOn w:val="a0"/>
    <w:autoRedefine/>
    <w:qFormat/>
    <w:rsid w:val="0041261A"/>
    <w:pPr>
      <w:spacing w:line="240" w:lineRule="auto"/>
      <w:ind w:firstLine="0" w:firstLineChars="0"/>
    </w:pPr>
    <w:rPr>
      <w:sz w:val="21"/>
    </w:rPr>
  </w:style>
  <w:style w:styleId="a5" w:type="paragraph">
    <w:name w:val="Title"/>
    <w:basedOn w:val="a"/>
    <w:next w:val="a0"/>
    <w:qFormat/>
    <w:rsid w:val="0065570A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pPr>
      <w:keepNext/>
      <w:keepLines/>
      <w:jc w:val="center"/>
    </w:pPr>
  </w:style>
  <w:style w:styleId="a7" w:type="paragraph">
    <w:name w:val="Date"/>
    <w:next w:val="a0"/>
    <w:qFormat/>
    <w:pPr>
      <w:keepNext/>
      <w:keepLines/>
      <w:jc w:val="center"/>
    </w:p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  <w:rsid w:val="002F1192"/>
    <w:rPr>
      <w:rFonts w:ascii="Times New Roman" w:hAnsi="Times New Roman"/>
    </w:rPr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41261A"/>
    <w:pPr>
      <w:jc w:val="center"/>
    </w:pPr>
    <w:tblPr>
      <w:tblStyleRowBandSize w:val="1"/>
      <w:jc w:val="center"/>
      <w:tblInd w:type="dxa" w:w="0"/>
      <w:tblBorders>
        <w:top w:color="auto" w:space="0" w:sz="4" w:val="single"/>
        <w:bottom w:color="auto" w:space="0" w:sz="4" w:val="single"/>
        <w:insideH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band1Horz">
      <w:tblPr/>
      <w:tcPr>
        <w:shd w:color="auto" w:fill="EAF1DD" w:themeFill="accent3" w:themeFillTint="33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E05E4A"/>
    <w:pPr>
      <w:keepNext/>
      <w:spacing w:before="50" w:beforeLines="50"/>
      <w:jc w:val="center"/>
    </w:pPr>
    <w:rPr>
      <w:rFonts w:ascii="等线" w:eastAsia="等线" w:hAnsi="等线"/>
      <w:b/>
      <w:i w:val="0"/>
      <w:sz w:val="21"/>
    </w:rPr>
  </w:style>
  <w:style w:customStyle="1" w:styleId="ImageCaption" w:type="paragraph">
    <w:name w:val="Image Caption"/>
    <w:basedOn w:val="ab"/>
    <w:autoRedefine/>
    <w:rsid w:val="00E05E4A"/>
    <w:pPr>
      <w:jc w:val="center"/>
    </w:pPr>
    <w:rPr>
      <w:rFonts w:ascii="等线" w:eastAsia="等线" w:hAnsi="等线"/>
      <w:b/>
      <w:i w:val="0"/>
      <w:sz w:val="21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4A1A4A"/>
    <w:rPr>
      <w:rFonts w:ascii="等线" w:eastAsia="仿宋" w:hAnsi="等线"/>
      <w:b/>
      <w:color w:themeColor="text1" w:val="000000"/>
    </w:rPr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sid w:val="00BE6B87"/>
    <w:rPr>
      <w:color w:themeColor="text1" w:val="000000"/>
    </w:rPr>
  </w:style>
  <w:style w:styleId="TOC" w:type="paragraph">
    <w:name w:val="TOC Heading"/>
    <w:basedOn w:val="1"/>
    <w:next w:val="a0"/>
    <w:uiPriority w:val="39"/>
    <w:unhideWhenUsed/>
    <w:qFormat/>
    <w:rsid w:val="0065570A"/>
    <w:pPr>
      <w:spacing w:before="240" w:line="259" w:lineRule="auto"/>
      <w:jc w:val="center"/>
      <w:outlineLvl w:val="9"/>
    </w:pPr>
    <w:rPr>
      <w:b/>
      <w:bCs w:val="0"/>
    </w:rPr>
  </w:style>
  <w:style w:customStyle="1" w:styleId="SourceCode" w:type="paragraph">
    <w:name w:val="Source Code"/>
    <w:basedOn w:val="ImageCaption"/>
    <w:next w:val="ab"/>
    <w:link w:val="VerbatimChar"/>
    <w:autoRedefine/>
    <w:qFormat/>
    <w:rsid w:val="004A1A4A"/>
    <w:pPr>
      <w:wordWrap w:val="0"/>
      <w:spacing w:after="0" w:line="360" w:lineRule="auto"/>
      <w:jc w:val="both"/>
    </w:pPr>
    <w:rPr>
      <w:rFonts w:eastAsia="仿宋"/>
      <w:color w:themeColor="text1" w:val="000000"/>
      <w:sz w:val="24"/>
    </w:rPr>
  </w:style>
  <w:style w:customStyle="1" w:styleId="KeywordTok" w:type="character">
    <w:name w:val="KeywordTok"/>
    <w:basedOn w:val="VerbatimChar"/>
    <w:rPr>
      <w:rFonts w:ascii="Consolas" w:eastAsia="等线" w:hAnsi="Consolas"/>
      <w:b w:val="0"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eastAsia="等线" w:hAnsi="Consolas"/>
      <w:b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eastAsia="等线" w:hAnsi="Consolas"/>
      <w:b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eastAsia="等线" w:hAnsi="Consolas"/>
      <w:b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eastAsia="等线" w:hAnsi="Consolas"/>
      <w:b w:val="0"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eastAsia="等线" w:hAnsi="Consolas"/>
      <w:b w:val="0"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eastAsia="等线" w:hAnsi="Consolas"/>
      <w:b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eastAsia="等线" w:hAnsi="Consolas"/>
      <w:b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eastAsia="等线" w:hAnsi="Consolas"/>
      <w:b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eastAsia="等线" w:hAnsi="Consolas"/>
      <w:b w:val="0"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styleId="TOC2" w:type="paragraph">
    <w:name w:val="toc 2"/>
    <w:basedOn w:val="a"/>
    <w:next w:val="a"/>
    <w:autoRedefine/>
    <w:uiPriority w:val="39"/>
    <w:unhideWhenUsed/>
    <w:rsid w:val="00740315"/>
    <w:pPr>
      <w:ind w:left="420" w:leftChars="200"/>
    </w:pPr>
  </w:style>
  <w:style w:styleId="TOC1" w:type="paragraph">
    <w:name w:val="toc 1"/>
    <w:basedOn w:val="a"/>
    <w:next w:val="a"/>
    <w:autoRedefine/>
    <w:uiPriority w:val="39"/>
    <w:unhideWhenUsed/>
    <w:rsid w:val="00740315"/>
  </w:style>
  <w:style w:styleId="TOC3" w:type="paragraph">
    <w:name w:val="toc 3"/>
    <w:basedOn w:val="a"/>
    <w:next w:val="a"/>
    <w:autoRedefine/>
    <w:uiPriority w:val="39"/>
    <w:unhideWhenUsed/>
    <w:rsid w:val="00740315"/>
    <w:pPr>
      <w:ind w:left="840" w:leftChars="400"/>
    </w:pPr>
  </w:style>
  <w:style w:styleId="af" w:type="paragraph">
    <w:name w:val="header"/>
    <w:basedOn w:val="a"/>
    <w:link w:val="af0"/>
    <w:unhideWhenUsed/>
    <w:rsid w:val="0074031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74031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74031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740315"/>
    <w:rPr>
      <w:sz w:val="18"/>
      <w:szCs w:val="18"/>
    </w:rPr>
  </w:style>
  <w:style w:customStyle="1" w:styleId="TableNormal" w:type="table">
    <w:name w:val="TableNormal"/>
    <w:basedOn w:val="a2"/>
    <w:uiPriority w:val="99"/>
    <w:rsid w:val="00740315"/>
    <w:pPr>
      <w:spacing w:after="0"/>
    </w:pPr>
    <w:tblPr>
      <w:tblStyleRowBandSize w:val="1"/>
      <w:tblBorders>
        <w:top w:color="auto" w:space="0" w:sz="4" w:val="single"/>
        <w:bottom w:color="auto" w:space="0" w:sz="4" w:val="single"/>
        <w:insideH w:color="auto" w:space="0" w:sz="4" w:val="single"/>
      </w:tblBorders>
    </w:tblPr>
    <w:tblStylePr w:type="band1Horz">
      <w:tblPr/>
      <w:tcPr>
        <w:shd w:color="auto" w:fill="D6E3BC" w:themeFill="accent3" w:themeFillTint="66" w:val="clear"/>
      </w:tcPr>
    </w:tblStylePr>
  </w:style>
  <w:style w:customStyle="1" w:styleId="a4" w:type="character">
    <w:name w:val="正文文本 字符"/>
    <w:basedOn w:val="a1"/>
    <w:link w:val="a0"/>
    <w:rsid w:val="003A7304"/>
    <w:rPr>
      <w:rFonts w:ascii="宋体" w:hAnsi="宋体"/>
    </w:rPr>
  </w:style>
  <w:style w:styleId="af3" w:type="table">
    <w:name w:val="Table Grid"/>
    <w:basedOn w:val="a2"/>
    <w:rsid w:val="0074031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计算题：渔业市场案例</dc:title>
  <dc:creator>胡华平</dc:creator>
  <dc:description>富尔顿鱼市案例，工作日虚拟变量回归模型+约束回归+AR(1)检验</dc:description>
  <dc:language>zh-Hans</dc:language>
  <cp:keywords/>
  <dcterms:created xsi:type="dcterms:W3CDTF">2025-12-29T07:34:01Z</dcterms:created>
  <dcterms:modified xsi:type="dcterms:W3CDTF">2025-12-29T07:34:01Z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ibliographystyle">
    <vt:lpwstr>apa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rossref">
    <vt:lpwstr/>
  </property>
  <property fmtid="{D5CDD505-2E9C-101B-9397-08002B2CF9AE}" pid="9" name="date">
    <vt:lpwstr>2025-12-22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knitr">
    <vt:lpwstr>True</vt:lpwstr>
  </property>
  <property fmtid="{D5CDD505-2E9C-101B-9397-08002B2CF9AE}" pid="14" name="labels">
    <vt:lpwstr/>
  </property>
  <property fmtid="{D5CDD505-2E9C-101B-9397-08002B2CF9AE}" pid="15" name="subtitle">
    <vt:lpwstr>虚拟变量回归模型+约束回归</vt:lpwstr>
  </property>
  <property fmtid="{D5CDD505-2E9C-101B-9397-08002B2CF9AE}" pid="16" name="title-block-banner">
    <vt:lpwstr>True</vt:lpwstr>
  </property>
  <property fmtid="{D5CDD505-2E9C-101B-9397-08002B2CF9AE}" pid="17" name="toc-title">
    <vt:lpwstr>目录</vt:lpwstr>
  </property>
</Properties>
</file>